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4EED" w14:textId="77777777" w:rsidR="003B1586" w:rsidRPr="0076576C" w:rsidRDefault="00000000">
      <w:pPr>
        <w:spacing w:after="0" w:line="259" w:lineRule="auto"/>
        <w:ind w:left="2948" w:firstLine="0"/>
        <w:rPr>
          <w:lang w:val="en-GB"/>
        </w:rPr>
      </w:pPr>
      <w:r w:rsidRPr="0076576C">
        <w:rPr>
          <w:sz w:val="14"/>
          <w:lang w:val="en-GB"/>
        </w:rPr>
        <w:t xml:space="preserve">Issue date: 10/14/2024   Revision date: 10/14/2024   Supersedes version of: 10/14/2024   Version: 2.2 </w:t>
      </w:r>
    </w:p>
    <w:p w14:paraId="5C529238" w14:textId="77777777" w:rsidR="003B1586" w:rsidRDefault="00000000">
      <w:pPr>
        <w:spacing w:after="485" w:line="259" w:lineRule="auto"/>
        <w:ind w:left="0" w:right="-22" w:firstLine="0"/>
      </w:pPr>
      <w:r>
        <w:rPr>
          <w:rFonts w:ascii="Calibri" w:eastAsia="Calibri" w:hAnsi="Calibri" w:cs="Calibri"/>
          <w:noProof/>
          <w:sz w:val="22"/>
        </w:rPr>
        <mc:AlternateContent>
          <mc:Choice Requires="wpg">
            <w:drawing>
              <wp:inline distT="0" distB="0" distL="0" distR="0" wp14:anchorId="54EEE311" wp14:editId="6B89E58E">
                <wp:extent cx="6659881" cy="1405055"/>
                <wp:effectExtent l="0" t="0" r="0" b="0"/>
                <wp:docPr id="34723" name="Group 34723"/>
                <wp:cNvGraphicFramePr/>
                <a:graphic xmlns:a="http://schemas.openxmlformats.org/drawingml/2006/main">
                  <a:graphicData uri="http://schemas.microsoft.com/office/word/2010/wordprocessingGroup">
                    <wpg:wgp>
                      <wpg:cNvGrpSpPr/>
                      <wpg:grpSpPr>
                        <a:xfrm>
                          <a:off x="0" y="0"/>
                          <a:ext cx="6659881" cy="1405055"/>
                          <a:chOff x="0" y="0"/>
                          <a:chExt cx="6659881" cy="1405055"/>
                        </a:xfrm>
                      </wpg:grpSpPr>
                      <wps:wsp>
                        <wps:cNvPr id="17" name="Rectangle 17"/>
                        <wps:cNvSpPr/>
                        <wps:spPr>
                          <a:xfrm>
                            <a:off x="0" y="5841"/>
                            <a:ext cx="4696" cy="15877"/>
                          </a:xfrm>
                          <a:prstGeom prst="rect">
                            <a:avLst/>
                          </a:prstGeom>
                          <a:ln>
                            <a:noFill/>
                          </a:ln>
                        </wps:spPr>
                        <wps:txbx>
                          <w:txbxContent>
                            <w:p w14:paraId="47017E8A" w14:textId="77777777" w:rsidR="003B1586"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4B03ED7E" w14:textId="77777777" w:rsidR="003B1586"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6" name="Rectangle 36"/>
                        <wps:cNvSpPr/>
                        <wps:spPr>
                          <a:xfrm>
                            <a:off x="0" y="122169"/>
                            <a:ext cx="810768" cy="190519"/>
                          </a:xfrm>
                          <a:prstGeom prst="rect">
                            <a:avLst/>
                          </a:prstGeom>
                          <a:ln>
                            <a:noFill/>
                          </a:ln>
                        </wps:spPr>
                        <wps:txbx>
                          <w:txbxContent>
                            <w:p w14:paraId="4BDFCCAC" w14:textId="77777777" w:rsidR="003B1586" w:rsidRDefault="00000000">
                              <w:pPr>
                                <w:spacing w:after="160" w:line="259" w:lineRule="auto"/>
                                <w:ind w:left="0" w:firstLine="0"/>
                              </w:pPr>
                              <w:proofErr w:type="spellStart"/>
                              <w:r>
                                <w:rPr>
                                  <w:b/>
                                  <w:sz w:val="24"/>
                                </w:rPr>
                                <w:t>Warning</w:t>
                              </w:r>
                              <w:proofErr w:type="spellEnd"/>
                            </w:p>
                          </w:txbxContent>
                        </wps:txbx>
                        <wps:bodyPr horzOverflow="overflow" vert="horz" lIns="0" tIns="0" rIns="0" bIns="0" rtlCol="0">
                          <a:noAutofit/>
                        </wps:bodyPr>
                      </wps:wsp>
                      <wps:wsp>
                        <wps:cNvPr id="37" name="Rectangle 37"/>
                        <wps:cNvSpPr/>
                        <wps:spPr>
                          <a:xfrm>
                            <a:off x="609524" y="122169"/>
                            <a:ext cx="56348" cy="190519"/>
                          </a:xfrm>
                          <a:prstGeom prst="rect">
                            <a:avLst/>
                          </a:prstGeom>
                          <a:ln>
                            <a:noFill/>
                          </a:ln>
                        </wps:spPr>
                        <wps:txbx>
                          <w:txbxContent>
                            <w:p w14:paraId="3251A38D" w14:textId="77777777" w:rsidR="003B1586"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8" name="Rectangle 38"/>
                        <wps:cNvSpPr/>
                        <wps:spPr>
                          <a:xfrm>
                            <a:off x="2506980" y="651202"/>
                            <a:ext cx="37566" cy="127012"/>
                          </a:xfrm>
                          <a:prstGeom prst="rect">
                            <a:avLst/>
                          </a:prstGeom>
                          <a:ln>
                            <a:noFill/>
                          </a:ln>
                        </wps:spPr>
                        <wps:txbx>
                          <w:txbxContent>
                            <w:p w14:paraId="664D1F28" w14:textId="77777777" w:rsidR="003B1586"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06980" y="1309557"/>
                            <a:ext cx="37566" cy="127012"/>
                          </a:xfrm>
                          <a:prstGeom prst="rect">
                            <a:avLst/>
                          </a:prstGeom>
                          <a:ln>
                            <a:noFill/>
                          </a:ln>
                        </wps:spPr>
                        <wps:txbx>
                          <w:txbxContent>
                            <w:p w14:paraId="20C46507" w14:textId="77777777" w:rsidR="003B1586"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2535212" y="1309557"/>
                            <a:ext cx="37566" cy="127012"/>
                          </a:xfrm>
                          <a:prstGeom prst="rect">
                            <a:avLst/>
                          </a:prstGeom>
                          <a:ln>
                            <a:noFill/>
                          </a:ln>
                        </wps:spPr>
                        <wps:txbx>
                          <w:txbxContent>
                            <w:p w14:paraId="11C00B68" w14:textId="77777777" w:rsidR="003B1586"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06" name="Picture 406"/>
                          <pic:cNvPicPr/>
                        </pic:nvPicPr>
                        <pic:blipFill>
                          <a:blip r:embed="rId7"/>
                          <a:stretch>
                            <a:fillRect/>
                          </a:stretch>
                        </pic:blipFill>
                        <pic:spPr>
                          <a:xfrm>
                            <a:off x="1871980" y="90170"/>
                            <a:ext cx="635000" cy="635000"/>
                          </a:xfrm>
                          <a:prstGeom prst="rect">
                            <a:avLst/>
                          </a:prstGeom>
                        </pic:spPr>
                      </pic:pic>
                      <pic:pic xmlns:pic="http://schemas.openxmlformats.org/drawingml/2006/picture">
                        <pic:nvPicPr>
                          <pic:cNvPr id="408" name="Picture 408"/>
                          <pic:cNvPicPr/>
                        </pic:nvPicPr>
                        <pic:blipFill>
                          <a:blip r:embed="rId8"/>
                          <a:stretch>
                            <a:fillRect/>
                          </a:stretch>
                        </pic:blipFill>
                        <pic:spPr>
                          <a:xfrm>
                            <a:off x="1871980" y="748525"/>
                            <a:ext cx="635000" cy="635000"/>
                          </a:xfrm>
                          <a:prstGeom prst="rect">
                            <a:avLst/>
                          </a:prstGeom>
                        </pic:spPr>
                      </pic:pic>
                    </wpg:wgp>
                  </a:graphicData>
                </a:graphic>
              </wp:inline>
            </w:drawing>
          </mc:Choice>
          <mc:Fallback>
            <w:pict>
              <v:group w14:anchorId="54EEE311" id="Group 34723" o:spid="_x0000_s1026" style="width:524.4pt;height:110.65pt;mso-position-horizontal-relative:char;mso-position-vertical-relative:line" coordsize="66598,1405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7017E8A" w14:textId="77777777" w:rsidR="003B1586" w:rsidRDefault="00000000">
                        <w:pPr>
                          <w:spacing w:after="160" w:line="259" w:lineRule="auto"/>
                          <w:ind w:left="0" w:firstLine="0"/>
                        </w:pPr>
                        <w:r>
                          <w:rPr>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B03ED7E" w14:textId="77777777" w:rsidR="003B1586" w:rsidRDefault="00000000">
                        <w:pPr>
                          <w:spacing w:after="160" w:line="259" w:lineRule="auto"/>
                          <w:ind w:left="0" w:firstLine="0"/>
                        </w:pPr>
                        <w:r>
                          <w:rPr>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6" o:spid="_x0000_s1030" style="position:absolute;top:1221;width:81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BDFCCAC" w14:textId="77777777" w:rsidR="003B1586" w:rsidRDefault="00000000">
                        <w:pPr>
                          <w:spacing w:after="160" w:line="259" w:lineRule="auto"/>
                          <w:ind w:left="0" w:firstLine="0"/>
                        </w:pPr>
                        <w:proofErr w:type="spellStart"/>
                        <w:r>
                          <w:rPr>
                            <w:b/>
                            <w:sz w:val="24"/>
                          </w:rPr>
                          <w:t>Warning</w:t>
                        </w:r>
                        <w:proofErr w:type="spellEnd"/>
                      </w:p>
                    </w:txbxContent>
                  </v:textbox>
                </v:rect>
                <v:rect id="Rectangle 37" o:spid="_x0000_s1031" style="position:absolute;left:6095;top:1221;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3251A38D" w14:textId="77777777" w:rsidR="003B1586" w:rsidRDefault="00000000">
                        <w:pPr>
                          <w:spacing w:after="160" w:line="259" w:lineRule="auto"/>
                          <w:ind w:left="0" w:firstLine="0"/>
                        </w:pPr>
                        <w:r>
                          <w:rPr>
                            <w:b/>
                            <w:sz w:val="24"/>
                          </w:rPr>
                          <w:t xml:space="preserve"> </w:t>
                        </w:r>
                      </w:p>
                    </w:txbxContent>
                  </v:textbox>
                </v:rect>
                <v:rect id="Rectangle 38" o:spid="_x0000_s1032" style="position:absolute;left:25069;top:6512;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64D1F28" w14:textId="77777777" w:rsidR="003B1586" w:rsidRDefault="00000000">
                        <w:pPr>
                          <w:spacing w:after="160" w:line="259" w:lineRule="auto"/>
                          <w:ind w:left="0" w:firstLine="0"/>
                        </w:pPr>
                        <w:r>
                          <w:t xml:space="preserve"> </w:t>
                        </w:r>
                      </w:p>
                    </w:txbxContent>
                  </v:textbox>
                </v:rect>
                <v:rect id="Rectangle 39" o:spid="_x0000_s1033" style="position:absolute;left:25069;top:130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0C46507" w14:textId="77777777" w:rsidR="003B1586" w:rsidRDefault="00000000">
                        <w:pPr>
                          <w:spacing w:after="160" w:line="259" w:lineRule="auto"/>
                          <w:ind w:left="0" w:firstLine="0"/>
                        </w:pPr>
                        <w:r>
                          <w:t xml:space="preserve"> </w:t>
                        </w:r>
                      </w:p>
                    </w:txbxContent>
                  </v:textbox>
                </v:rect>
                <v:rect id="Rectangle 40" o:spid="_x0000_s1034" style="position:absolute;left:25352;top:13095;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1C00B68" w14:textId="77777777" w:rsidR="003B1586"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6" o:spid="_x0000_s1035" type="#_x0000_t75" style="position:absolute;left:18719;top:901;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">
                  <v:imagedata r:id="rId9" o:title=""/>
                </v:shape>
                <v:shape id="Picture 408" o:spid="_x0000_s1036" type="#_x0000_t75" style="position:absolute;left:18719;top:748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">
                  <v:imagedata r:id="rId10" o:title=""/>
                </v:shape>
                <w10:anchorlock/>
              </v:group>
            </w:pict>
          </mc:Fallback>
        </mc:AlternateContent>
      </w:r>
    </w:p>
    <w:p w14:paraId="66C04A0E" w14:textId="77777777" w:rsidR="003B1586" w:rsidRPr="0076576C" w:rsidRDefault="00000000">
      <w:pPr>
        <w:pStyle w:val="Kop1"/>
        <w:ind w:left="23"/>
        <w:rPr>
          <w:lang w:val="en-GB"/>
        </w:rPr>
      </w:pPr>
      <w:r w:rsidRPr="0076576C">
        <w:rPr>
          <w:lang w:val="en-GB"/>
        </w:rPr>
        <w:t xml:space="preserve">SECTION 1: Identification of the substance/mixture and of the company/undertaking </w:t>
      </w:r>
    </w:p>
    <w:p w14:paraId="79E5E182" w14:textId="77777777" w:rsidR="003B1586" w:rsidRDefault="00000000">
      <w:pPr>
        <w:spacing w:after="0" w:line="259" w:lineRule="auto"/>
        <w:ind w:left="23" w:right="1707"/>
      </w:pPr>
      <w:r>
        <w:rPr>
          <w:b/>
          <w:u w:val="single" w:color="000000"/>
        </w:rPr>
        <w:t xml:space="preserve">1.1. Product </w:t>
      </w:r>
      <w:proofErr w:type="spellStart"/>
      <w:r>
        <w:rPr>
          <w:b/>
          <w:u w:val="single" w:color="000000"/>
        </w:rPr>
        <w:t>identifier</w:t>
      </w:r>
      <w:proofErr w:type="spellEnd"/>
      <w:r>
        <w:rPr>
          <w:b/>
        </w:rPr>
        <w:t xml:space="preserve"> </w:t>
      </w:r>
    </w:p>
    <w:tbl>
      <w:tblPr>
        <w:tblStyle w:val="TableGrid"/>
        <w:tblW w:w="7305" w:type="dxa"/>
        <w:tblInd w:w="0" w:type="dxa"/>
        <w:tblCellMar>
          <w:top w:w="0" w:type="dxa"/>
          <w:left w:w="0" w:type="dxa"/>
          <w:bottom w:w="0" w:type="dxa"/>
          <w:right w:w="0" w:type="dxa"/>
        </w:tblCellMar>
        <w:tblLook w:val="04A0" w:firstRow="1" w:lastRow="0" w:firstColumn="1" w:lastColumn="0" w:noHBand="0" w:noVBand="1"/>
      </w:tblPr>
      <w:tblGrid>
        <w:gridCol w:w="3804"/>
        <w:gridCol w:w="3501"/>
      </w:tblGrid>
      <w:tr w:rsidR="003B1586" w14:paraId="0B74EE0B" w14:textId="77777777">
        <w:trPr>
          <w:trHeight w:val="186"/>
        </w:trPr>
        <w:tc>
          <w:tcPr>
            <w:tcW w:w="3804" w:type="dxa"/>
            <w:tcBorders>
              <w:top w:val="nil"/>
              <w:left w:val="nil"/>
              <w:bottom w:val="nil"/>
              <w:right w:val="nil"/>
            </w:tcBorders>
          </w:tcPr>
          <w:p w14:paraId="0309440C" w14:textId="77777777" w:rsidR="003B1586" w:rsidRDefault="00000000">
            <w:pPr>
              <w:spacing w:after="0" w:line="259" w:lineRule="auto"/>
              <w:ind w:left="0" w:firstLine="0"/>
            </w:pPr>
            <w:r>
              <w:t xml:space="preserve">Trade name </w:t>
            </w:r>
          </w:p>
        </w:tc>
        <w:tc>
          <w:tcPr>
            <w:tcW w:w="3501" w:type="dxa"/>
            <w:tcBorders>
              <w:top w:val="nil"/>
              <w:left w:val="nil"/>
              <w:bottom w:val="nil"/>
              <w:right w:val="nil"/>
            </w:tcBorders>
          </w:tcPr>
          <w:p w14:paraId="158431BD" w14:textId="77777777" w:rsidR="003B1586" w:rsidRDefault="00000000">
            <w:pPr>
              <w:spacing w:after="0" w:line="259" w:lineRule="auto"/>
              <w:ind w:left="0" w:firstLine="0"/>
            </w:pPr>
            <w:r>
              <w:t xml:space="preserve">: Helium </w:t>
            </w:r>
          </w:p>
        </w:tc>
      </w:tr>
      <w:tr w:rsidR="003B1586" w14:paraId="5CB72882" w14:textId="77777777">
        <w:trPr>
          <w:trHeight w:val="221"/>
        </w:trPr>
        <w:tc>
          <w:tcPr>
            <w:tcW w:w="3804" w:type="dxa"/>
            <w:tcBorders>
              <w:top w:val="nil"/>
              <w:left w:val="nil"/>
              <w:bottom w:val="nil"/>
              <w:right w:val="nil"/>
            </w:tcBorders>
          </w:tcPr>
          <w:p w14:paraId="1FDCBFF7" w14:textId="77777777" w:rsidR="003B1586" w:rsidRDefault="00000000">
            <w:pPr>
              <w:spacing w:after="0" w:line="259" w:lineRule="auto"/>
              <w:ind w:left="0" w:firstLine="0"/>
            </w:pPr>
            <w:r>
              <w:t xml:space="preserve">Product code </w:t>
            </w:r>
          </w:p>
        </w:tc>
        <w:tc>
          <w:tcPr>
            <w:tcW w:w="3501" w:type="dxa"/>
            <w:tcBorders>
              <w:top w:val="nil"/>
              <w:left w:val="nil"/>
              <w:bottom w:val="nil"/>
              <w:right w:val="nil"/>
            </w:tcBorders>
          </w:tcPr>
          <w:p w14:paraId="72BD2166" w14:textId="77777777" w:rsidR="003B1586" w:rsidRDefault="00000000">
            <w:pPr>
              <w:spacing w:after="0" w:line="259" w:lineRule="auto"/>
              <w:ind w:left="0" w:firstLine="0"/>
              <w:jc w:val="both"/>
            </w:pPr>
            <w:r>
              <w:t xml:space="preserve">: 1511001/1511005/1511008/1511009/1541070 </w:t>
            </w:r>
          </w:p>
        </w:tc>
      </w:tr>
      <w:tr w:rsidR="003B1586" w14:paraId="143F9E53" w14:textId="77777777">
        <w:trPr>
          <w:trHeight w:val="221"/>
        </w:trPr>
        <w:tc>
          <w:tcPr>
            <w:tcW w:w="3804" w:type="dxa"/>
            <w:tcBorders>
              <w:top w:val="nil"/>
              <w:left w:val="nil"/>
              <w:bottom w:val="nil"/>
              <w:right w:val="nil"/>
            </w:tcBorders>
          </w:tcPr>
          <w:p w14:paraId="7999F723" w14:textId="77777777" w:rsidR="003B1586" w:rsidRDefault="00000000">
            <w:pPr>
              <w:spacing w:after="0" w:line="259" w:lineRule="auto"/>
              <w:ind w:left="0" w:firstLine="0"/>
            </w:pPr>
            <w:proofErr w:type="spellStart"/>
            <w:r>
              <w:t>Other</w:t>
            </w:r>
            <w:proofErr w:type="spellEnd"/>
            <w:r>
              <w:t xml:space="preserve"> means of </w:t>
            </w:r>
            <w:proofErr w:type="spellStart"/>
            <w:r>
              <w:t>identification</w:t>
            </w:r>
            <w:proofErr w:type="spellEnd"/>
            <w:r>
              <w:t xml:space="preserve"> </w:t>
            </w:r>
          </w:p>
        </w:tc>
        <w:tc>
          <w:tcPr>
            <w:tcW w:w="3501" w:type="dxa"/>
            <w:tcBorders>
              <w:top w:val="nil"/>
              <w:left w:val="nil"/>
              <w:bottom w:val="nil"/>
              <w:right w:val="nil"/>
            </w:tcBorders>
          </w:tcPr>
          <w:p w14:paraId="22AAF9D8" w14:textId="77777777" w:rsidR="003B1586" w:rsidRDefault="00000000">
            <w:pPr>
              <w:spacing w:after="0" w:line="259" w:lineRule="auto"/>
              <w:ind w:left="0" w:firstLine="0"/>
            </w:pPr>
            <w:r>
              <w:t xml:space="preserve">: Helium </w:t>
            </w:r>
          </w:p>
        </w:tc>
      </w:tr>
      <w:tr w:rsidR="003B1586" w14:paraId="734FAD96" w14:textId="77777777">
        <w:trPr>
          <w:trHeight w:val="221"/>
        </w:trPr>
        <w:tc>
          <w:tcPr>
            <w:tcW w:w="3804" w:type="dxa"/>
            <w:tcBorders>
              <w:top w:val="nil"/>
              <w:left w:val="nil"/>
              <w:bottom w:val="nil"/>
              <w:right w:val="nil"/>
            </w:tcBorders>
          </w:tcPr>
          <w:p w14:paraId="67A99B3C" w14:textId="77777777" w:rsidR="003B1586" w:rsidRDefault="00000000">
            <w:pPr>
              <w:spacing w:after="0" w:line="259" w:lineRule="auto"/>
              <w:ind w:left="0" w:firstLine="0"/>
            </w:pPr>
            <w:r>
              <w:t xml:space="preserve"> </w:t>
            </w:r>
          </w:p>
        </w:tc>
        <w:tc>
          <w:tcPr>
            <w:tcW w:w="3501" w:type="dxa"/>
            <w:tcBorders>
              <w:top w:val="nil"/>
              <w:left w:val="nil"/>
              <w:bottom w:val="nil"/>
              <w:right w:val="nil"/>
            </w:tcBorders>
          </w:tcPr>
          <w:p w14:paraId="70B538C4" w14:textId="77777777" w:rsidR="003B1586" w:rsidRDefault="00000000">
            <w:pPr>
              <w:tabs>
                <w:tab w:val="center" w:pos="480"/>
                <w:tab w:val="center" w:pos="2066"/>
              </w:tabs>
              <w:spacing w:after="0" w:line="259" w:lineRule="auto"/>
              <w:ind w:left="0" w:firstLine="0"/>
            </w:pPr>
            <w:r>
              <w:rPr>
                <w:rFonts w:ascii="Calibri" w:eastAsia="Calibri" w:hAnsi="Calibri" w:cs="Calibri"/>
                <w:sz w:val="22"/>
              </w:rPr>
              <w:tab/>
            </w:r>
            <w:r>
              <w:t xml:space="preserve">CAS-No. </w:t>
            </w:r>
            <w:r>
              <w:tab/>
              <w:t xml:space="preserve">: 007440-59-7 </w:t>
            </w:r>
          </w:p>
        </w:tc>
      </w:tr>
      <w:tr w:rsidR="003B1586" w14:paraId="38B2E5F1" w14:textId="77777777">
        <w:trPr>
          <w:trHeight w:val="221"/>
        </w:trPr>
        <w:tc>
          <w:tcPr>
            <w:tcW w:w="3804" w:type="dxa"/>
            <w:tcBorders>
              <w:top w:val="nil"/>
              <w:left w:val="nil"/>
              <w:bottom w:val="nil"/>
              <w:right w:val="nil"/>
            </w:tcBorders>
          </w:tcPr>
          <w:p w14:paraId="52C35365" w14:textId="77777777" w:rsidR="003B1586" w:rsidRDefault="00000000">
            <w:pPr>
              <w:spacing w:after="0" w:line="259" w:lineRule="auto"/>
              <w:ind w:left="0" w:firstLine="0"/>
            </w:pPr>
            <w:r>
              <w:t xml:space="preserve"> </w:t>
            </w:r>
          </w:p>
        </w:tc>
        <w:tc>
          <w:tcPr>
            <w:tcW w:w="3501" w:type="dxa"/>
            <w:tcBorders>
              <w:top w:val="nil"/>
              <w:left w:val="nil"/>
              <w:bottom w:val="nil"/>
              <w:right w:val="nil"/>
            </w:tcBorders>
          </w:tcPr>
          <w:p w14:paraId="2A6325EE" w14:textId="77777777" w:rsidR="003B1586" w:rsidRDefault="00000000">
            <w:pPr>
              <w:tabs>
                <w:tab w:val="center" w:pos="426"/>
                <w:tab w:val="center" w:pos="1977"/>
              </w:tabs>
              <w:spacing w:after="0" w:line="259" w:lineRule="auto"/>
              <w:ind w:left="0" w:firstLine="0"/>
            </w:pPr>
            <w:r>
              <w:rPr>
                <w:rFonts w:ascii="Calibri" w:eastAsia="Calibri" w:hAnsi="Calibri" w:cs="Calibri"/>
                <w:sz w:val="22"/>
              </w:rPr>
              <w:tab/>
            </w:r>
            <w:r>
              <w:t xml:space="preserve">EC-No. </w:t>
            </w:r>
            <w:r>
              <w:tab/>
              <w:t xml:space="preserve">: 231-168-5 </w:t>
            </w:r>
          </w:p>
        </w:tc>
      </w:tr>
      <w:tr w:rsidR="003B1586" w14:paraId="67AAF489" w14:textId="77777777">
        <w:trPr>
          <w:trHeight w:val="186"/>
        </w:trPr>
        <w:tc>
          <w:tcPr>
            <w:tcW w:w="3804" w:type="dxa"/>
            <w:tcBorders>
              <w:top w:val="nil"/>
              <w:left w:val="nil"/>
              <w:bottom w:val="nil"/>
              <w:right w:val="nil"/>
            </w:tcBorders>
          </w:tcPr>
          <w:p w14:paraId="422C1728" w14:textId="77777777" w:rsidR="003B1586" w:rsidRDefault="00000000">
            <w:pPr>
              <w:spacing w:after="0" w:line="259" w:lineRule="auto"/>
              <w:ind w:left="0" w:firstLine="0"/>
            </w:pPr>
            <w:r>
              <w:t xml:space="preserve"> </w:t>
            </w:r>
          </w:p>
        </w:tc>
        <w:tc>
          <w:tcPr>
            <w:tcW w:w="3501" w:type="dxa"/>
            <w:tcBorders>
              <w:top w:val="nil"/>
              <w:left w:val="nil"/>
              <w:bottom w:val="nil"/>
              <w:right w:val="nil"/>
            </w:tcBorders>
          </w:tcPr>
          <w:p w14:paraId="308133BF" w14:textId="77777777" w:rsidR="003B1586" w:rsidRDefault="00000000">
            <w:pPr>
              <w:tabs>
                <w:tab w:val="center" w:pos="644"/>
                <w:tab w:val="center" w:pos="1692"/>
              </w:tabs>
              <w:spacing w:after="0" w:line="259" w:lineRule="auto"/>
              <w:ind w:left="0" w:firstLine="0"/>
            </w:pPr>
            <w:r>
              <w:rPr>
                <w:rFonts w:ascii="Calibri" w:eastAsia="Calibri" w:hAnsi="Calibri" w:cs="Calibri"/>
                <w:sz w:val="22"/>
              </w:rPr>
              <w:tab/>
            </w:r>
            <w:r>
              <w:t xml:space="preserve">EC Index-No. </w:t>
            </w:r>
            <w:r>
              <w:tab/>
              <w:t xml:space="preserve">: --- </w:t>
            </w:r>
          </w:p>
        </w:tc>
      </w:tr>
    </w:tbl>
    <w:p w14:paraId="247416EB" w14:textId="77777777" w:rsidR="003B1586" w:rsidRDefault="00000000">
      <w:pPr>
        <w:spacing w:after="45" w:line="259" w:lineRule="auto"/>
        <w:ind w:left="0" w:firstLine="0"/>
      </w:pPr>
      <w:r>
        <w:t xml:space="preserve"> </w:t>
      </w:r>
    </w:p>
    <w:p w14:paraId="14A00579" w14:textId="77777777" w:rsidR="003B1586" w:rsidRDefault="00000000">
      <w:pPr>
        <w:spacing w:after="165" w:line="259" w:lineRule="auto"/>
        <w:ind w:left="0" w:firstLine="0"/>
      </w:pPr>
      <w:r>
        <w:t xml:space="preserve"> </w:t>
      </w:r>
    </w:p>
    <w:p w14:paraId="59FEAD1A" w14:textId="77777777" w:rsidR="003B1586" w:rsidRPr="0076576C" w:rsidRDefault="00000000">
      <w:pPr>
        <w:spacing w:after="119" w:line="259" w:lineRule="auto"/>
        <w:ind w:left="23" w:right="1707"/>
        <w:rPr>
          <w:lang w:val="en-GB"/>
        </w:rPr>
      </w:pPr>
      <w:r w:rsidRPr="0076576C">
        <w:rPr>
          <w:b/>
          <w:u w:val="single" w:color="000000"/>
          <w:lang w:val="en-GB"/>
        </w:rPr>
        <w:t>1.2. Relevant identified uses of the substance or mixture and uses advised against</w:t>
      </w:r>
      <w:r w:rsidRPr="0076576C">
        <w:rPr>
          <w:b/>
          <w:lang w:val="en-GB"/>
        </w:rPr>
        <w:t xml:space="preserve"> </w:t>
      </w:r>
    </w:p>
    <w:p w14:paraId="1A43967D" w14:textId="77777777" w:rsidR="003B1586" w:rsidRPr="0076576C" w:rsidRDefault="00000000">
      <w:pPr>
        <w:tabs>
          <w:tab w:val="center" w:pos="5109"/>
        </w:tabs>
        <w:ind w:left="0" w:firstLine="0"/>
        <w:rPr>
          <w:lang w:val="en-GB"/>
        </w:rPr>
      </w:pPr>
      <w:r w:rsidRPr="0076576C">
        <w:rPr>
          <w:lang w:val="en-GB"/>
        </w:rPr>
        <w:t xml:space="preserve">Relevant identified uses </w:t>
      </w:r>
      <w:r w:rsidRPr="0076576C">
        <w:rPr>
          <w:lang w:val="en-GB"/>
        </w:rPr>
        <w:tab/>
        <w:t xml:space="preserve">: No additional information available </w:t>
      </w:r>
    </w:p>
    <w:p w14:paraId="2DF0FD4C" w14:textId="77777777" w:rsidR="003B1586" w:rsidRPr="0076576C" w:rsidRDefault="00000000">
      <w:pPr>
        <w:tabs>
          <w:tab w:val="center" w:pos="4429"/>
        </w:tabs>
        <w:ind w:left="0" w:firstLine="0"/>
        <w:rPr>
          <w:lang w:val="en-GB"/>
        </w:rPr>
      </w:pPr>
      <w:r w:rsidRPr="0076576C">
        <w:rPr>
          <w:lang w:val="en-GB"/>
        </w:rPr>
        <w:t xml:space="preserve">Uses advised against </w:t>
      </w:r>
      <w:r w:rsidRPr="0076576C">
        <w:rPr>
          <w:lang w:val="en-GB"/>
        </w:rPr>
        <w:tab/>
        <w:t xml:space="preserve">: Consumer use. </w:t>
      </w:r>
    </w:p>
    <w:p w14:paraId="113215D1" w14:textId="77777777" w:rsidR="003B1586" w:rsidRPr="0076576C" w:rsidRDefault="00000000">
      <w:pPr>
        <w:spacing w:after="63" w:line="366" w:lineRule="auto"/>
        <w:ind w:left="13" w:right="530" w:firstLine="3940"/>
        <w:rPr>
          <w:lang w:val="en-GB"/>
        </w:rPr>
      </w:pPr>
      <w:r w:rsidRPr="0076576C">
        <w:rPr>
          <w:lang w:val="en-GB"/>
        </w:rPr>
        <w:t xml:space="preserve">Uses other than those listed above are not supported, contact your supplier for more information on other uses. </w:t>
      </w:r>
      <w:r w:rsidRPr="0076576C">
        <w:rPr>
          <w:b/>
          <w:u w:val="single" w:color="000000"/>
          <w:lang w:val="en-GB"/>
        </w:rPr>
        <w:t>1.3. Details of the supplier of the safety data sheet</w:t>
      </w:r>
      <w:r w:rsidRPr="0076576C">
        <w:rPr>
          <w:b/>
          <w:lang w:val="en-GB"/>
        </w:rPr>
        <w:t xml:space="preserve"> </w:t>
      </w:r>
    </w:p>
    <w:p w14:paraId="497BB829" w14:textId="77777777" w:rsidR="003B1586" w:rsidRPr="0076576C" w:rsidRDefault="00000000">
      <w:pPr>
        <w:pStyle w:val="Kop2"/>
        <w:spacing w:after="22"/>
        <w:ind w:left="-5"/>
        <w:rPr>
          <w:lang w:val="en-GB"/>
        </w:rPr>
      </w:pPr>
      <w:r w:rsidRPr="0076576C">
        <w:rPr>
          <w:lang w:val="en-GB"/>
        </w:rPr>
        <w:t xml:space="preserve">Manufacturer </w:t>
      </w:r>
    </w:p>
    <w:p w14:paraId="2981FC3E" w14:textId="7B04471C" w:rsidR="003B1586" w:rsidRDefault="0076576C">
      <w:pPr>
        <w:spacing w:after="120" w:line="288" w:lineRule="auto"/>
        <w:ind w:left="0" w:right="6240" w:firstLine="0"/>
        <w:rPr>
          <w:lang w:val="en-GB"/>
        </w:rPr>
      </w:pPr>
      <w:r>
        <w:rPr>
          <w:lang w:val="en-GB"/>
        </w:rPr>
        <w:t>Janox Bv</w:t>
      </w:r>
    </w:p>
    <w:p w14:paraId="35FA58B5" w14:textId="13324C1B" w:rsidR="0076576C" w:rsidRDefault="0076576C">
      <w:pPr>
        <w:spacing w:after="120" w:line="288" w:lineRule="auto"/>
        <w:ind w:left="0" w:right="6240" w:firstLine="0"/>
        <w:rPr>
          <w:lang w:val="en-GB"/>
        </w:rPr>
      </w:pPr>
      <w:proofErr w:type="spellStart"/>
      <w:r>
        <w:rPr>
          <w:lang w:val="en-GB"/>
        </w:rPr>
        <w:t>Roggestraat</w:t>
      </w:r>
      <w:proofErr w:type="spellEnd"/>
      <w:r>
        <w:rPr>
          <w:lang w:val="en-GB"/>
        </w:rPr>
        <w:t xml:space="preserve"> 12</w:t>
      </w:r>
    </w:p>
    <w:p w14:paraId="583FED3D" w14:textId="521864EB" w:rsidR="0076576C" w:rsidRDefault="0076576C">
      <w:pPr>
        <w:spacing w:after="120" w:line="288" w:lineRule="auto"/>
        <w:ind w:left="0" w:right="6240" w:firstLine="0"/>
        <w:rPr>
          <w:lang w:val="en-GB"/>
        </w:rPr>
      </w:pPr>
      <w:r>
        <w:rPr>
          <w:lang w:val="en-GB"/>
        </w:rPr>
        <w:t xml:space="preserve">8972 </w:t>
      </w:r>
      <w:proofErr w:type="spellStart"/>
      <w:r>
        <w:rPr>
          <w:lang w:val="en-GB"/>
        </w:rPr>
        <w:t>Krombeke</w:t>
      </w:r>
      <w:proofErr w:type="spellEnd"/>
    </w:p>
    <w:p w14:paraId="313F57F6" w14:textId="674596A3" w:rsidR="0076576C" w:rsidRDefault="0076576C">
      <w:pPr>
        <w:spacing w:after="120" w:line="288" w:lineRule="auto"/>
        <w:ind w:left="0" w:right="6240" w:firstLine="0"/>
        <w:rPr>
          <w:lang w:val="en-GB"/>
        </w:rPr>
      </w:pPr>
      <w:r>
        <w:rPr>
          <w:lang w:val="en-GB"/>
        </w:rPr>
        <w:t>+32(0)57 30 98 40</w:t>
      </w:r>
    </w:p>
    <w:p w14:paraId="26E1E1A4" w14:textId="111D2422" w:rsidR="0076576C" w:rsidRDefault="0076576C">
      <w:pPr>
        <w:spacing w:after="120" w:line="288" w:lineRule="auto"/>
        <w:ind w:left="0" w:right="6240" w:firstLine="0"/>
        <w:rPr>
          <w:lang w:val="en-GB"/>
        </w:rPr>
      </w:pPr>
      <w:hyperlink r:id="rId11" w:history="1">
        <w:r w:rsidRPr="00D70147">
          <w:rPr>
            <w:rStyle w:val="Hyperlink"/>
            <w:lang w:val="en-GB"/>
          </w:rPr>
          <w:t>info@janox.be</w:t>
        </w:r>
      </w:hyperlink>
    </w:p>
    <w:p w14:paraId="2BA3D48E" w14:textId="77777777" w:rsidR="0076576C" w:rsidRPr="0076576C" w:rsidRDefault="0076576C">
      <w:pPr>
        <w:spacing w:after="120" w:line="288" w:lineRule="auto"/>
        <w:ind w:left="0" w:right="6240" w:firstLine="0"/>
        <w:rPr>
          <w:lang w:val="en-GB"/>
        </w:rPr>
      </w:pPr>
    </w:p>
    <w:p w14:paraId="7AB6972F" w14:textId="77777777" w:rsidR="003B1586" w:rsidRPr="0076576C" w:rsidRDefault="00000000">
      <w:pPr>
        <w:spacing w:after="0" w:line="259" w:lineRule="auto"/>
        <w:ind w:left="23" w:right="1707"/>
        <w:rPr>
          <w:lang w:val="en-GB"/>
        </w:rPr>
      </w:pPr>
      <w:r w:rsidRPr="0076576C">
        <w:rPr>
          <w:b/>
          <w:u w:val="single" w:color="000000"/>
          <w:lang w:val="en-GB"/>
        </w:rPr>
        <w:t>1.4. Emergency telephone number</w:t>
      </w:r>
      <w:r w:rsidRPr="0076576C">
        <w:rPr>
          <w:b/>
          <w:lang w:val="en-GB"/>
        </w:rPr>
        <w:t xml:space="preserve"> </w:t>
      </w:r>
    </w:p>
    <w:tbl>
      <w:tblPr>
        <w:tblStyle w:val="TableGrid"/>
        <w:tblW w:w="10511" w:type="dxa"/>
        <w:tblInd w:w="-8" w:type="dxa"/>
        <w:tblCellMar>
          <w:top w:w="0" w:type="dxa"/>
          <w:left w:w="0" w:type="dxa"/>
          <w:bottom w:w="0" w:type="dxa"/>
          <w:right w:w="75" w:type="dxa"/>
        </w:tblCellMar>
        <w:tblLook w:val="04A0" w:firstRow="1" w:lastRow="0" w:firstColumn="1" w:lastColumn="0" w:noHBand="0" w:noVBand="1"/>
      </w:tblPr>
      <w:tblGrid>
        <w:gridCol w:w="3813"/>
        <w:gridCol w:w="164"/>
        <w:gridCol w:w="6534"/>
      </w:tblGrid>
      <w:tr w:rsidR="003B1586" w14:paraId="6C01DD6C" w14:textId="77777777">
        <w:trPr>
          <w:trHeight w:val="560"/>
        </w:trPr>
        <w:tc>
          <w:tcPr>
            <w:tcW w:w="3813" w:type="dxa"/>
            <w:tcBorders>
              <w:top w:val="nil"/>
              <w:left w:val="nil"/>
              <w:bottom w:val="single" w:sz="8" w:space="0" w:color="000000"/>
              <w:right w:val="nil"/>
            </w:tcBorders>
          </w:tcPr>
          <w:p w14:paraId="49D2DCE9" w14:textId="77777777" w:rsidR="003B1586" w:rsidRDefault="00000000">
            <w:pPr>
              <w:spacing w:after="0" w:line="259" w:lineRule="auto"/>
              <w:ind w:left="8" w:firstLine="0"/>
            </w:pPr>
            <w:proofErr w:type="spellStart"/>
            <w:r>
              <w:t>Emergency</w:t>
            </w:r>
            <w:proofErr w:type="spellEnd"/>
            <w:r>
              <w:t xml:space="preserve"> </w:t>
            </w:r>
            <w:proofErr w:type="spellStart"/>
            <w:r>
              <w:t>telephone</w:t>
            </w:r>
            <w:proofErr w:type="spellEnd"/>
            <w:r>
              <w:t xml:space="preserve"> </w:t>
            </w:r>
            <w:proofErr w:type="spellStart"/>
            <w:r>
              <w:t>number</w:t>
            </w:r>
            <w:proofErr w:type="spellEnd"/>
            <w:r>
              <w:t xml:space="preserve"> </w:t>
            </w:r>
          </w:p>
        </w:tc>
        <w:tc>
          <w:tcPr>
            <w:tcW w:w="164" w:type="dxa"/>
            <w:tcBorders>
              <w:top w:val="nil"/>
              <w:left w:val="nil"/>
              <w:bottom w:val="single" w:sz="8" w:space="0" w:color="000000"/>
              <w:right w:val="nil"/>
            </w:tcBorders>
          </w:tcPr>
          <w:p w14:paraId="3971B3C8" w14:textId="77777777" w:rsidR="003B1586" w:rsidRDefault="00000000">
            <w:pPr>
              <w:spacing w:after="0" w:line="259" w:lineRule="auto"/>
              <w:ind w:left="0" w:firstLine="0"/>
            </w:pPr>
            <w:r>
              <w:t xml:space="preserve">: </w:t>
            </w:r>
          </w:p>
        </w:tc>
        <w:tc>
          <w:tcPr>
            <w:tcW w:w="6535" w:type="dxa"/>
            <w:tcBorders>
              <w:top w:val="nil"/>
              <w:left w:val="nil"/>
              <w:bottom w:val="single" w:sz="8" w:space="0" w:color="000000"/>
              <w:right w:val="nil"/>
            </w:tcBorders>
          </w:tcPr>
          <w:p w14:paraId="5A0AD107" w14:textId="77777777" w:rsidR="003B1586" w:rsidRDefault="00000000">
            <w:pPr>
              <w:spacing w:after="0" w:line="259" w:lineRule="auto"/>
              <w:ind w:left="0" w:firstLine="0"/>
            </w:pPr>
            <w:r>
              <w:t xml:space="preserve">+27 87 288 1100 </w:t>
            </w:r>
          </w:p>
        </w:tc>
      </w:tr>
      <w:tr w:rsidR="003B1586" w14:paraId="4F4F0B27" w14:textId="77777777">
        <w:trPr>
          <w:trHeight w:val="365"/>
        </w:trPr>
        <w:tc>
          <w:tcPr>
            <w:tcW w:w="3813" w:type="dxa"/>
            <w:tcBorders>
              <w:top w:val="single" w:sz="8" w:space="0" w:color="000000"/>
              <w:left w:val="single" w:sz="8" w:space="0" w:color="000000"/>
              <w:bottom w:val="single" w:sz="8" w:space="0" w:color="000000"/>
              <w:right w:val="nil"/>
            </w:tcBorders>
            <w:shd w:val="clear" w:color="auto" w:fill="DDDDDD"/>
          </w:tcPr>
          <w:p w14:paraId="1E9856F2" w14:textId="77777777" w:rsidR="003B1586" w:rsidRDefault="00000000">
            <w:pPr>
              <w:spacing w:after="0" w:line="259" w:lineRule="auto"/>
              <w:ind w:left="37" w:firstLine="0"/>
            </w:pPr>
            <w:r>
              <w:rPr>
                <w:b/>
                <w:sz w:val="20"/>
              </w:rPr>
              <w:t xml:space="preserve">SECTION 2: Hazards </w:t>
            </w:r>
            <w:proofErr w:type="spellStart"/>
            <w:r>
              <w:rPr>
                <w:b/>
                <w:sz w:val="20"/>
              </w:rPr>
              <w:t>identification</w:t>
            </w:r>
            <w:proofErr w:type="spellEnd"/>
            <w:r>
              <w:rPr>
                <w:b/>
                <w:sz w:val="20"/>
              </w:rPr>
              <w:t xml:space="preserve"> </w:t>
            </w:r>
          </w:p>
        </w:tc>
        <w:tc>
          <w:tcPr>
            <w:tcW w:w="164" w:type="dxa"/>
            <w:tcBorders>
              <w:top w:val="single" w:sz="8" w:space="0" w:color="000000"/>
              <w:left w:val="nil"/>
              <w:bottom w:val="single" w:sz="8" w:space="0" w:color="000000"/>
              <w:right w:val="nil"/>
            </w:tcBorders>
            <w:shd w:val="clear" w:color="auto" w:fill="DDDDDD"/>
          </w:tcPr>
          <w:p w14:paraId="554C4C2B" w14:textId="77777777" w:rsidR="003B1586" w:rsidRDefault="003B1586">
            <w:pPr>
              <w:spacing w:after="160" w:line="259" w:lineRule="auto"/>
              <w:ind w:left="0" w:firstLine="0"/>
            </w:pPr>
          </w:p>
        </w:tc>
        <w:tc>
          <w:tcPr>
            <w:tcW w:w="6535" w:type="dxa"/>
            <w:tcBorders>
              <w:top w:val="single" w:sz="8" w:space="0" w:color="000000"/>
              <w:left w:val="nil"/>
              <w:bottom w:val="single" w:sz="8" w:space="0" w:color="000000"/>
              <w:right w:val="single" w:sz="8" w:space="0" w:color="000000"/>
            </w:tcBorders>
            <w:shd w:val="clear" w:color="auto" w:fill="DDDDDD"/>
          </w:tcPr>
          <w:p w14:paraId="6B12E7AF" w14:textId="77777777" w:rsidR="003B1586" w:rsidRDefault="003B1586">
            <w:pPr>
              <w:spacing w:after="160" w:line="259" w:lineRule="auto"/>
              <w:ind w:left="0" w:firstLine="0"/>
            </w:pPr>
          </w:p>
        </w:tc>
      </w:tr>
    </w:tbl>
    <w:p w14:paraId="266BA445" w14:textId="77777777" w:rsidR="003B1586" w:rsidRPr="0076576C" w:rsidRDefault="00000000">
      <w:pPr>
        <w:spacing w:after="119" w:line="259" w:lineRule="auto"/>
        <w:ind w:left="23" w:right="1707"/>
        <w:rPr>
          <w:lang w:val="en-GB"/>
        </w:rPr>
      </w:pPr>
      <w:r w:rsidRPr="0076576C">
        <w:rPr>
          <w:b/>
          <w:u w:val="single" w:color="000000"/>
          <w:lang w:val="en-GB"/>
        </w:rPr>
        <w:t>2.1. Classification of the substance or mixture</w:t>
      </w:r>
      <w:r w:rsidRPr="0076576C">
        <w:rPr>
          <w:b/>
          <w:lang w:val="en-GB"/>
        </w:rPr>
        <w:t xml:space="preserve"> </w:t>
      </w:r>
    </w:p>
    <w:p w14:paraId="0A89C163" w14:textId="77777777" w:rsidR="003B1586" w:rsidRPr="0076576C" w:rsidRDefault="00000000">
      <w:pPr>
        <w:pStyle w:val="Kop2"/>
        <w:ind w:left="-5"/>
        <w:rPr>
          <w:lang w:val="en-GB"/>
        </w:rPr>
      </w:pPr>
      <w:r w:rsidRPr="0076576C">
        <w:rPr>
          <w:lang w:val="en-GB"/>
        </w:rPr>
        <w:t xml:space="preserve">Classification according to Regulation (EC) No. 1272/2008 [CLP] </w:t>
      </w:r>
    </w:p>
    <w:p w14:paraId="61CCB008" w14:textId="77777777" w:rsidR="003B1586" w:rsidRPr="0076576C" w:rsidRDefault="00000000">
      <w:pPr>
        <w:tabs>
          <w:tab w:val="center" w:pos="3447"/>
          <w:tab w:val="center" w:pos="7277"/>
          <w:tab w:val="center" w:pos="8220"/>
        </w:tabs>
        <w:spacing w:after="166"/>
        <w:ind w:left="0" w:firstLine="0"/>
        <w:rPr>
          <w:lang w:val="en-GB"/>
        </w:rPr>
      </w:pPr>
      <w:r w:rsidRPr="0076576C">
        <w:rPr>
          <w:lang w:val="en-GB"/>
        </w:rPr>
        <w:t xml:space="preserve">Physical hazards </w:t>
      </w:r>
      <w:r w:rsidRPr="0076576C">
        <w:rPr>
          <w:lang w:val="en-GB"/>
        </w:rPr>
        <w:tab/>
        <w:t xml:space="preserve">Gases under pressure : Compressed gas </w:t>
      </w:r>
      <w:r w:rsidRPr="0076576C">
        <w:rPr>
          <w:lang w:val="en-GB"/>
        </w:rPr>
        <w:tab/>
        <w:t xml:space="preserve">H280 </w:t>
      </w:r>
      <w:r w:rsidRPr="0076576C">
        <w:rPr>
          <w:lang w:val="en-GB"/>
        </w:rPr>
        <w:tab/>
        <w:t xml:space="preserve"> </w:t>
      </w:r>
    </w:p>
    <w:p w14:paraId="0489FE2C" w14:textId="77777777" w:rsidR="003B1586" w:rsidRPr="0076576C" w:rsidRDefault="00000000">
      <w:pPr>
        <w:spacing w:after="119" w:line="259" w:lineRule="auto"/>
        <w:ind w:left="23" w:right="1707"/>
        <w:rPr>
          <w:lang w:val="en-GB"/>
        </w:rPr>
      </w:pPr>
      <w:r w:rsidRPr="0076576C">
        <w:rPr>
          <w:b/>
          <w:u w:val="single" w:color="000000"/>
          <w:lang w:val="en-GB"/>
        </w:rPr>
        <w:t>2.2. Label elements</w:t>
      </w:r>
      <w:r w:rsidRPr="0076576C">
        <w:rPr>
          <w:b/>
          <w:lang w:val="en-GB"/>
        </w:rPr>
        <w:t xml:space="preserve"> </w:t>
      </w:r>
    </w:p>
    <w:p w14:paraId="3CE89A9A" w14:textId="77777777" w:rsidR="003B1586" w:rsidRPr="0076576C" w:rsidRDefault="00000000">
      <w:pPr>
        <w:pStyle w:val="Kop2"/>
        <w:ind w:left="-5"/>
        <w:rPr>
          <w:lang w:val="en-GB"/>
        </w:rPr>
      </w:pPr>
      <w:r w:rsidRPr="0076576C">
        <w:rPr>
          <w:lang w:val="en-GB"/>
        </w:rPr>
        <w:t xml:space="preserve">Labelling according to Regulation (EC) No. 1272/2008 [CLP] </w:t>
      </w:r>
    </w:p>
    <w:p w14:paraId="427FDDC3" w14:textId="77777777" w:rsidR="003B1586"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24386562" wp14:editId="2296308D">
            <wp:simplePos x="0" y="0"/>
            <wp:positionH relativeFrom="column">
              <wp:posOffset>2544128</wp:posOffset>
            </wp:positionH>
            <wp:positionV relativeFrom="paragraph">
              <wp:posOffset>-21329</wp:posOffset>
            </wp:positionV>
            <wp:extent cx="635000" cy="635000"/>
            <wp:effectExtent l="0" t="0" r="0" b="0"/>
            <wp:wrapSquare wrapText="bothSides"/>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7"/>
                    <a:stretch>
                      <a:fillRect/>
                    </a:stretch>
                  </pic:blipFill>
                  <pic:spPr>
                    <a:xfrm>
                      <a:off x="0" y="0"/>
                      <a:ext cx="635000" cy="635000"/>
                    </a:xfrm>
                    <a:prstGeom prst="rect">
                      <a:avLst/>
                    </a:prstGeom>
                  </pic:spPr>
                </pic:pic>
              </a:graphicData>
            </a:graphic>
          </wp:anchor>
        </w:drawing>
      </w:r>
      <w:r>
        <w:t xml:space="preserve">Hazard </w:t>
      </w:r>
      <w:proofErr w:type="spellStart"/>
      <w:r>
        <w:t>pictograms</w:t>
      </w:r>
      <w:proofErr w:type="spellEnd"/>
      <w:r>
        <w:t xml:space="preserve"> (CLP) </w:t>
      </w:r>
      <w:r>
        <w:tab/>
        <w:t xml:space="preserve">:  </w:t>
      </w:r>
      <w:r>
        <w:tab/>
        <w:t xml:space="preserve"> </w:t>
      </w:r>
      <w:r>
        <w:tab/>
        <w:t xml:space="preserve"> </w:t>
      </w:r>
      <w:r>
        <w:tab/>
        <w:t xml:space="preserve"> </w:t>
      </w:r>
      <w:r>
        <w:tab/>
        <w:t xml:space="preserve"> </w:t>
      </w:r>
    </w:p>
    <w:p w14:paraId="3E6B572F" w14:textId="77777777" w:rsidR="003B1586" w:rsidRDefault="00000000">
      <w:pPr>
        <w:spacing w:after="0" w:line="259" w:lineRule="auto"/>
        <w:ind w:left="0" w:right="409" w:firstLine="0"/>
        <w:jc w:val="center"/>
      </w:pPr>
      <w:r>
        <w:t xml:space="preserve"> </w:t>
      </w:r>
    </w:p>
    <w:tbl>
      <w:tblPr>
        <w:tblStyle w:val="TableGrid"/>
        <w:tblW w:w="8291" w:type="dxa"/>
        <w:tblInd w:w="0" w:type="dxa"/>
        <w:tblCellMar>
          <w:top w:w="0" w:type="dxa"/>
          <w:left w:w="0" w:type="dxa"/>
          <w:bottom w:w="0" w:type="dxa"/>
          <w:right w:w="0" w:type="dxa"/>
        </w:tblCellMar>
        <w:tblLook w:val="04A0" w:firstRow="1" w:lastRow="0" w:firstColumn="1" w:lastColumn="0" w:noHBand="0" w:noVBand="1"/>
      </w:tblPr>
      <w:tblGrid>
        <w:gridCol w:w="2432"/>
        <w:gridCol w:w="1179"/>
        <w:gridCol w:w="4244"/>
        <w:gridCol w:w="436"/>
      </w:tblGrid>
      <w:tr w:rsidR="003B1586" w14:paraId="606D29D5" w14:textId="77777777">
        <w:trPr>
          <w:gridAfter w:val="1"/>
          <w:wAfter w:w="475" w:type="dxa"/>
          <w:trHeight w:val="186"/>
        </w:trPr>
        <w:tc>
          <w:tcPr>
            <w:tcW w:w="2578" w:type="dxa"/>
            <w:tcBorders>
              <w:top w:val="nil"/>
              <w:left w:val="nil"/>
              <w:bottom w:val="nil"/>
              <w:right w:val="nil"/>
            </w:tcBorders>
          </w:tcPr>
          <w:p w14:paraId="36FC7BA5" w14:textId="77777777" w:rsidR="003B1586" w:rsidRDefault="003B1586">
            <w:pPr>
              <w:spacing w:after="160" w:line="259" w:lineRule="auto"/>
              <w:ind w:left="0" w:firstLine="0"/>
            </w:pPr>
          </w:p>
        </w:tc>
        <w:tc>
          <w:tcPr>
            <w:tcW w:w="5713" w:type="dxa"/>
            <w:gridSpan w:val="2"/>
            <w:tcBorders>
              <w:top w:val="nil"/>
              <w:left w:val="nil"/>
              <w:bottom w:val="nil"/>
              <w:right w:val="nil"/>
            </w:tcBorders>
          </w:tcPr>
          <w:p w14:paraId="0F202D0E" w14:textId="77777777" w:rsidR="003B1586" w:rsidRDefault="00000000">
            <w:pPr>
              <w:spacing w:after="0" w:line="259" w:lineRule="auto"/>
              <w:ind w:left="1666" w:firstLine="0"/>
            </w:pPr>
            <w:r>
              <w:t xml:space="preserve">GHS04 </w:t>
            </w:r>
          </w:p>
        </w:tc>
      </w:tr>
      <w:tr w:rsidR="003B1586" w14:paraId="6F5552F8" w14:textId="77777777">
        <w:trPr>
          <w:gridAfter w:val="1"/>
          <w:wAfter w:w="475" w:type="dxa"/>
          <w:trHeight w:val="221"/>
        </w:trPr>
        <w:tc>
          <w:tcPr>
            <w:tcW w:w="2578" w:type="dxa"/>
            <w:tcBorders>
              <w:top w:val="nil"/>
              <w:left w:val="nil"/>
              <w:bottom w:val="nil"/>
              <w:right w:val="nil"/>
            </w:tcBorders>
          </w:tcPr>
          <w:p w14:paraId="56EAAF9D" w14:textId="77777777" w:rsidR="003B1586" w:rsidRDefault="00000000">
            <w:pPr>
              <w:spacing w:after="0" w:line="259" w:lineRule="auto"/>
              <w:ind w:left="0" w:firstLine="0"/>
            </w:pPr>
            <w:r>
              <w:t xml:space="preserve">Signal word (CLP) </w:t>
            </w:r>
          </w:p>
        </w:tc>
        <w:tc>
          <w:tcPr>
            <w:tcW w:w="5713" w:type="dxa"/>
            <w:gridSpan w:val="2"/>
            <w:tcBorders>
              <w:top w:val="nil"/>
              <w:left w:val="nil"/>
              <w:bottom w:val="nil"/>
              <w:right w:val="nil"/>
            </w:tcBorders>
          </w:tcPr>
          <w:p w14:paraId="045FEEB5" w14:textId="77777777" w:rsidR="003B1586" w:rsidRDefault="00000000">
            <w:pPr>
              <w:spacing w:after="0" w:line="259" w:lineRule="auto"/>
              <w:ind w:left="1226" w:firstLine="0"/>
            </w:pPr>
            <w:r>
              <w:t xml:space="preserve">: </w:t>
            </w:r>
            <w:proofErr w:type="spellStart"/>
            <w:r>
              <w:t>Warning</w:t>
            </w:r>
            <w:proofErr w:type="spellEnd"/>
            <w:r>
              <w:t xml:space="preserve"> </w:t>
            </w:r>
          </w:p>
        </w:tc>
      </w:tr>
      <w:tr w:rsidR="003B1586" w:rsidRPr="0076576C" w14:paraId="706F7C1C" w14:textId="77777777">
        <w:trPr>
          <w:gridAfter w:val="1"/>
          <w:wAfter w:w="475" w:type="dxa"/>
          <w:trHeight w:val="186"/>
        </w:trPr>
        <w:tc>
          <w:tcPr>
            <w:tcW w:w="2578" w:type="dxa"/>
            <w:tcBorders>
              <w:top w:val="nil"/>
              <w:left w:val="nil"/>
              <w:bottom w:val="nil"/>
              <w:right w:val="nil"/>
            </w:tcBorders>
          </w:tcPr>
          <w:p w14:paraId="375CDD4B" w14:textId="77777777" w:rsidR="003B1586" w:rsidRDefault="00000000">
            <w:pPr>
              <w:spacing w:after="0" w:line="259" w:lineRule="auto"/>
              <w:ind w:left="0" w:firstLine="0"/>
            </w:pPr>
            <w:r>
              <w:t xml:space="preserve">Hazard statements (CLP) </w:t>
            </w:r>
          </w:p>
        </w:tc>
        <w:tc>
          <w:tcPr>
            <w:tcW w:w="5713" w:type="dxa"/>
            <w:gridSpan w:val="2"/>
            <w:tcBorders>
              <w:top w:val="nil"/>
              <w:left w:val="nil"/>
              <w:bottom w:val="nil"/>
              <w:right w:val="nil"/>
            </w:tcBorders>
          </w:tcPr>
          <w:p w14:paraId="00A260FD" w14:textId="77777777" w:rsidR="003B1586" w:rsidRPr="0076576C" w:rsidRDefault="00000000">
            <w:pPr>
              <w:spacing w:after="0" w:line="259" w:lineRule="auto"/>
              <w:ind w:left="0" w:right="44" w:firstLine="0"/>
              <w:jc w:val="right"/>
              <w:rPr>
                <w:lang w:val="en-GB"/>
              </w:rPr>
            </w:pPr>
            <w:r w:rsidRPr="0076576C">
              <w:rPr>
                <w:lang w:val="en-GB"/>
              </w:rPr>
              <w:t xml:space="preserve">: H280 - Contains gas under pressure; may explode if heated. </w:t>
            </w:r>
          </w:p>
        </w:tc>
      </w:tr>
      <w:tr w:rsidR="003B1586" w14:paraId="68953F1D" w14:textId="77777777">
        <w:trPr>
          <w:trHeight w:val="186"/>
        </w:trPr>
        <w:tc>
          <w:tcPr>
            <w:tcW w:w="3804" w:type="dxa"/>
            <w:gridSpan w:val="2"/>
            <w:tcBorders>
              <w:top w:val="nil"/>
              <w:left w:val="nil"/>
              <w:bottom w:val="nil"/>
              <w:right w:val="nil"/>
            </w:tcBorders>
          </w:tcPr>
          <w:p w14:paraId="7FF932D5" w14:textId="77777777" w:rsidR="003B1586" w:rsidRDefault="00000000">
            <w:pPr>
              <w:spacing w:after="0" w:line="259" w:lineRule="auto"/>
              <w:ind w:left="0" w:firstLine="0"/>
            </w:pPr>
            <w:proofErr w:type="spellStart"/>
            <w:r>
              <w:t>Precautionary</w:t>
            </w:r>
            <w:proofErr w:type="spellEnd"/>
            <w:r>
              <w:t xml:space="preserve"> statements (CLP) </w:t>
            </w:r>
          </w:p>
        </w:tc>
        <w:tc>
          <w:tcPr>
            <w:tcW w:w="4962" w:type="dxa"/>
            <w:gridSpan w:val="2"/>
            <w:tcBorders>
              <w:top w:val="nil"/>
              <w:left w:val="nil"/>
              <w:bottom w:val="nil"/>
              <w:right w:val="nil"/>
            </w:tcBorders>
          </w:tcPr>
          <w:p w14:paraId="16201A14" w14:textId="77777777" w:rsidR="003B1586" w:rsidRDefault="00000000">
            <w:pPr>
              <w:spacing w:after="0" w:line="259" w:lineRule="auto"/>
              <w:ind w:left="22" w:firstLine="0"/>
            </w:pPr>
            <w:r>
              <w:t xml:space="preserve">  </w:t>
            </w:r>
          </w:p>
        </w:tc>
      </w:tr>
      <w:tr w:rsidR="003B1586" w:rsidRPr="0076576C" w14:paraId="67C7E1B3" w14:textId="77777777">
        <w:trPr>
          <w:trHeight w:val="603"/>
        </w:trPr>
        <w:tc>
          <w:tcPr>
            <w:tcW w:w="3804" w:type="dxa"/>
            <w:gridSpan w:val="2"/>
            <w:tcBorders>
              <w:top w:val="nil"/>
              <w:left w:val="nil"/>
              <w:bottom w:val="nil"/>
              <w:right w:val="nil"/>
            </w:tcBorders>
          </w:tcPr>
          <w:p w14:paraId="40A3312C" w14:textId="77777777" w:rsidR="003B1586" w:rsidRDefault="00000000">
            <w:pPr>
              <w:spacing w:after="142" w:line="259" w:lineRule="auto"/>
              <w:ind w:left="0" w:firstLine="0"/>
            </w:pPr>
            <w:r>
              <w:t xml:space="preserve">- Storage </w:t>
            </w:r>
          </w:p>
          <w:p w14:paraId="4FA24591" w14:textId="77777777" w:rsidR="003B1586" w:rsidRDefault="00000000">
            <w:pPr>
              <w:spacing w:after="0" w:line="259" w:lineRule="auto"/>
              <w:ind w:left="28" w:firstLine="0"/>
            </w:pPr>
            <w:r>
              <w:rPr>
                <w:b/>
                <w:u w:val="single" w:color="000000"/>
              </w:rPr>
              <w:t xml:space="preserve">2.3. </w:t>
            </w:r>
            <w:proofErr w:type="spellStart"/>
            <w:r>
              <w:rPr>
                <w:b/>
                <w:u w:val="single" w:color="000000"/>
              </w:rPr>
              <w:t>Other</w:t>
            </w:r>
            <w:proofErr w:type="spellEnd"/>
            <w:r>
              <w:rPr>
                <w:b/>
                <w:u w:val="single" w:color="000000"/>
              </w:rPr>
              <w:t xml:space="preserve"> hazards</w:t>
            </w:r>
            <w:r>
              <w:rPr>
                <w:b/>
              </w:rPr>
              <w:t xml:space="preserve"> </w:t>
            </w:r>
          </w:p>
        </w:tc>
        <w:tc>
          <w:tcPr>
            <w:tcW w:w="4962" w:type="dxa"/>
            <w:gridSpan w:val="2"/>
            <w:tcBorders>
              <w:top w:val="nil"/>
              <w:left w:val="nil"/>
              <w:bottom w:val="nil"/>
              <w:right w:val="nil"/>
            </w:tcBorders>
          </w:tcPr>
          <w:p w14:paraId="1F53AAB0" w14:textId="77777777" w:rsidR="003B1586" w:rsidRPr="0076576C" w:rsidRDefault="00000000">
            <w:pPr>
              <w:spacing w:after="0" w:line="259" w:lineRule="auto"/>
              <w:ind w:left="0" w:firstLine="0"/>
              <w:jc w:val="both"/>
              <w:rPr>
                <w:lang w:val="en-GB"/>
              </w:rPr>
            </w:pPr>
            <w:r w:rsidRPr="0076576C">
              <w:rPr>
                <w:lang w:val="en-GB"/>
              </w:rPr>
              <w:t xml:space="preserve">: P410+P403 - Protect from sunlight. Store in a well-ventilated place. </w:t>
            </w:r>
          </w:p>
        </w:tc>
      </w:tr>
      <w:tr w:rsidR="003B1586" w:rsidRPr="0076576C" w14:paraId="79EBA6AE" w14:textId="77777777">
        <w:trPr>
          <w:trHeight w:val="669"/>
        </w:trPr>
        <w:tc>
          <w:tcPr>
            <w:tcW w:w="3804" w:type="dxa"/>
            <w:gridSpan w:val="2"/>
            <w:tcBorders>
              <w:top w:val="nil"/>
              <w:left w:val="nil"/>
              <w:bottom w:val="nil"/>
              <w:right w:val="nil"/>
            </w:tcBorders>
          </w:tcPr>
          <w:p w14:paraId="7A2A7FF8" w14:textId="77777777" w:rsidR="003B1586" w:rsidRPr="0076576C" w:rsidRDefault="00000000">
            <w:pPr>
              <w:spacing w:after="0" w:line="259" w:lineRule="auto"/>
              <w:ind w:left="0" w:firstLine="0"/>
              <w:rPr>
                <w:lang w:val="en-GB"/>
              </w:rPr>
            </w:pPr>
            <w:r w:rsidRPr="0076576C">
              <w:rPr>
                <w:lang w:val="en-GB"/>
              </w:rPr>
              <w:t xml:space="preserve"> </w:t>
            </w:r>
          </w:p>
        </w:tc>
        <w:tc>
          <w:tcPr>
            <w:tcW w:w="4962" w:type="dxa"/>
            <w:gridSpan w:val="2"/>
            <w:tcBorders>
              <w:top w:val="nil"/>
              <w:left w:val="nil"/>
              <w:bottom w:val="nil"/>
              <w:right w:val="nil"/>
            </w:tcBorders>
          </w:tcPr>
          <w:p w14:paraId="4B7C352B" w14:textId="77777777" w:rsidR="003B1586" w:rsidRPr="0076576C" w:rsidRDefault="00000000">
            <w:pPr>
              <w:spacing w:after="22" w:line="259" w:lineRule="auto"/>
              <w:ind w:left="23" w:firstLine="0"/>
              <w:rPr>
                <w:lang w:val="en-GB"/>
              </w:rPr>
            </w:pPr>
            <w:r w:rsidRPr="0076576C">
              <w:rPr>
                <w:lang w:val="en-GB"/>
              </w:rPr>
              <w:t xml:space="preserve"> Asphyxiant in high concentrations. </w:t>
            </w:r>
          </w:p>
          <w:p w14:paraId="771097FF" w14:textId="77777777" w:rsidR="003B1586" w:rsidRPr="0076576C" w:rsidRDefault="00000000">
            <w:pPr>
              <w:spacing w:after="22" w:line="259" w:lineRule="auto"/>
              <w:ind w:left="165" w:firstLine="0"/>
              <w:rPr>
                <w:lang w:val="en-GB"/>
              </w:rPr>
            </w:pPr>
            <w:r w:rsidRPr="0076576C">
              <w:rPr>
                <w:lang w:val="en-GB"/>
              </w:rPr>
              <w:t xml:space="preserve">Not classified as PBT or </w:t>
            </w:r>
            <w:proofErr w:type="spellStart"/>
            <w:r w:rsidRPr="0076576C">
              <w:rPr>
                <w:lang w:val="en-GB"/>
              </w:rPr>
              <w:t>vPvB</w:t>
            </w:r>
            <w:proofErr w:type="spellEnd"/>
            <w:r w:rsidRPr="0076576C">
              <w:rPr>
                <w:lang w:val="en-GB"/>
              </w:rPr>
              <w:t xml:space="preserve">. </w:t>
            </w:r>
          </w:p>
          <w:p w14:paraId="52A4089F" w14:textId="77777777" w:rsidR="003B1586" w:rsidRPr="0076576C" w:rsidRDefault="00000000">
            <w:pPr>
              <w:spacing w:after="0" w:line="259" w:lineRule="auto"/>
              <w:ind w:left="165" w:firstLine="0"/>
              <w:rPr>
                <w:lang w:val="en-GB"/>
              </w:rPr>
            </w:pPr>
            <w:r w:rsidRPr="0076576C">
              <w:rPr>
                <w:lang w:val="en-GB"/>
              </w:rPr>
              <w:t xml:space="preserve">The substance/mixture has no endocrine disrupting properties. </w:t>
            </w:r>
          </w:p>
        </w:tc>
      </w:tr>
    </w:tbl>
    <w:p w14:paraId="60666921" w14:textId="77777777" w:rsidR="003B1586" w:rsidRPr="0076576C" w:rsidRDefault="00000000">
      <w:pPr>
        <w:pStyle w:val="Kop1"/>
        <w:ind w:left="23"/>
        <w:rPr>
          <w:lang w:val="fr-FR"/>
        </w:rPr>
      </w:pPr>
      <w:r w:rsidRPr="0076576C">
        <w:rPr>
          <w:lang w:val="fr-FR"/>
        </w:rPr>
        <w:t xml:space="preserve">SECTION 3: Composition/information on </w:t>
      </w:r>
      <w:proofErr w:type="spellStart"/>
      <w:r w:rsidRPr="0076576C">
        <w:rPr>
          <w:lang w:val="fr-FR"/>
        </w:rPr>
        <w:t>ingredients</w:t>
      </w:r>
      <w:proofErr w:type="spellEnd"/>
      <w:r w:rsidRPr="0076576C">
        <w:rPr>
          <w:lang w:val="fr-FR"/>
        </w:rPr>
        <w:t xml:space="preserve"> </w:t>
      </w:r>
    </w:p>
    <w:p w14:paraId="53DC0402" w14:textId="77777777" w:rsidR="003B1586" w:rsidRPr="0076576C" w:rsidRDefault="00000000">
      <w:pPr>
        <w:spacing w:after="0" w:line="259" w:lineRule="auto"/>
        <w:ind w:left="2693" w:firstLine="0"/>
        <w:rPr>
          <w:lang w:val="fr-FR"/>
        </w:rPr>
      </w:pPr>
      <w:r w:rsidRPr="0076576C">
        <w:rPr>
          <w:lang w:val="fr-FR"/>
        </w:rPr>
        <w:t xml:space="preserve">  </w:t>
      </w:r>
    </w:p>
    <w:p w14:paraId="3A92A595" w14:textId="77777777" w:rsidR="003B1586" w:rsidRPr="0076576C" w:rsidRDefault="00000000">
      <w:pPr>
        <w:spacing w:after="119" w:line="259" w:lineRule="auto"/>
        <w:ind w:left="23" w:right="1707"/>
        <w:rPr>
          <w:lang w:val="fr-FR"/>
        </w:rPr>
      </w:pPr>
      <w:r w:rsidRPr="0076576C">
        <w:rPr>
          <w:b/>
          <w:u w:val="single" w:color="000000"/>
          <w:lang w:val="fr-FR"/>
        </w:rPr>
        <w:t>3.1. Substances</w:t>
      </w:r>
      <w:r w:rsidRPr="0076576C">
        <w:rPr>
          <w:b/>
          <w:lang w:val="fr-FR"/>
        </w:rPr>
        <w:t xml:space="preserve"> </w:t>
      </w:r>
    </w:p>
    <w:p w14:paraId="26E70B57" w14:textId="77777777" w:rsidR="003B1586" w:rsidRPr="0076576C" w:rsidRDefault="00000000">
      <w:pPr>
        <w:spacing w:after="0" w:line="259" w:lineRule="auto"/>
        <w:ind w:left="0" w:firstLine="0"/>
        <w:rPr>
          <w:lang w:val="fr-FR"/>
        </w:rPr>
      </w:pPr>
      <w:r w:rsidRPr="0076576C">
        <w:rPr>
          <w:lang w:val="fr-FR"/>
        </w:rPr>
        <w:t xml:space="preserve"> </w:t>
      </w:r>
    </w:p>
    <w:tbl>
      <w:tblPr>
        <w:tblStyle w:val="TableGrid"/>
        <w:tblW w:w="10489" w:type="dxa"/>
        <w:tblInd w:w="3" w:type="dxa"/>
        <w:tblCellMar>
          <w:top w:w="93" w:type="dxa"/>
          <w:left w:w="57" w:type="dxa"/>
          <w:bottom w:w="0" w:type="dxa"/>
          <w:right w:w="101" w:type="dxa"/>
        </w:tblCellMar>
        <w:tblLook w:val="04A0" w:firstRow="1" w:lastRow="0" w:firstColumn="1" w:lastColumn="0" w:noHBand="0" w:noVBand="1"/>
      </w:tblPr>
      <w:tblGrid>
        <w:gridCol w:w="2836"/>
        <w:gridCol w:w="3118"/>
        <w:gridCol w:w="1417"/>
        <w:gridCol w:w="3118"/>
      </w:tblGrid>
      <w:tr w:rsidR="003B1586" w:rsidRPr="0076576C" w14:paraId="07F94731"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08AAC3A7" w14:textId="77777777" w:rsidR="003B1586"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1A20963E" w14:textId="77777777" w:rsidR="003B1586" w:rsidRDefault="00000000">
            <w:pPr>
              <w:spacing w:after="0" w:line="259" w:lineRule="auto"/>
              <w:ind w:left="0" w:firstLine="0"/>
            </w:pPr>
            <w:r>
              <w:rPr>
                <w:b/>
              </w:rPr>
              <w:t xml:space="preserve">Product </w:t>
            </w:r>
            <w:proofErr w:type="spellStart"/>
            <w:r>
              <w:rPr>
                <w:b/>
              </w:rPr>
              <w:t>identifier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6F308151" w14:textId="77777777" w:rsidR="003B1586"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32DDF47E" w14:textId="77777777" w:rsidR="003B1586" w:rsidRPr="0076576C" w:rsidRDefault="00000000">
            <w:pPr>
              <w:spacing w:after="0" w:line="259" w:lineRule="auto"/>
              <w:ind w:left="0" w:firstLine="0"/>
              <w:rPr>
                <w:lang w:val="en-GB"/>
              </w:rPr>
            </w:pPr>
            <w:r w:rsidRPr="0076576C">
              <w:rPr>
                <w:b/>
                <w:lang w:val="en-GB"/>
              </w:rPr>
              <w:t xml:space="preserve">Classification according to Regulation (EC) No. 1272/2008 [CLP] </w:t>
            </w:r>
          </w:p>
        </w:tc>
      </w:tr>
      <w:tr w:rsidR="003B1586" w14:paraId="535E2399"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012CC5DF" w14:textId="77777777" w:rsidR="003B1586" w:rsidRDefault="00000000">
            <w:pPr>
              <w:spacing w:after="0" w:line="259" w:lineRule="auto"/>
              <w:ind w:left="0" w:firstLine="0"/>
            </w:pPr>
            <w:r>
              <w:t xml:space="preserve">Helium </w:t>
            </w:r>
          </w:p>
        </w:tc>
        <w:tc>
          <w:tcPr>
            <w:tcW w:w="3118" w:type="dxa"/>
            <w:tcBorders>
              <w:top w:val="single" w:sz="2" w:space="0" w:color="000000"/>
              <w:left w:val="single" w:sz="2" w:space="0" w:color="000000"/>
              <w:bottom w:val="single" w:sz="2" w:space="0" w:color="000000"/>
              <w:right w:val="single" w:sz="2" w:space="0" w:color="000000"/>
            </w:tcBorders>
          </w:tcPr>
          <w:p w14:paraId="2DAFAFCA" w14:textId="77777777" w:rsidR="003B1586" w:rsidRPr="0076576C" w:rsidRDefault="00000000">
            <w:pPr>
              <w:spacing w:after="22" w:line="259" w:lineRule="auto"/>
              <w:ind w:left="0" w:firstLine="0"/>
              <w:rPr>
                <w:lang w:val="es-ES"/>
              </w:rPr>
            </w:pPr>
            <w:r w:rsidRPr="0076576C">
              <w:rPr>
                <w:lang w:val="es-ES"/>
              </w:rPr>
              <w:t xml:space="preserve">CAS-No.: 7440-59-7 </w:t>
            </w:r>
          </w:p>
          <w:p w14:paraId="47F79F91" w14:textId="77777777" w:rsidR="003B1586" w:rsidRPr="0076576C" w:rsidRDefault="00000000">
            <w:pPr>
              <w:spacing w:after="22" w:line="259" w:lineRule="auto"/>
              <w:ind w:left="0" w:firstLine="0"/>
              <w:rPr>
                <w:lang w:val="es-ES"/>
              </w:rPr>
            </w:pPr>
            <w:r w:rsidRPr="0076576C">
              <w:rPr>
                <w:lang w:val="es-ES"/>
              </w:rPr>
              <w:t xml:space="preserve">EC-No.: 231-168-5 </w:t>
            </w:r>
          </w:p>
          <w:p w14:paraId="01B15216" w14:textId="77777777" w:rsidR="003B1586" w:rsidRPr="0076576C" w:rsidRDefault="00000000">
            <w:pPr>
              <w:spacing w:after="22" w:line="259" w:lineRule="auto"/>
              <w:ind w:left="0" w:firstLine="0"/>
              <w:rPr>
                <w:lang w:val="es-ES"/>
              </w:rPr>
            </w:pPr>
            <w:r w:rsidRPr="0076576C">
              <w:rPr>
                <w:lang w:val="es-ES"/>
              </w:rPr>
              <w:t xml:space="preserve">EC Index-No.: --- </w:t>
            </w:r>
          </w:p>
          <w:p w14:paraId="0AA6CE0B" w14:textId="77777777" w:rsidR="003B1586" w:rsidRDefault="00000000">
            <w:pPr>
              <w:spacing w:after="0" w:line="259" w:lineRule="auto"/>
              <w:ind w:left="0" w:firstLine="0"/>
            </w:pPr>
            <w:r>
              <w:t xml:space="preserve">REACH </w:t>
            </w:r>
            <w:proofErr w:type="spellStart"/>
            <w:r>
              <w:t>registration</w:t>
            </w:r>
            <w:proofErr w:type="spellEnd"/>
            <w:r>
              <w:t xml:space="preserve"> No: *1 </w:t>
            </w:r>
          </w:p>
        </w:tc>
        <w:tc>
          <w:tcPr>
            <w:tcW w:w="1417" w:type="dxa"/>
            <w:tcBorders>
              <w:top w:val="single" w:sz="2" w:space="0" w:color="000000"/>
              <w:left w:val="single" w:sz="2" w:space="0" w:color="000000"/>
              <w:bottom w:val="single" w:sz="2" w:space="0" w:color="000000"/>
              <w:right w:val="single" w:sz="2" w:space="0" w:color="000000"/>
            </w:tcBorders>
          </w:tcPr>
          <w:p w14:paraId="3C3B2A61" w14:textId="77777777" w:rsidR="003B1586"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44D5A66B" w14:textId="77777777" w:rsidR="003B1586" w:rsidRDefault="00000000">
            <w:pPr>
              <w:spacing w:after="0" w:line="259" w:lineRule="auto"/>
              <w:ind w:left="0" w:firstLine="0"/>
            </w:pPr>
            <w:r>
              <w:t>Press. Gas (</w:t>
            </w:r>
            <w:proofErr w:type="spellStart"/>
            <w:r>
              <w:t>Comp</w:t>
            </w:r>
            <w:proofErr w:type="spellEnd"/>
            <w:r>
              <w:t xml:space="preserve">.), H280 </w:t>
            </w:r>
          </w:p>
        </w:tc>
      </w:tr>
    </w:tbl>
    <w:p w14:paraId="5D887E6B" w14:textId="77777777" w:rsidR="003B1586" w:rsidRDefault="00000000">
      <w:pPr>
        <w:spacing w:after="22" w:line="259" w:lineRule="auto"/>
        <w:ind w:left="0" w:firstLine="0"/>
      </w:pPr>
      <w:r>
        <w:t xml:space="preserve"> </w:t>
      </w:r>
    </w:p>
    <w:p w14:paraId="5866C6E8" w14:textId="77777777" w:rsidR="003B1586" w:rsidRDefault="00000000">
      <w:pPr>
        <w:spacing w:after="22" w:line="259" w:lineRule="auto"/>
        <w:ind w:left="0" w:firstLine="0"/>
      </w:pPr>
      <w:r>
        <w:t xml:space="preserve"> </w:t>
      </w:r>
    </w:p>
    <w:p w14:paraId="79E98BAB" w14:textId="77777777" w:rsidR="003B1586" w:rsidRPr="0076576C" w:rsidRDefault="00000000">
      <w:pPr>
        <w:spacing w:after="22" w:line="259" w:lineRule="auto"/>
        <w:ind w:left="-5"/>
        <w:rPr>
          <w:lang w:val="en-GB"/>
        </w:rPr>
      </w:pPr>
      <w:r w:rsidRPr="0076576C">
        <w:rPr>
          <w:i/>
          <w:lang w:val="en-GB"/>
        </w:rPr>
        <w:t xml:space="preserve">Contains no other components or impurities which will influence the classification of the product. </w:t>
      </w:r>
    </w:p>
    <w:p w14:paraId="0FA013B6" w14:textId="77777777" w:rsidR="003B1586" w:rsidRPr="0076576C" w:rsidRDefault="00000000">
      <w:pPr>
        <w:spacing w:after="22" w:line="259" w:lineRule="auto"/>
        <w:ind w:left="-5"/>
        <w:rPr>
          <w:lang w:val="en-GB"/>
        </w:rPr>
      </w:pPr>
      <w:r w:rsidRPr="0076576C">
        <w:rPr>
          <w:i/>
          <w:lang w:val="en-GB"/>
        </w:rPr>
        <w:t xml:space="preserve">*1: Listed in Annex IV / V REACH, exempted from registration. </w:t>
      </w:r>
    </w:p>
    <w:p w14:paraId="0B20F8E0" w14:textId="77777777" w:rsidR="003B1586" w:rsidRPr="0076576C" w:rsidRDefault="00000000">
      <w:pPr>
        <w:spacing w:after="22" w:line="259" w:lineRule="auto"/>
        <w:ind w:left="-5"/>
        <w:rPr>
          <w:lang w:val="en-GB"/>
        </w:rPr>
      </w:pPr>
      <w:r w:rsidRPr="0076576C">
        <w:rPr>
          <w:i/>
          <w:lang w:val="en-GB"/>
        </w:rPr>
        <w:t xml:space="preserve">*3: Registration not required: Substance manufactured or imported &lt; 1t/y. </w:t>
      </w:r>
    </w:p>
    <w:p w14:paraId="0AF84EFE" w14:textId="77777777" w:rsidR="003B1586" w:rsidRPr="0076576C" w:rsidRDefault="00000000">
      <w:pPr>
        <w:spacing w:after="0" w:line="259" w:lineRule="auto"/>
        <w:ind w:left="2693" w:firstLine="0"/>
        <w:rPr>
          <w:lang w:val="en-GB"/>
        </w:rPr>
      </w:pPr>
      <w:r w:rsidRPr="0076576C">
        <w:rPr>
          <w:lang w:val="en-GB"/>
        </w:rPr>
        <w:t xml:space="preserve">  </w:t>
      </w:r>
    </w:p>
    <w:p w14:paraId="72FB20CA" w14:textId="77777777" w:rsidR="003B1586" w:rsidRPr="0076576C" w:rsidRDefault="00000000">
      <w:pPr>
        <w:spacing w:after="119" w:line="259" w:lineRule="auto"/>
        <w:ind w:left="23" w:right="1707"/>
        <w:rPr>
          <w:lang w:val="en-GB"/>
        </w:rPr>
      </w:pPr>
      <w:r w:rsidRPr="0076576C">
        <w:rPr>
          <w:b/>
          <w:u w:val="single" w:color="000000"/>
          <w:lang w:val="en-GB"/>
        </w:rPr>
        <w:t>3.2. Mixtures</w:t>
      </w:r>
      <w:r w:rsidRPr="0076576C">
        <w:rPr>
          <w:b/>
          <w:lang w:val="en-GB"/>
        </w:rPr>
        <w:t xml:space="preserve"> </w:t>
      </w:r>
    </w:p>
    <w:p w14:paraId="2725E044" w14:textId="77777777" w:rsidR="003B1586" w:rsidRPr="0076576C" w:rsidRDefault="00000000">
      <w:pPr>
        <w:spacing w:after="138"/>
        <w:ind w:left="23"/>
        <w:rPr>
          <w:lang w:val="en-GB"/>
        </w:rPr>
      </w:pPr>
      <w:r w:rsidRPr="0076576C">
        <w:rPr>
          <w:lang w:val="en-GB"/>
        </w:rPr>
        <w:t xml:space="preserve">Not applicable </w:t>
      </w:r>
    </w:p>
    <w:p w14:paraId="73196658" w14:textId="77777777" w:rsidR="003B1586" w:rsidRPr="0076576C" w:rsidRDefault="00000000">
      <w:pPr>
        <w:spacing w:after="583" w:line="259" w:lineRule="auto"/>
        <w:ind w:left="28" w:firstLine="0"/>
        <w:rPr>
          <w:lang w:val="en-GB"/>
        </w:rPr>
      </w:pPr>
      <w:r w:rsidRPr="0076576C">
        <w:rPr>
          <w:b/>
          <w:lang w:val="en-GB"/>
        </w:rPr>
        <w:t xml:space="preserve"> </w:t>
      </w:r>
    </w:p>
    <w:p w14:paraId="30782F69" w14:textId="77777777" w:rsidR="003B1586" w:rsidRPr="0076576C" w:rsidRDefault="00000000">
      <w:pPr>
        <w:pStyle w:val="Kop1"/>
        <w:ind w:left="23"/>
        <w:rPr>
          <w:lang w:val="en-GB"/>
        </w:rPr>
      </w:pPr>
      <w:r w:rsidRPr="0076576C">
        <w:rPr>
          <w:lang w:val="en-GB"/>
        </w:rPr>
        <w:t xml:space="preserve">SECTION 4: First aid measures </w:t>
      </w:r>
    </w:p>
    <w:p w14:paraId="0DBFA949" w14:textId="77777777" w:rsidR="003B1586" w:rsidRDefault="00000000">
      <w:pPr>
        <w:spacing w:after="119" w:line="259" w:lineRule="auto"/>
        <w:ind w:left="23" w:right="1707"/>
      </w:pPr>
      <w:r>
        <w:rPr>
          <w:b/>
          <w:u w:val="single" w:color="000000"/>
        </w:rPr>
        <w:t xml:space="preserve">4.1. </w:t>
      </w:r>
      <w:proofErr w:type="spellStart"/>
      <w:r>
        <w:rPr>
          <w:b/>
          <w:u w:val="single" w:color="000000"/>
        </w:rPr>
        <w:t>Description</w:t>
      </w:r>
      <w:proofErr w:type="spellEnd"/>
      <w:r>
        <w:rPr>
          <w:b/>
          <w:u w:val="single" w:color="000000"/>
        </w:rPr>
        <w:t xml:space="preserve"> of first </w:t>
      </w:r>
      <w:proofErr w:type="spellStart"/>
      <w:r>
        <w:rPr>
          <w:b/>
          <w:u w:val="single" w:color="000000"/>
        </w:rPr>
        <w:t>aid</w:t>
      </w:r>
      <w:proofErr w:type="spellEnd"/>
      <w:r>
        <w:rPr>
          <w:b/>
          <w:u w:val="single" w:color="000000"/>
        </w:rPr>
        <w:t xml:space="preserve"> </w:t>
      </w:r>
      <w:proofErr w:type="spellStart"/>
      <w:r>
        <w:rPr>
          <w:b/>
          <w:u w:val="single" w:color="000000"/>
        </w:rPr>
        <w:t>measures</w:t>
      </w:r>
      <w:proofErr w:type="spellEnd"/>
      <w:r>
        <w:rPr>
          <w:b/>
        </w:rPr>
        <w:t xml:space="preserve"> </w:t>
      </w:r>
    </w:p>
    <w:p w14:paraId="0CCE1CB4" w14:textId="77777777" w:rsidR="003B1586" w:rsidRDefault="00000000">
      <w:pPr>
        <w:numPr>
          <w:ilvl w:val="0"/>
          <w:numId w:val="1"/>
        </w:numPr>
        <w:ind w:hanging="98"/>
      </w:pPr>
      <w:r w:rsidRPr="0076576C">
        <w:rPr>
          <w:lang w:val="en-GB"/>
        </w:rPr>
        <w:t xml:space="preserve">Inhalation </w:t>
      </w:r>
      <w:r w:rsidRPr="0076576C">
        <w:rPr>
          <w:lang w:val="en-GB"/>
        </w:rPr>
        <w:tab/>
        <w:t xml:space="preserve">: Remove victim to uncontaminated area wearing </w:t>
      </w:r>
      <w:proofErr w:type="spellStart"/>
      <w:r w:rsidRPr="0076576C">
        <w:rPr>
          <w:lang w:val="en-GB"/>
        </w:rPr>
        <w:t>self contained</w:t>
      </w:r>
      <w:proofErr w:type="spellEnd"/>
      <w:r w:rsidRPr="0076576C">
        <w:rPr>
          <w:lang w:val="en-GB"/>
        </w:rPr>
        <w:t xml:space="preserve"> breathing apparatus. </w:t>
      </w:r>
      <w:r>
        <w:t xml:space="preserve">Keep </w:t>
      </w:r>
    </w:p>
    <w:p w14:paraId="5A2FEE4B" w14:textId="77777777" w:rsidR="003B1586" w:rsidRPr="0076576C" w:rsidRDefault="00000000">
      <w:pPr>
        <w:ind w:left="3978"/>
        <w:rPr>
          <w:lang w:val="en-GB"/>
        </w:rPr>
      </w:pPr>
      <w:r w:rsidRPr="0076576C">
        <w:rPr>
          <w:lang w:val="en-GB"/>
        </w:rPr>
        <w:t xml:space="preserve">victim warm and rested. Call a doctor. Perform cardiopulmonary resuscitation if breathing stopped. </w:t>
      </w:r>
    </w:p>
    <w:p w14:paraId="7BD5A954" w14:textId="77777777" w:rsidR="003B1586" w:rsidRPr="0076576C" w:rsidRDefault="00000000">
      <w:pPr>
        <w:numPr>
          <w:ilvl w:val="0"/>
          <w:numId w:val="1"/>
        </w:numPr>
        <w:ind w:hanging="98"/>
        <w:rPr>
          <w:lang w:val="en-GB"/>
        </w:rPr>
      </w:pPr>
      <w:r w:rsidRPr="0076576C">
        <w:rPr>
          <w:lang w:val="en-GB"/>
        </w:rPr>
        <w:t xml:space="preserve">Skin contact </w:t>
      </w:r>
      <w:r w:rsidRPr="0076576C">
        <w:rPr>
          <w:lang w:val="en-GB"/>
        </w:rPr>
        <w:tab/>
        <w:t xml:space="preserve">: Adverse effects not expected from this product. </w:t>
      </w:r>
    </w:p>
    <w:p w14:paraId="4ECE05E8" w14:textId="77777777" w:rsidR="003B1586" w:rsidRPr="0076576C" w:rsidRDefault="00000000">
      <w:pPr>
        <w:numPr>
          <w:ilvl w:val="0"/>
          <w:numId w:val="1"/>
        </w:numPr>
        <w:ind w:hanging="98"/>
        <w:rPr>
          <w:lang w:val="en-GB"/>
        </w:rPr>
      </w:pPr>
      <w:r w:rsidRPr="0076576C">
        <w:rPr>
          <w:lang w:val="en-GB"/>
        </w:rPr>
        <w:t xml:space="preserve">Eye contact </w:t>
      </w:r>
      <w:r w:rsidRPr="0076576C">
        <w:rPr>
          <w:lang w:val="en-GB"/>
        </w:rPr>
        <w:tab/>
        <w:t xml:space="preserve">: Adverse effects not expected from this product. </w:t>
      </w:r>
    </w:p>
    <w:p w14:paraId="50C58200" w14:textId="77777777" w:rsidR="003B1586" w:rsidRPr="0076576C" w:rsidRDefault="00000000">
      <w:pPr>
        <w:numPr>
          <w:ilvl w:val="0"/>
          <w:numId w:val="1"/>
        </w:numPr>
        <w:spacing w:after="143"/>
        <w:ind w:hanging="98"/>
        <w:rPr>
          <w:lang w:val="en-GB"/>
        </w:rPr>
      </w:pPr>
      <w:r w:rsidRPr="0076576C">
        <w:rPr>
          <w:lang w:val="en-GB"/>
        </w:rPr>
        <w:t xml:space="preserve">Ingestion </w:t>
      </w:r>
      <w:r w:rsidRPr="0076576C">
        <w:rPr>
          <w:lang w:val="en-GB"/>
        </w:rPr>
        <w:tab/>
        <w:t xml:space="preserve">: Ingestion is not considered a potential route of exposure. </w:t>
      </w:r>
    </w:p>
    <w:p w14:paraId="44192958" w14:textId="77777777" w:rsidR="003B1586" w:rsidRPr="0076576C" w:rsidRDefault="00000000">
      <w:pPr>
        <w:numPr>
          <w:ilvl w:val="1"/>
          <w:numId w:val="2"/>
        </w:numPr>
        <w:spacing w:after="119" w:line="259" w:lineRule="auto"/>
        <w:ind w:right="1707" w:hanging="311"/>
        <w:rPr>
          <w:lang w:val="en-GB"/>
        </w:rPr>
      </w:pPr>
      <w:r w:rsidRPr="0076576C">
        <w:rPr>
          <w:b/>
          <w:u w:val="single" w:color="000000"/>
          <w:lang w:val="en-GB"/>
        </w:rPr>
        <w:t>Most important symptoms and effects, both acute and delayed</w:t>
      </w:r>
      <w:r w:rsidRPr="0076576C">
        <w:rPr>
          <w:b/>
          <w:lang w:val="en-GB"/>
        </w:rPr>
        <w:t xml:space="preserve"> </w:t>
      </w:r>
    </w:p>
    <w:p w14:paraId="1453EBAA" w14:textId="77777777" w:rsidR="003B1586" w:rsidRPr="0076576C" w:rsidRDefault="00000000">
      <w:pPr>
        <w:tabs>
          <w:tab w:val="center" w:pos="6681"/>
        </w:tabs>
        <w:ind w:left="0" w:firstLine="0"/>
        <w:rPr>
          <w:lang w:val="en-GB"/>
        </w:rPr>
      </w:pPr>
      <w:r w:rsidRPr="0076576C">
        <w:rPr>
          <w:lang w:val="en-GB"/>
        </w:rPr>
        <w:t xml:space="preserve"> </w:t>
      </w:r>
      <w:r w:rsidRPr="0076576C">
        <w:rPr>
          <w:lang w:val="en-GB"/>
        </w:rPr>
        <w:tab/>
        <w:t xml:space="preserve"> In high concentrations may cause asphyxiation. Symptoms may include loss of </w:t>
      </w:r>
    </w:p>
    <w:p w14:paraId="7284924D" w14:textId="77777777" w:rsidR="003B1586" w:rsidRDefault="00000000">
      <w:pPr>
        <w:spacing w:after="135"/>
        <w:ind w:left="3978" w:right="1536"/>
      </w:pPr>
      <w:r w:rsidRPr="0076576C">
        <w:rPr>
          <w:lang w:val="en-GB"/>
        </w:rPr>
        <w:t xml:space="preserve">mobility/consciousness. Victim may not be aware of asphyxiation. </w:t>
      </w:r>
      <w:r>
        <w:t xml:space="preserve">See </w:t>
      </w:r>
      <w:proofErr w:type="spellStart"/>
      <w:r>
        <w:t>section</w:t>
      </w:r>
      <w:proofErr w:type="spellEnd"/>
      <w:r>
        <w:t xml:space="preserve"> 11. </w:t>
      </w:r>
    </w:p>
    <w:p w14:paraId="62ED80FE" w14:textId="77777777" w:rsidR="003B1586" w:rsidRPr="0076576C" w:rsidRDefault="00000000">
      <w:pPr>
        <w:numPr>
          <w:ilvl w:val="1"/>
          <w:numId w:val="2"/>
        </w:numPr>
        <w:spacing w:after="119" w:line="259" w:lineRule="auto"/>
        <w:ind w:right="1707" w:hanging="311"/>
        <w:rPr>
          <w:lang w:val="en-GB"/>
        </w:rPr>
      </w:pPr>
      <w:r w:rsidRPr="0076576C">
        <w:rPr>
          <w:b/>
          <w:u w:val="single" w:color="000000"/>
          <w:lang w:val="en-GB"/>
        </w:rPr>
        <w:t>Indication of any immediate medical attention and special treatment needed</w:t>
      </w:r>
      <w:r w:rsidRPr="0076576C">
        <w:rPr>
          <w:b/>
          <w:lang w:val="en-GB"/>
        </w:rPr>
        <w:t xml:space="preserve"> </w:t>
      </w:r>
    </w:p>
    <w:p w14:paraId="4C7A7534" w14:textId="77777777" w:rsidR="003B1586" w:rsidRDefault="00000000">
      <w:pPr>
        <w:tabs>
          <w:tab w:val="center" w:pos="4111"/>
        </w:tabs>
        <w:spacing w:after="501"/>
        <w:ind w:left="0" w:firstLine="0"/>
      </w:pPr>
      <w:r w:rsidRPr="0076576C">
        <w:rPr>
          <w:lang w:val="en-GB"/>
        </w:rPr>
        <w:t xml:space="preserve"> </w:t>
      </w:r>
      <w:r w:rsidRPr="0076576C">
        <w:rPr>
          <w:lang w:val="en-GB"/>
        </w:rPr>
        <w:tab/>
        <w:t xml:space="preserve"> </w:t>
      </w:r>
      <w:r>
        <w:t xml:space="preserve">None. </w:t>
      </w:r>
    </w:p>
    <w:p w14:paraId="10EF1912" w14:textId="77777777" w:rsidR="003B1586" w:rsidRDefault="00000000">
      <w:pPr>
        <w:pStyle w:val="Kop1"/>
        <w:spacing w:after="0"/>
        <w:ind w:left="23"/>
      </w:pPr>
      <w:r>
        <w:t xml:space="preserve">SECTION 5: </w:t>
      </w:r>
      <w:proofErr w:type="spellStart"/>
      <w:r>
        <w:t>Firefighting</w:t>
      </w:r>
      <w:proofErr w:type="spellEnd"/>
      <w:r>
        <w:t xml:space="preserve"> </w:t>
      </w:r>
      <w:proofErr w:type="spellStart"/>
      <w:r>
        <w:t>measures</w:t>
      </w:r>
      <w:proofErr w:type="spellEnd"/>
      <w:r>
        <w:t xml:space="preserve"> </w:t>
      </w:r>
    </w:p>
    <w:tbl>
      <w:tblPr>
        <w:tblStyle w:val="TableGrid"/>
        <w:tblW w:w="10025" w:type="dxa"/>
        <w:tblInd w:w="0" w:type="dxa"/>
        <w:tblCellMar>
          <w:top w:w="0" w:type="dxa"/>
          <w:left w:w="0" w:type="dxa"/>
          <w:bottom w:w="0" w:type="dxa"/>
          <w:right w:w="0" w:type="dxa"/>
        </w:tblCellMar>
        <w:tblLook w:val="04A0" w:firstRow="1" w:lastRow="0" w:firstColumn="1" w:lastColumn="0" w:noHBand="0" w:noVBand="1"/>
      </w:tblPr>
      <w:tblGrid>
        <w:gridCol w:w="3804"/>
        <w:gridCol w:w="6221"/>
      </w:tblGrid>
      <w:tr w:rsidR="003B1586" w14:paraId="30131DFC" w14:textId="77777777">
        <w:trPr>
          <w:trHeight w:val="227"/>
        </w:trPr>
        <w:tc>
          <w:tcPr>
            <w:tcW w:w="3804" w:type="dxa"/>
            <w:tcBorders>
              <w:top w:val="nil"/>
              <w:left w:val="nil"/>
              <w:bottom w:val="nil"/>
              <w:right w:val="nil"/>
            </w:tcBorders>
          </w:tcPr>
          <w:p w14:paraId="3FA17E76" w14:textId="77777777" w:rsidR="003B1586" w:rsidRDefault="00000000">
            <w:pPr>
              <w:spacing w:after="0" w:line="259" w:lineRule="auto"/>
              <w:ind w:left="28" w:firstLine="0"/>
            </w:pPr>
            <w:r>
              <w:rPr>
                <w:b/>
                <w:u w:val="single" w:color="000000"/>
              </w:rPr>
              <w:t xml:space="preserve">5.1. </w:t>
            </w:r>
            <w:proofErr w:type="spellStart"/>
            <w:r>
              <w:rPr>
                <w:b/>
                <w:u w:val="single" w:color="000000"/>
              </w:rPr>
              <w:t>Extinguishing</w:t>
            </w:r>
            <w:proofErr w:type="spellEnd"/>
            <w:r>
              <w:rPr>
                <w:b/>
                <w:u w:val="single" w:color="000000"/>
              </w:rPr>
              <w:t xml:space="preserve"> media</w:t>
            </w:r>
            <w:r>
              <w:rPr>
                <w:b/>
              </w:rPr>
              <w:t xml:space="preserve"> </w:t>
            </w:r>
          </w:p>
        </w:tc>
        <w:tc>
          <w:tcPr>
            <w:tcW w:w="6220" w:type="dxa"/>
            <w:tcBorders>
              <w:top w:val="nil"/>
              <w:left w:val="nil"/>
              <w:bottom w:val="nil"/>
              <w:right w:val="nil"/>
            </w:tcBorders>
          </w:tcPr>
          <w:p w14:paraId="317D542D" w14:textId="77777777" w:rsidR="003B1586" w:rsidRDefault="003B1586">
            <w:pPr>
              <w:spacing w:after="160" w:line="259" w:lineRule="auto"/>
              <w:ind w:left="0" w:firstLine="0"/>
            </w:pPr>
          </w:p>
        </w:tc>
      </w:tr>
      <w:tr w:rsidR="003B1586" w:rsidRPr="0076576C" w14:paraId="4D59D2BE" w14:textId="77777777">
        <w:trPr>
          <w:trHeight w:val="483"/>
        </w:trPr>
        <w:tc>
          <w:tcPr>
            <w:tcW w:w="3804" w:type="dxa"/>
            <w:tcBorders>
              <w:top w:val="nil"/>
              <w:left w:val="nil"/>
              <w:bottom w:val="nil"/>
              <w:right w:val="nil"/>
            </w:tcBorders>
          </w:tcPr>
          <w:p w14:paraId="68722C01" w14:textId="77777777" w:rsidR="003B1586" w:rsidRDefault="00000000">
            <w:pPr>
              <w:spacing w:after="0" w:line="259" w:lineRule="auto"/>
              <w:ind w:left="0" w:firstLine="0"/>
            </w:pPr>
            <w:r>
              <w:lastRenderedPageBreak/>
              <w:t xml:space="preserve">- </w:t>
            </w:r>
            <w:proofErr w:type="spellStart"/>
            <w:r>
              <w:t>Suitable</w:t>
            </w:r>
            <w:proofErr w:type="spellEnd"/>
            <w:r>
              <w:t xml:space="preserve"> </w:t>
            </w:r>
            <w:proofErr w:type="spellStart"/>
            <w:r>
              <w:t>extinguishing</w:t>
            </w:r>
            <w:proofErr w:type="spellEnd"/>
            <w:r>
              <w:t xml:space="preserve"> media </w:t>
            </w:r>
          </w:p>
        </w:tc>
        <w:tc>
          <w:tcPr>
            <w:tcW w:w="6220" w:type="dxa"/>
            <w:tcBorders>
              <w:top w:val="nil"/>
              <w:left w:val="nil"/>
              <w:bottom w:val="nil"/>
              <w:right w:val="nil"/>
            </w:tcBorders>
          </w:tcPr>
          <w:p w14:paraId="7F0F0BEF" w14:textId="77777777" w:rsidR="003B1586" w:rsidRPr="0076576C" w:rsidRDefault="00000000">
            <w:pPr>
              <w:spacing w:after="22" w:line="259" w:lineRule="auto"/>
              <w:ind w:left="0" w:firstLine="0"/>
              <w:rPr>
                <w:lang w:val="en-GB"/>
              </w:rPr>
            </w:pPr>
            <w:r w:rsidRPr="0076576C">
              <w:rPr>
                <w:lang w:val="en-GB"/>
              </w:rPr>
              <w:t xml:space="preserve">: Water spray or fog. </w:t>
            </w:r>
          </w:p>
          <w:p w14:paraId="7F49CD67" w14:textId="77777777" w:rsidR="003B1586" w:rsidRPr="0076576C" w:rsidRDefault="00000000">
            <w:pPr>
              <w:spacing w:after="0" w:line="259" w:lineRule="auto"/>
              <w:ind w:left="0" w:right="44" w:firstLine="0"/>
              <w:jc w:val="right"/>
              <w:rPr>
                <w:lang w:val="en-GB"/>
              </w:rPr>
            </w:pPr>
            <w:r w:rsidRPr="0076576C">
              <w:rPr>
                <w:lang w:val="en-GB"/>
              </w:rPr>
              <w:t xml:space="preserve">Product does not burn, use fire control measures appropriate for the surrounding fire. </w:t>
            </w:r>
          </w:p>
        </w:tc>
      </w:tr>
      <w:tr w:rsidR="003B1586" w:rsidRPr="0076576C" w14:paraId="70F2ED63" w14:textId="77777777">
        <w:trPr>
          <w:trHeight w:val="186"/>
        </w:trPr>
        <w:tc>
          <w:tcPr>
            <w:tcW w:w="3804" w:type="dxa"/>
            <w:tcBorders>
              <w:top w:val="nil"/>
              <w:left w:val="nil"/>
              <w:bottom w:val="nil"/>
              <w:right w:val="nil"/>
            </w:tcBorders>
          </w:tcPr>
          <w:p w14:paraId="09F69346" w14:textId="77777777" w:rsidR="003B1586" w:rsidRDefault="00000000">
            <w:pPr>
              <w:spacing w:after="0" w:line="259" w:lineRule="auto"/>
              <w:ind w:left="0" w:firstLine="0"/>
            </w:pPr>
            <w:r>
              <w:t xml:space="preserve">- </w:t>
            </w:r>
            <w:proofErr w:type="spellStart"/>
            <w:r>
              <w:t>Unsuitable</w:t>
            </w:r>
            <w:proofErr w:type="spellEnd"/>
            <w:r>
              <w:t xml:space="preserve"> </w:t>
            </w:r>
            <w:proofErr w:type="spellStart"/>
            <w:r>
              <w:t>extinguishing</w:t>
            </w:r>
            <w:proofErr w:type="spellEnd"/>
            <w:r>
              <w:t xml:space="preserve"> media </w:t>
            </w:r>
          </w:p>
        </w:tc>
        <w:tc>
          <w:tcPr>
            <w:tcW w:w="6220" w:type="dxa"/>
            <w:tcBorders>
              <w:top w:val="nil"/>
              <w:left w:val="nil"/>
              <w:bottom w:val="nil"/>
              <w:right w:val="nil"/>
            </w:tcBorders>
          </w:tcPr>
          <w:p w14:paraId="537CAC83" w14:textId="77777777" w:rsidR="003B1586" w:rsidRPr="0076576C" w:rsidRDefault="00000000">
            <w:pPr>
              <w:spacing w:after="0" w:line="259" w:lineRule="auto"/>
              <w:ind w:left="0" w:firstLine="0"/>
              <w:rPr>
                <w:lang w:val="en-GB"/>
              </w:rPr>
            </w:pPr>
            <w:r w:rsidRPr="0076576C">
              <w:rPr>
                <w:lang w:val="en-GB"/>
              </w:rPr>
              <w:t xml:space="preserve">: Do not use water jet to extinguish. </w:t>
            </w:r>
          </w:p>
        </w:tc>
      </w:tr>
    </w:tbl>
    <w:p w14:paraId="3289D9F7" w14:textId="77777777" w:rsidR="003B1586" w:rsidRPr="0076576C" w:rsidRDefault="00000000">
      <w:pPr>
        <w:spacing w:after="0" w:line="259" w:lineRule="auto"/>
        <w:ind w:left="23" w:right="1707"/>
        <w:rPr>
          <w:lang w:val="en-GB"/>
        </w:rPr>
      </w:pPr>
      <w:r w:rsidRPr="0076576C">
        <w:rPr>
          <w:b/>
          <w:u w:val="single" w:color="000000"/>
          <w:lang w:val="en-GB"/>
        </w:rPr>
        <w:t>5.2. Special hazards arising from the substance or mixture</w:t>
      </w:r>
      <w:r w:rsidRPr="0076576C">
        <w:rPr>
          <w:b/>
          <w:lang w:val="en-GB"/>
        </w:rPr>
        <w:t xml:space="preserve"> </w:t>
      </w:r>
    </w:p>
    <w:tbl>
      <w:tblPr>
        <w:tblStyle w:val="TableGrid"/>
        <w:tblW w:w="10461" w:type="dxa"/>
        <w:tblInd w:w="0" w:type="dxa"/>
        <w:tblCellMar>
          <w:top w:w="0" w:type="dxa"/>
          <w:left w:w="0" w:type="dxa"/>
          <w:bottom w:w="0" w:type="dxa"/>
          <w:right w:w="0" w:type="dxa"/>
        </w:tblCellMar>
        <w:tblLook w:val="04A0" w:firstRow="1" w:lastRow="0" w:firstColumn="1" w:lastColumn="0" w:noHBand="0" w:noVBand="1"/>
      </w:tblPr>
      <w:tblGrid>
        <w:gridCol w:w="3804"/>
        <w:gridCol w:w="6657"/>
      </w:tblGrid>
      <w:tr w:rsidR="003B1586" w:rsidRPr="0076576C" w14:paraId="14CCD636" w14:textId="77777777">
        <w:trPr>
          <w:trHeight w:val="186"/>
        </w:trPr>
        <w:tc>
          <w:tcPr>
            <w:tcW w:w="3804" w:type="dxa"/>
            <w:tcBorders>
              <w:top w:val="nil"/>
              <w:left w:val="nil"/>
              <w:bottom w:val="nil"/>
              <w:right w:val="nil"/>
            </w:tcBorders>
          </w:tcPr>
          <w:p w14:paraId="6D7B9AE4" w14:textId="77777777" w:rsidR="003B1586" w:rsidRDefault="00000000">
            <w:pPr>
              <w:spacing w:after="0" w:line="259" w:lineRule="auto"/>
              <w:ind w:left="0" w:firstLine="0"/>
            </w:pPr>
            <w:proofErr w:type="spellStart"/>
            <w:r>
              <w:t>Specific</w:t>
            </w:r>
            <w:proofErr w:type="spellEnd"/>
            <w:r>
              <w:t xml:space="preserve"> hazards </w:t>
            </w:r>
          </w:p>
        </w:tc>
        <w:tc>
          <w:tcPr>
            <w:tcW w:w="6656" w:type="dxa"/>
            <w:tcBorders>
              <w:top w:val="nil"/>
              <w:left w:val="nil"/>
              <w:bottom w:val="nil"/>
              <w:right w:val="nil"/>
            </w:tcBorders>
          </w:tcPr>
          <w:p w14:paraId="39F20594" w14:textId="77777777" w:rsidR="003B1586" w:rsidRPr="0076576C" w:rsidRDefault="00000000">
            <w:pPr>
              <w:spacing w:after="0" w:line="259" w:lineRule="auto"/>
              <w:ind w:left="0" w:firstLine="0"/>
              <w:rPr>
                <w:lang w:val="en-GB"/>
              </w:rPr>
            </w:pPr>
            <w:r w:rsidRPr="0076576C">
              <w:rPr>
                <w:lang w:val="en-GB"/>
              </w:rPr>
              <w:t xml:space="preserve">: Exposure to fire may cause containers to rupture/explode. </w:t>
            </w:r>
          </w:p>
        </w:tc>
      </w:tr>
      <w:tr w:rsidR="003B1586" w14:paraId="1B7C966F" w14:textId="77777777">
        <w:trPr>
          <w:trHeight w:val="603"/>
        </w:trPr>
        <w:tc>
          <w:tcPr>
            <w:tcW w:w="3804" w:type="dxa"/>
            <w:tcBorders>
              <w:top w:val="nil"/>
              <w:left w:val="nil"/>
              <w:bottom w:val="nil"/>
              <w:right w:val="nil"/>
            </w:tcBorders>
          </w:tcPr>
          <w:p w14:paraId="1142881F" w14:textId="77777777" w:rsidR="003B1586" w:rsidRPr="0076576C" w:rsidRDefault="00000000">
            <w:pPr>
              <w:spacing w:after="142" w:line="259" w:lineRule="auto"/>
              <w:ind w:left="0" w:firstLine="0"/>
              <w:rPr>
                <w:lang w:val="en-GB"/>
              </w:rPr>
            </w:pPr>
            <w:r w:rsidRPr="0076576C">
              <w:rPr>
                <w:lang w:val="en-GB"/>
              </w:rPr>
              <w:t xml:space="preserve">Hazardous combustion products </w:t>
            </w:r>
          </w:p>
          <w:p w14:paraId="406CD112" w14:textId="77777777" w:rsidR="003B1586" w:rsidRPr="0076576C" w:rsidRDefault="00000000">
            <w:pPr>
              <w:spacing w:after="0" w:line="259" w:lineRule="auto"/>
              <w:ind w:left="28" w:firstLine="0"/>
              <w:rPr>
                <w:lang w:val="en-GB"/>
              </w:rPr>
            </w:pPr>
            <w:r w:rsidRPr="0076576C">
              <w:rPr>
                <w:b/>
                <w:u w:val="single" w:color="000000"/>
                <w:lang w:val="en-GB"/>
              </w:rPr>
              <w:t>5.3. Advice for firefighters</w:t>
            </w:r>
            <w:r w:rsidRPr="0076576C">
              <w:rPr>
                <w:b/>
                <w:lang w:val="en-GB"/>
              </w:rPr>
              <w:t xml:space="preserve"> </w:t>
            </w:r>
          </w:p>
        </w:tc>
        <w:tc>
          <w:tcPr>
            <w:tcW w:w="6656" w:type="dxa"/>
            <w:tcBorders>
              <w:top w:val="nil"/>
              <w:left w:val="nil"/>
              <w:bottom w:val="nil"/>
              <w:right w:val="nil"/>
            </w:tcBorders>
          </w:tcPr>
          <w:p w14:paraId="299D8824" w14:textId="77777777" w:rsidR="003B1586" w:rsidRDefault="00000000">
            <w:pPr>
              <w:spacing w:after="0" w:line="259" w:lineRule="auto"/>
              <w:ind w:left="0" w:firstLine="0"/>
            </w:pPr>
            <w:r>
              <w:t xml:space="preserve">: None. </w:t>
            </w:r>
          </w:p>
        </w:tc>
      </w:tr>
      <w:tr w:rsidR="003B1586" w:rsidRPr="0076576C" w14:paraId="58E02337" w14:textId="77777777">
        <w:trPr>
          <w:trHeight w:val="1587"/>
        </w:trPr>
        <w:tc>
          <w:tcPr>
            <w:tcW w:w="3804" w:type="dxa"/>
            <w:tcBorders>
              <w:top w:val="nil"/>
              <w:left w:val="nil"/>
              <w:bottom w:val="nil"/>
              <w:right w:val="nil"/>
            </w:tcBorders>
          </w:tcPr>
          <w:p w14:paraId="15A3F37F" w14:textId="77777777" w:rsidR="003B1586" w:rsidRDefault="00000000">
            <w:pPr>
              <w:spacing w:after="0" w:line="259" w:lineRule="auto"/>
              <w:ind w:left="0" w:firstLine="0"/>
            </w:pPr>
            <w:proofErr w:type="spellStart"/>
            <w:r>
              <w:t>Specific</w:t>
            </w:r>
            <w:proofErr w:type="spellEnd"/>
            <w:r>
              <w:t xml:space="preserve"> </w:t>
            </w:r>
            <w:proofErr w:type="spellStart"/>
            <w:r>
              <w:t>methods</w:t>
            </w:r>
            <w:proofErr w:type="spellEnd"/>
            <w:r>
              <w:t xml:space="preserve"> </w:t>
            </w:r>
          </w:p>
        </w:tc>
        <w:tc>
          <w:tcPr>
            <w:tcW w:w="6656" w:type="dxa"/>
            <w:tcBorders>
              <w:top w:val="nil"/>
              <w:left w:val="nil"/>
              <w:bottom w:val="nil"/>
              <w:right w:val="nil"/>
            </w:tcBorders>
          </w:tcPr>
          <w:p w14:paraId="4DC11A70" w14:textId="77777777" w:rsidR="003B1586" w:rsidRPr="0076576C" w:rsidRDefault="00000000">
            <w:pPr>
              <w:spacing w:after="0" w:line="288" w:lineRule="auto"/>
              <w:ind w:left="164" w:hanging="164"/>
              <w:rPr>
                <w:lang w:val="en-GB"/>
              </w:rPr>
            </w:pPr>
            <w:r w:rsidRPr="0076576C">
              <w:rPr>
                <w:lang w:val="en-GB"/>
              </w:rPr>
              <w:t xml:space="preserve">: Use fire control measures appropriate for the surrounding fire. Exposure to fire and heat radiation may cause gas receptacles to rupture. Cool endangered receptacles with water spray jet from a protected position. Prevent water used in emergency cases from entering sewers and drainage systems. </w:t>
            </w:r>
          </w:p>
          <w:p w14:paraId="04202996" w14:textId="77777777" w:rsidR="003B1586" w:rsidRPr="0076576C" w:rsidRDefault="00000000">
            <w:pPr>
              <w:spacing w:after="22" w:line="259" w:lineRule="auto"/>
              <w:ind w:left="164" w:firstLine="0"/>
              <w:rPr>
                <w:lang w:val="en-GB"/>
              </w:rPr>
            </w:pPr>
            <w:r w:rsidRPr="0076576C">
              <w:rPr>
                <w:lang w:val="en-GB"/>
              </w:rPr>
              <w:t xml:space="preserve">If possible, stop flow of product. </w:t>
            </w:r>
          </w:p>
          <w:p w14:paraId="60E80C5F" w14:textId="77777777" w:rsidR="003B1586" w:rsidRPr="0076576C" w:rsidRDefault="00000000">
            <w:pPr>
              <w:spacing w:after="22" w:line="259" w:lineRule="auto"/>
              <w:ind w:left="164" w:firstLine="0"/>
              <w:rPr>
                <w:lang w:val="en-GB"/>
              </w:rPr>
            </w:pPr>
            <w:r w:rsidRPr="0076576C">
              <w:rPr>
                <w:lang w:val="en-GB"/>
              </w:rPr>
              <w:t xml:space="preserve">Use water spray or fog to knock down fire fumes if possible. </w:t>
            </w:r>
          </w:p>
          <w:p w14:paraId="412F9126" w14:textId="77777777" w:rsidR="003B1586" w:rsidRPr="0076576C" w:rsidRDefault="00000000">
            <w:pPr>
              <w:spacing w:after="0" w:line="259" w:lineRule="auto"/>
              <w:ind w:left="164" w:firstLine="0"/>
              <w:rPr>
                <w:lang w:val="en-GB"/>
              </w:rPr>
            </w:pPr>
            <w:r w:rsidRPr="0076576C">
              <w:rPr>
                <w:lang w:val="en-GB"/>
              </w:rPr>
              <w:t xml:space="preserve">Move containers away from the fire area if this can be done without risk. </w:t>
            </w:r>
          </w:p>
        </w:tc>
      </w:tr>
      <w:tr w:rsidR="003B1586" w:rsidRPr="0076576C" w14:paraId="4CD8A7D6" w14:textId="77777777">
        <w:trPr>
          <w:trHeight w:val="1731"/>
        </w:trPr>
        <w:tc>
          <w:tcPr>
            <w:tcW w:w="3804" w:type="dxa"/>
            <w:tcBorders>
              <w:top w:val="nil"/>
              <w:left w:val="nil"/>
              <w:bottom w:val="nil"/>
              <w:right w:val="nil"/>
            </w:tcBorders>
          </w:tcPr>
          <w:p w14:paraId="29B3C89A" w14:textId="77777777" w:rsidR="003B1586" w:rsidRPr="0076576C" w:rsidRDefault="00000000">
            <w:pPr>
              <w:spacing w:after="0" w:line="259" w:lineRule="auto"/>
              <w:ind w:left="0" w:firstLine="0"/>
              <w:rPr>
                <w:lang w:val="en-GB"/>
              </w:rPr>
            </w:pPr>
            <w:r w:rsidRPr="0076576C">
              <w:rPr>
                <w:lang w:val="en-GB"/>
              </w:rPr>
              <w:t xml:space="preserve">Special protective equipment for fire fighters </w:t>
            </w:r>
          </w:p>
        </w:tc>
        <w:tc>
          <w:tcPr>
            <w:tcW w:w="6656" w:type="dxa"/>
            <w:tcBorders>
              <w:top w:val="nil"/>
              <w:left w:val="nil"/>
              <w:bottom w:val="nil"/>
              <w:right w:val="nil"/>
            </w:tcBorders>
          </w:tcPr>
          <w:p w14:paraId="71238AB1" w14:textId="77777777" w:rsidR="003B1586" w:rsidRPr="0076576C" w:rsidRDefault="00000000">
            <w:pPr>
              <w:spacing w:after="22" w:line="259" w:lineRule="auto"/>
              <w:ind w:left="0" w:firstLine="0"/>
              <w:rPr>
                <w:lang w:val="en-GB"/>
              </w:rPr>
            </w:pPr>
            <w:r w:rsidRPr="0076576C">
              <w:rPr>
                <w:lang w:val="en-GB"/>
              </w:rPr>
              <w:t xml:space="preserve">: In confined space use self-contained breathing apparatus. </w:t>
            </w:r>
          </w:p>
          <w:p w14:paraId="7B8CA4D4" w14:textId="77777777" w:rsidR="003B1586" w:rsidRPr="0076576C" w:rsidRDefault="00000000">
            <w:pPr>
              <w:spacing w:after="0" w:line="288" w:lineRule="auto"/>
              <w:ind w:left="164" w:firstLine="0"/>
              <w:rPr>
                <w:lang w:val="en-GB"/>
              </w:rPr>
            </w:pPr>
            <w:r w:rsidRPr="0076576C">
              <w:rPr>
                <w:lang w:val="en-GB"/>
              </w:rPr>
              <w:t xml:space="preserve">Standard protective clothing and equipment (Self Contained Breathing Apparatus) for fire fighters. </w:t>
            </w:r>
          </w:p>
          <w:p w14:paraId="5D9C5505" w14:textId="77777777" w:rsidR="003B1586" w:rsidRPr="0076576C" w:rsidRDefault="00000000">
            <w:pPr>
              <w:spacing w:after="0" w:line="288" w:lineRule="auto"/>
              <w:ind w:left="164" w:firstLine="0"/>
              <w:rPr>
                <w:lang w:val="en-GB"/>
              </w:rPr>
            </w:pPr>
            <w:r w:rsidRPr="0076576C">
              <w:rPr>
                <w:lang w:val="en-GB"/>
              </w:rPr>
              <w:t xml:space="preserve">Standard EN 137 - Self-contained open-circuit compressed air breathing apparatus with full face mask. </w:t>
            </w:r>
          </w:p>
          <w:p w14:paraId="51769255" w14:textId="77777777" w:rsidR="003B1586" w:rsidRPr="0076576C" w:rsidRDefault="00000000">
            <w:pPr>
              <w:spacing w:after="0" w:line="259" w:lineRule="auto"/>
              <w:ind w:left="164" w:firstLine="0"/>
              <w:rPr>
                <w:lang w:val="en-GB"/>
              </w:rPr>
            </w:pPr>
            <w:r w:rsidRPr="0076576C">
              <w:rPr>
                <w:lang w:val="en-GB"/>
              </w:rPr>
              <w:t xml:space="preserve">Standard EN 469 - Protective clothing for firefighters. Standard - EN 659: Protective gloves for firefighters. EN 15090 Footwear for firefighters. EN 443 Helmets for fire fighting in buildings and other structures. </w:t>
            </w:r>
          </w:p>
        </w:tc>
      </w:tr>
    </w:tbl>
    <w:p w14:paraId="2EAB983B" w14:textId="77777777" w:rsidR="003B1586" w:rsidRPr="0076576C" w:rsidRDefault="00000000">
      <w:pPr>
        <w:pStyle w:val="Kop1"/>
        <w:ind w:left="23"/>
        <w:rPr>
          <w:lang w:val="en-GB"/>
        </w:rPr>
      </w:pPr>
      <w:r w:rsidRPr="0076576C">
        <w:rPr>
          <w:lang w:val="en-GB"/>
        </w:rPr>
        <w:t xml:space="preserve">SECTION 6: Accidental release measures </w:t>
      </w:r>
    </w:p>
    <w:p w14:paraId="07FBE0F6" w14:textId="77777777" w:rsidR="003B1586" w:rsidRPr="0076576C" w:rsidRDefault="00000000">
      <w:pPr>
        <w:spacing w:after="0" w:line="259" w:lineRule="auto"/>
        <w:ind w:left="23" w:right="1707"/>
        <w:rPr>
          <w:lang w:val="en-GB"/>
        </w:rPr>
      </w:pPr>
      <w:r w:rsidRPr="0076576C">
        <w:rPr>
          <w:b/>
          <w:u w:val="single" w:color="000000"/>
          <w:lang w:val="en-GB"/>
        </w:rPr>
        <w:t>6.1. Personal precautions, protective equipment and emergency procedures</w:t>
      </w:r>
      <w:r w:rsidRPr="0076576C">
        <w:rPr>
          <w:b/>
          <w:lang w:val="en-GB"/>
        </w:rPr>
        <w:t xml:space="preserve"> </w:t>
      </w:r>
    </w:p>
    <w:tbl>
      <w:tblPr>
        <w:tblStyle w:val="TableGrid"/>
        <w:tblW w:w="10407" w:type="dxa"/>
        <w:tblInd w:w="0" w:type="dxa"/>
        <w:tblCellMar>
          <w:top w:w="0" w:type="dxa"/>
          <w:left w:w="0" w:type="dxa"/>
          <w:bottom w:w="0" w:type="dxa"/>
          <w:right w:w="0" w:type="dxa"/>
        </w:tblCellMar>
        <w:tblLook w:val="04A0" w:firstRow="1" w:lastRow="0" w:firstColumn="1" w:lastColumn="0" w:noHBand="0" w:noVBand="1"/>
      </w:tblPr>
      <w:tblGrid>
        <w:gridCol w:w="3804"/>
        <w:gridCol w:w="6603"/>
      </w:tblGrid>
      <w:tr w:rsidR="003B1586" w:rsidRPr="0076576C" w14:paraId="71A04FC7" w14:textId="77777777">
        <w:trPr>
          <w:trHeight w:val="1289"/>
        </w:trPr>
        <w:tc>
          <w:tcPr>
            <w:tcW w:w="3804" w:type="dxa"/>
            <w:tcBorders>
              <w:top w:val="nil"/>
              <w:left w:val="nil"/>
              <w:bottom w:val="nil"/>
              <w:right w:val="nil"/>
            </w:tcBorders>
          </w:tcPr>
          <w:p w14:paraId="64F1E274" w14:textId="77777777" w:rsidR="003B1586" w:rsidRDefault="00000000">
            <w:pPr>
              <w:spacing w:after="0" w:line="259" w:lineRule="auto"/>
              <w:ind w:left="0" w:firstLine="0"/>
            </w:pPr>
            <w:r>
              <w:t>For non-</w:t>
            </w:r>
            <w:proofErr w:type="spellStart"/>
            <w:r>
              <w:t>emergency</w:t>
            </w:r>
            <w:proofErr w:type="spellEnd"/>
            <w:r>
              <w:t xml:space="preserve"> </w:t>
            </w:r>
            <w:proofErr w:type="spellStart"/>
            <w:r>
              <w:t>personnel</w:t>
            </w:r>
            <w:proofErr w:type="spellEnd"/>
            <w:r>
              <w:t xml:space="preserve"> </w:t>
            </w:r>
          </w:p>
        </w:tc>
        <w:tc>
          <w:tcPr>
            <w:tcW w:w="6603" w:type="dxa"/>
            <w:tcBorders>
              <w:top w:val="nil"/>
              <w:left w:val="nil"/>
              <w:bottom w:val="nil"/>
              <w:right w:val="nil"/>
            </w:tcBorders>
          </w:tcPr>
          <w:p w14:paraId="2E8978F9" w14:textId="77777777" w:rsidR="003B1586" w:rsidRPr="0076576C" w:rsidRDefault="00000000">
            <w:pPr>
              <w:spacing w:after="22" w:line="259" w:lineRule="auto"/>
              <w:ind w:left="0" w:firstLine="0"/>
              <w:rPr>
                <w:lang w:val="en-GB"/>
              </w:rPr>
            </w:pPr>
            <w:r w:rsidRPr="0076576C">
              <w:rPr>
                <w:lang w:val="en-GB"/>
              </w:rPr>
              <w:t xml:space="preserve">: Act in accordance with local emergency plan. </w:t>
            </w:r>
          </w:p>
          <w:p w14:paraId="6AF2B375" w14:textId="77777777" w:rsidR="003B1586" w:rsidRPr="0076576C" w:rsidRDefault="00000000">
            <w:pPr>
              <w:spacing w:after="22" w:line="259" w:lineRule="auto"/>
              <w:ind w:left="164" w:firstLine="0"/>
              <w:rPr>
                <w:lang w:val="en-GB"/>
              </w:rPr>
            </w:pPr>
            <w:r w:rsidRPr="0076576C">
              <w:rPr>
                <w:lang w:val="en-GB"/>
              </w:rPr>
              <w:t xml:space="preserve">Try to stop release. </w:t>
            </w:r>
          </w:p>
          <w:p w14:paraId="7BDB88E2" w14:textId="77777777" w:rsidR="003B1586" w:rsidRPr="0076576C" w:rsidRDefault="00000000">
            <w:pPr>
              <w:spacing w:after="22" w:line="259" w:lineRule="auto"/>
              <w:ind w:left="164" w:firstLine="0"/>
              <w:rPr>
                <w:lang w:val="en-GB"/>
              </w:rPr>
            </w:pPr>
            <w:r w:rsidRPr="0076576C">
              <w:rPr>
                <w:lang w:val="en-GB"/>
              </w:rPr>
              <w:t xml:space="preserve">Evacuate area. </w:t>
            </w:r>
          </w:p>
          <w:p w14:paraId="301F5032" w14:textId="77777777" w:rsidR="003B1586" w:rsidRPr="0076576C" w:rsidRDefault="00000000">
            <w:pPr>
              <w:spacing w:after="22" w:line="259" w:lineRule="auto"/>
              <w:ind w:left="164" w:firstLine="0"/>
              <w:rPr>
                <w:lang w:val="en-GB"/>
              </w:rPr>
            </w:pPr>
            <w:r w:rsidRPr="0076576C">
              <w:rPr>
                <w:lang w:val="en-GB"/>
              </w:rPr>
              <w:t xml:space="preserve">Ensure adequate air ventilation. </w:t>
            </w:r>
          </w:p>
          <w:p w14:paraId="3C545F03" w14:textId="77777777" w:rsidR="003B1586" w:rsidRPr="0076576C" w:rsidRDefault="00000000">
            <w:pPr>
              <w:spacing w:after="22" w:line="259" w:lineRule="auto"/>
              <w:ind w:left="164" w:firstLine="0"/>
              <w:rPr>
                <w:lang w:val="en-GB"/>
              </w:rPr>
            </w:pPr>
            <w:r w:rsidRPr="0076576C">
              <w:rPr>
                <w:lang w:val="en-GB"/>
              </w:rPr>
              <w:t xml:space="preserve">Stay upwind. </w:t>
            </w:r>
          </w:p>
          <w:p w14:paraId="0BCDCF8F" w14:textId="77777777" w:rsidR="003B1586" w:rsidRPr="0076576C" w:rsidRDefault="00000000">
            <w:pPr>
              <w:spacing w:after="0" w:line="259" w:lineRule="auto"/>
              <w:ind w:left="164" w:firstLine="0"/>
              <w:rPr>
                <w:lang w:val="en-GB"/>
              </w:rPr>
            </w:pPr>
            <w:r w:rsidRPr="0076576C">
              <w:rPr>
                <w:lang w:val="en-GB"/>
              </w:rPr>
              <w:t xml:space="preserve">See section 8 of the SDS for more information on personal protective equipment </w:t>
            </w:r>
          </w:p>
        </w:tc>
      </w:tr>
      <w:tr w:rsidR="003B1586" w:rsidRPr="0076576C" w14:paraId="531BF5B7" w14:textId="77777777">
        <w:trPr>
          <w:trHeight w:val="1265"/>
        </w:trPr>
        <w:tc>
          <w:tcPr>
            <w:tcW w:w="3804" w:type="dxa"/>
            <w:tcBorders>
              <w:top w:val="nil"/>
              <w:left w:val="nil"/>
              <w:bottom w:val="nil"/>
              <w:right w:val="nil"/>
            </w:tcBorders>
          </w:tcPr>
          <w:p w14:paraId="2E21734A" w14:textId="77777777" w:rsidR="003B1586" w:rsidRPr="0076576C" w:rsidRDefault="00000000">
            <w:pPr>
              <w:spacing w:after="0" w:line="259" w:lineRule="auto"/>
              <w:ind w:left="28" w:right="1402" w:hanging="28"/>
              <w:rPr>
                <w:lang w:val="en-GB"/>
              </w:rPr>
            </w:pPr>
            <w:r w:rsidRPr="0076576C">
              <w:rPr>
                <w:lang w:val="en-GB"/>
              </w:rPr>
              <w:t xml:space="preserve">For emergency responders </w:t>
            </w:r>
            <w:r w:rsidRPr="0076576C">
              <w:rPr>
                <w:b/>
                <w:u w:val="single" w:color="000000"/>
                <w:lang w:val="en-GB"/>
              </w:rPr>
              <w:t>6.2. Environmental precautions</w:t>
            </w:r>
            <w:r w:rsidRPr="0076576C">
              <w:rPr>
                <w:b/>
                <w:lang w:val="en-GB"/>
              </w:rPr>
              <w:t xml:space="preserve"> </w:t>
            </w:r>
          </w:p>
        </w:tc>
        <w:tc>
          <w:tcPr>
            <w:tcW w:w="6603" w:type="dxa"/>
            <w:tcBorders>
              <w:top w:val="nil"/>
              <w:left w:val="nil"/>
              <w:bottom w:val="nil"/>
              <w:right w:val="nil"/>
            </w:tcBorders>
          </w:tcPr>
          <w:p w14:paraId="5450AA3C" w14:textId="77777777" w:rsidR="003B1586" w:rsidRPr="0076576C" w:rsidRDefault="00000000">
            <w:pPr>
              <w:spacing w:after="0" w:line="288" w:lineRule="auto"/>
              <w:ind w:left="164" w:hanging="164"/>
              <w:rPr>
                <w:lang w:val="en-GB"/>
              </w:rPr>
            </w:pPr>
            <w:r w:rsidRPr="0076576C">
              <w:rPr>
                <w:lang w:val="en-GB"/>
              </w:rPr>
              <w:t xml:space="preserve">: Wear self-contained breathing apparatus when entering area unless atmosphere is proved to be safe. </w:t>
            </w:r>
          </w:p>
          <w:p w14:paraId="359F9D29" w14:textId="77777777" w:rsidR="003B1586" w:rsidRPr="0076576C" w:rsidRDefault="00000000">
            <w:pPr>
              <w:spacing w:after="22" w:line="259" w:lineRule="auto"/>
              <w:ind w:left="164" w:firstLine="0"/>
              <w:rPr>
                <w:lang w:val="en-GB"/>
              </w:rPr>
            </w:pPr>
            <w:r w:rsidRPr="0076576C">
              <w:rPr>
                <w:lang w:val="en-GB"/>
              </w:rPr>
              <w:t xml:space="preserve">Oxygen detectors should be used when asphyxiating gases may be released. </w:t>
            </w:r>
          </w:p>
          <w:p w14:paraId="475CEDCF" w14:textId="77777777" w:rsidR="003B1586" w:rsidRPr="0076576C" w:rsidRDefault="00000000">
            <w:pPr>
              <w:spacing w:after="0" w:line="259" w:lineRule="auto"/>
              <w:ind w:left="164" w:firstLine="0"/>
              <w:rPr>
                <w:lang w:val="en-GB"/>
              </w:rPr>
            </w:pPr>
            <w:r w:rsidRPr="0076576C">
              <w:rPr>
                <w:lang w:val="en-GB"/>
              </w:rPr>
              <w:t xml:space="preserve">See section 5.3 of the SDS for more information. </w:t>
            </w:r>
          </w:p>
        </w:tc>
      </w:tr>
      <w:tr w:rsidR="003B1586" w14:paraId="51812DA9" w14:textId="77777777">
        <w:trPr>
          <w:trHeight w:val="227"/>
        </w:trPr>
        <w:tc>
          <w:tcPr>
            <w:tcW w:w="3804" w:type="dxa"/>
            <w:tcBorders>
              <w:top w:val="nil"/>
              <w:left w:val="nil"/>
              <w:bottom w:val="nil"/>
              <w:right w:val="nil"/>
            </w:tcBorders>
          </w:tcPr>
          <w:p w14:paraId="72AE4D50" w14:textId="77777777" w:rsidR="003B1586" w:rsidRPr="0076576C" w:rsidRDefault="00000000">
            <w:pPr>
              <w:spacing w:after="0" w:line="259" w:lineRule="auto"/>
              <w:ind w:left="0" w:firstLine="0"/>
              <w:rPr>
                <w:lang w:val="en-GB"/>
              </w:rPr>
            </w:pPr>
            <w:r w:rsidRPr="0076576C">
              <w:rPr>
                <w:lang w:val="en-GB"/>
              </w:rPr>
              <w:t xml:space="preserve"> </w:t>
            </w:r>
          </w:p>
        </w:tc>
        <w:tc>
          <w:tcPr>
            <w:tcW w:w="6603" w:type="dxa"/>
            <w:tcBorders>
              <w:top w:val="nil"/>
              <w:left w:val="nil"/>
              <w:bottom w:val="nil"/>
              <w:right w:val="nil"/>
            </w:tcBorders>
          </w:tcPr>
          <w:p w14:paraId="23D8DC1E" w14:textId="77777777" w:rsidR="003B1586" w:rsidRDefault="00000000">
            <w:pPr>
              <w:spacing w:after="0" w:line="259" w:lineRule="auto"/>
              <w:ind w:left="22" w:firstLine="0"/>
            </w:pPr>
            <w:r w:rsidRPr="0076576C">
              <w:rPr>
                <w:lang w:val="en-GB"/>
              </w:rPr>
              <w:t xml:space="preserve"> </w:t>
            </w:r>
            <w:proofErr w:type="spellStart"/>
            <w:r>
              <w:t>Try</w:t>
            </w:r>
            <w:proofErr w:type="spellEnd"/>
            <w:r>
              <w:t xml:space="preserve"> </w:t>
            </w:r>
            <w:proofErr w:type="spellStart"/>
            <w:r>
              <w:t>to</w:t>
            </w:r>
            <w:proofErr w:type="spellEnd"/>
            <w:r>
              <w:t xml:space="preserve"> stop release. </w:t>
            </w:r>
          </w:p>
        </w:tc>
      </w:tr>
    </w:tbl>
    <w:p w14:paraId="63C1802A" w14:textId="77777777" w:rsidR="003B1586" w:rsidRPr="0076576C" w:rsidRDefault="00000000">
      <w:pPr>
        <w:spacing w:after="119" w:line="259" w:lineRule="auto"/>
        <w:ind w:left="23" w:right="1707"/>
        <w:rPr>
          <w:lang w:val="en-GB"/>
        </w:rPr>
      </w:pPr>
      <w:r w:rsidRPr="0076576C">
        <w:rPr>
          <w:b/>
          <w:u w:val="single" w:color="000000"/>
          <w:lang w:val="en-GB"/>
        </w:rPr>
        <w:t>6.3. Methods and material for containment and cleaning up</w:t>
      </w:r>
      <w:r w:rsidRPr="0076576C">
        <w:rPr>
          <w:b/>
          <w:lang w:val="en-GB"/>
        </w:rPr>
        <w:t xml:space="preserve"> </w:t>
      </w:r>
    </w:p>
    <w:p w14:paraId="115EA7F3" w14:textId="77777777" w:rsidR="003B1586" w:rsidRPr="0076576C" w:rsidRDefault="00000000">
      <w:pPr>
        <w:tabs>
          <w:tab w:val="center" w:pos="4413"/>
        </w:tabs>
        <w:spacing w:after="143"/>
        <w:ind w:left="0" w:firstLine="0"/>
        <w:rPr>
          <w:lang w:val="en-GB"/>
        </w:rPr>
      </w:pPr>
      <w:r w:rsidRPr="0076576C">
        <w:rPr>
          <w:lang w:val="en-GB"/>
        </w:rPr>
        <w:t xml:space="preserve"> </w:t>
      </w:r>
      <w:r w:rsidRPr="0076576C">
        <w:rPr>
          <w:lang w:val="en-GB"/>
        </w:rPr>
        <w:tab/>
        <w:t xml:space="preserve"> Ventilate area. </w:t>
      </w:r>
    </w:p>
    <w:p w14:paraId="775DBCD6" w14:textId="77777777" w:rsidR="003B1586" w:rsidRPr="0076576C" w:rsidRDefault="00000000">
      <w:pPr>
        <w:spacing w:after="119" w:line="259" w:lineRule="auto"/>
        <w:ind w:left="23" w:right="1707"/>
        <w:rPr>
          <w:lang w:val="en-GB"/>
        </w:rPr>
      </w:pPr>
      <w:r w:rsidRPr="0076576C">
        <w:rPr>
          <w:b/>
          <w:u w:val="single" w:color="000000"/>
          <w:lang w:val="en-GB"/>
        </w:rPr>
        <w:t>6.4. Reference to other sections</w:t>
      </w:r>
      <w:r w:rsidRPr="0076576C">
        <w:rPr>
          <w:b/>
          <w:lang w:val="en-GB"/>
        </w:rPr>
        <w:t xml:space="preserve"> </w:t>
      </w:r>
    </w:p>
    <w:p w14:paraId="62225A59" w14:textId="77777777" w:rsidR="003B1586" w:rsidRPr="0076576C" w:rsidRDefault="00000000">
      <w:pPr>
        <w:tabs>
          <w:tab w:val="center" w:pos="4880"/>
        </w:tabs>
        <w:ind w:left="0" w:firstLine="0"/>
        <w:rPr>
          <w:lang w:val="en-GB"/>
        </w:rPr>
      </w:pPr>
      <w:r w:rsidRPr="0076576C">
        <w:rPr>
          <w:lang w:val="en-GB"/>
        </w:rPr>
        <w:t xml:space="preserve"> </w:t>
      </w:r>
      <w:r w:rsidRPr="0076576C">
        <w:rPr>
          <w:lang w:val="en-GB"/>
        </w:rPr>
        <w:tab/>
        <w:t xml:space="preserve"> See also sections 8 and 13. </w:t>
      </w:r>
    </w:p>
    <w:p w14:paraId="5AF0E4DE" w14:textId="77777777" w:rsidR="003B1586" w:rsidRPr="0076576C" w:rsidRDefault="00000000">
      <w:pPr>
        <w:pStyle w:val="Kop1"/>
        <w:ind w:left="23"/>
        <w:rPr>
          <w:lang w:val="en-GB"/>
        </w:rPr>
      </w:pPr>
      <w:r w:rsidRPr="0076576C">
        <w:rPr>
          <w:lang w:val="en-GB"/>
        </w:rPr>
        <w:t xml:space="preserve">SECTION 7: Handling and storage </w:t>
      </w:r>
    </w:p>
    <w:p w14:paraId="6688FF00" w14:textId="77777777" w:rsidR="003B1586" w:rsidRDefault="00000000">
      <w:pPr>
        <w:spacing w:after="0" w:line="259" w:lineRule="auto"/>
        <w:ind w:left="23" w:right="1707"/>
      </w:pPr>
      <w:r>
        <w:rPr>
          <w:b/>
          <w:u w:val="single" w:color="000000"/>
        </w:rPr>
        <w:t xml:space="preserve">7.1. </w:t>
      </w:r>
      <w:proofErr w:type="spellStart"/>
      <w:r>
        <w:rPr>
          <w:b/>
          <w:u w:val="single" w:color="000000"/>
        </w:rPr>
        <w:t>Precautions</w:t>
      </w:r>
      <w:proofErr w:type="spellEnd"/>
      <w:r>
        <w:rPr>
          <w:b/>
          <w:u w:val="single" w:color="000000"/>
        </w:rPr>
        <w:t xml:space="preserve"> </w:t>
      </w:r>
      <w:proofErr w:type="spellStart"/>
      <w:r>
        <w:rPr>
          <w:b/>
          <w:u w:val="single" w:color="000000"/>
        </w:rPr>
        <w:t>for</w:t>
      </w:r>
      <w:proofErr w:type="spellEnd"/>
      <w:r>
        <w:rPr>
          <w:b/>
          <w:u w:val="single" w:color="000000"/>
        </w:rPr>
        <w:t xml:space="preserve"> safe handling</w:t>
      </w:r>
      <w:r>
        <w:rPr>
          <w:b/>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804"/>
        <w:gridCol w:w="6684"/>
      </w:tblGrid>
      <w:tr w:rsidR="003B1586" w:rsidRPr="0076576C" w14:paraId="69912266" w14:textId="77777777">
        <w:trPr>
          <w:trHeight w:val="2393"/>
        </w:trPr>
        <w:tc>
          <w:tcPr>
            <w:tcW w:w="3804" w:type="dxa"/>
            <w:tcBorders>
              <w:top w:val="nil"/>
              <w:left w:val="nil"/>
              <w:bottom w:val="nil"/>
              <w:right w:val="nil"/>
            </w:tcBorders>
          </w:tcPr>
          <w:p w14:paraId="30AB817C" w14:textId="77777777" w:rsidR="003B1586" w:rsidRPr="0076576C" w:rsidRDefault="00000000">
            <w:pPr>
              <w:spacing w:after="0" w:line="259" w:lineRule="auto"/>
              <w:ind w:left="0" w:firstLine="0"/>
              <w:rPr>
                <w:lang w:val="en-GB"/>
              </w:rPr>
            </w:pPr>
            <w:r w:rsidRPr="0076576C">
              <w:rPr>
                <w:lang w:val="en-GB"/>
              </w:rPr>
              <w:t xml:space="preserve">Safe use of the product </w:t>
            </w:r>
          </w:p>
        </w:tc>
        <w:tc>
          <w:tcPr>
            <w:tcW w:w="6683" w:type="dxa"/>
            <w:tcBorders>
              <w:top w:val="nil"/>
              <w:left w:val="nil"/>
              <w:bottom w:val="nil"/>
              <w:right w:val="nil"/>
            </w:tcBorders>
          </w:tcPr>
          <w:p w14:paraId="3E934DC2" w14:textId="77777777" w:rsidR="003B1586" w:rsidRPr="0076576C" w:rsidRDefault="00000000">
            <w:pPr>
              <w:spacing w:after="0" w:line="288" w:lineRule="auto"/>
              <w:ind w:left="164" w:hanging="164"/>
              <w:rPr>
                <w:lang w:val="en-GB"/>
              </w:rPr>
            </w:pPr>
            <w:r w:rsidRPr="0076576C">
              <w:rPr>
                <w:lang w:val="en-GB"/>
              </w:rPr>
              <w:t xml:space="preserve">: The product must be handled in accordance with good industrial hygiene and safety procedures. </w:t>
            </w:r>
          </w:p>
          <w:p w14:paraId="341AF1E8" w14:textId="77777777" w:rsidR="003B1586" w:rsidRPr="0076576C" w:rsidRDefault="00000000">
            <w:pPr>
              <w:spacing w:after="22" w:line="259" w:lineRule="auto"/>
              <w:ind w:left="164" w:firstLine="0"/>
              <w:rPr>
                <w:lang w:val="en-GB"/>
              </w:rPr>
            </w:pPr>
            <w:r w:rsidRPr="0076576C">
              <w:rPr>
                <w:lang w:val="en-GB"/>
              </w:rPr>
              <w:t xml:space="preserve">Only experienced and properly instructed persons should handle  gases under pressure. </w:t>
            </w:r>
          </w:p>
          <w:p w14:paraId="08BF1060" w14:textId="77777777" w:rsidR="003B1586" w:rsidRPr="0076576C" w:rsidRDefault="00000000">
            <w:pPr>
              <w:spacing w:after="22" w:line="259" w:lineRule="auto"/>
              <w:ind w:left="164" w:firstLine="0"/>
              <w:rPr>
                <w:lang w:val="en-GB"/>
              </w:rPr>
            </w:pPr>
            <w:r w:rsidRPr="0076576C">
              <w:rPr>
                <w:lang w:val="en-GB"/>
              </w:rPr>
              <w:t xml:space="preserve">Consider pressure relief device(s) in gas installations. </w:t>
            </w:r>
          </w:p>
          <w:p w14:paraId="24E3E41B" w14:textId="77777777" w:rsidR="003B1586" w:rsidRPr="0076576C" w:rsidRDefault="00000000">
            <w:pPr>
              <w:spacing w:after="22" w:line="259" w:lineRule="auto"/>
              <w:ind w:left="164" w:firstLine="0"/>
              <w:rPr>
                <w:lang w:val="en-GB"/>
              </w:rPr>
            </w:pPr>
            <w:r w:rsidRPr="0076576C">
              <w:rPr>
                <w:lang w:val="en-GB"/>
              </w:rPr>
              <w:t xml:space="preserve">Ensure the complete gas system was (or is </w:t>
            </w:r>
            <w:proofErr w:type="spellStart"/>
            <w:r w:rsidRPr="0076576C">
              <w:rPr>
                <w:lang w:val="en-GB"/>
              </w:rPr>
              <w:t>regularily</w:t>
            </w:r>
            <w:proofErr w:type="spellEnd"/>
            <w:r w:rsidRPr="0076576C">
              <w:rPr>
                <w:lang w:val="en-GB"/>
              </w:rPr>
              <w:t xml:space="preserve">) checked for leaks before use. </w:t>
            </w:r>
          </w:p>
          <w:p w14:paraId="55B2A03F" w14:textId="77777777" w:rsidR="003B1586" w:rsidRPr="0076576C" w:rsidRDefault="00000000">
            <w:pPr>
              <w:spacing w:after="22" w:line="259" w:lineRule="auto"/>
              <w:ind w:left="164" w:firstLine="0"/>
              <w:rPr>
                <w:lang w:val="en-GB"/>
              </w:rPr>
            </w:pPr>
            <w:r w:rsidRPr="0076576C">
              <w:rPr>
                <w:lang w:val="en-GB"/>
              </w:rPr>
              <w:t xml:space="preserve">Do not smoke while handling product. </w:t>
            </w:r>
          </w:p>
          <w:p w14:paraId="40BA72D1" w14:textId="77777777" w:rsidR="003B1586" w:rsidRPr="0076576C" w:rsidRDefault="00000000">
            <w:pPr>
              <w:spacing w:after="0" w:line="288" w:lineRule="auto"/>
              <w:ind w:left="164" w:firstLine="0"/>
              <w:rPr>
                <w:lang w:val="en-GB"/>
              </w:rPr>
            </w:pPr>
            <w:r w:rsidRPr="0076576C">
              <w:rPr>
                <w:lang w:val="en-GB"/>
              </w:rPr>
              <w:t xml:space="preserve">Use only properly specified equipment which is suitable for this product, its supply pressure and temperature. Contact your gas supplier if in doubt. </w:t>
            </w:r>
          </w:p>
          <w:p w14:paraId="4BD3A546" w14:textId="77777777" w:rsidR="003B1586" w:rsidRPr="0076576C" w:rsidRDefault="00000000">
            <w:pPr>
              <w:spacing w:after="22" w:line="259" w:lineRule="auto"/>
              <w:ind w:left="164" w:firstLine="0"/>
              <w:rPr>
                <w:lang w:val="en-GB"/>
              </w:rPr>
            </w:pPr>
            <w:r w:rsidRPr="0076576C">
              <w:rPr>
                <w:lang w:val="en-GB"/>
              </w:rPr>
              <w:t xml:space="preserve">Avoid suck back of water, acid and alkalis. </w:t>
            </w:r>
          </w:p>
          <w:p w14:paraId="1178571C" w14:textId="77777777" w:rsidR="003B1586" w:rsidRPr="0076576C" w:rsidRDefault="00000000">
            <w:pPr>
              <w:spacing w:after="22" w:line="259" w:lineRule="auto"/>
              <w:ind w:left="164" w:firstLine="0"/>
              <w:rPr>
                <w:lang w:val="en-GB"/>
              </w:rPr>
            </w:pPr>
            <w:r w:rsidRPr="0076576C">
              <w:rPr>
                <w:lang w:val="en-GB"/>
              </w:rPr>
              <w:t xml:space="preserve">Do not breathe gas. </w:t>
            </w:r>
          </w:p>
          <w:p w14:paraId="50B27722" w14:textId="77777777" w:rsidR="003B1586" w:rsidRPr="0076576C" w:rsidRDefault="00000000">
            <w:pPr>
              <w:spacing w:after="0" w:line="259" w:lineRule="auto"/>
              <w:ind w:left="164" w:firstLine="0"/>
              <w:rPr>
                <w:lang w:val="en-GB"/>
              </w:rPr>
            </w:pPr>
            <w:r w:rsidRPr="0076576C">
              <w:rPr>
                <w:lang w:val="en-GB"/>
              </w:rPr>
              <w:t xml:space="preserve">Avoid release of product into work area. </w:t>
            </w:r>
          </w:p>
        </w:tc>
      </w:tr>
      <w:tr w:rsidR="003B1586" w:rsidRPr="0076576C" w14:paraId="34E3665A" w14:textId="77777777">
        <w:trPr>
          <w:trHeight w:val="4380"/>
        </w:trPr>
        <w:tc>
          <w:tcPr>
            <w:tcW w:w="3804" w:type="dxa"/>
            <w:tcBorders>
              <w:top w:val="nil"/>
              <w:left w:val="nil"/>
              <w:bottom w:val="nil"/>
              <w:right w:val="nil"/>
            </w:tcBorders>
          </w:tcPr>
          <w:p w14:paraId="7FE19518" w14:textId="77777777" w:rsidR="003B1586" w:rsidRPr="0076576C" w:rsidRDefault="00000000">
            <w:pPr>
              <w:spacing w:after="0" w:line="259" w:lineRule="auto"/>
              <w:ind w:left="0" w:firstLine="0"/>
              <w:rPr>
                <w:lang w:val="en-GB"/>
              </w:rPr>
            </w:pPr>
            <w:r w:rsidRPr="0076576C">
              <w:rPr>
                <w:lang w:val="en-GB"/>
              </w:rPr>
              <w:lastRenderedPageBreak/>
              <w:t xml:space="preserve">Safe handling of the gas receptacle </w:t>
            </w:r>
          </w:p>
        </w:tc>
        <w:tc>
          <w:tcPr>
            <w:tcW w:w="6683" w:type="dxa"/>
            <w:tcBorders>
              <w:top w:val="nil"/>
              <w:left w:val="nil"/>
              <w:bottom w:val="nil"/>
              <w:right w:val="nil"/>
            </w:tcBorders>
          </w:tcPr>
          <w:p w14:paraId="0C21A518" w14:textId="77777777" w:rsidR="003B1586" w:rsidRPr="0076576C" w:rsidRDefault="00000000">
            <w:pPr>
              <w:spacing w:after="22" w:line="259" w:lineRule="auto"/>
              <w:ind w:left="0" w:firstLine="0"/>
              <w:rPr>
                <w:lang w:val="en-GB"/>
              </w:rPr>
            </w:pPr>
            <w:r w:rsidRPr="0076576C">
              <w:rPr>
                <w:lang w:val="en-GB"/>
              </w:rPr>
              <w:t xml:space="preserve">: Refer to supplier's container handling instructions. </w:t>
            </w:r>
          </w:p>
          <w:p w14:paraId="01C74870" w14:textId="77777777" w:rsidR="003B1586" w:rsidRPr="0076576C" w:rsidRDefault="00000000">
            <w:pPr>
              <w:spacing w:after="22" w:line="259" w:lineRule="auto"/>
              <w:ind w:left="164" w:firstLine="0"/>
              <w:rPr>
                <w:lang w:val="en-GB"/>
              </w:rPr>
            </w:pPr>
            <w:r w:rsidRPr="0076576C">
              <w:rPr>
                <w:lang w:val="en-GB"/>
              </w:rPr>
              <w:t xml:space="preserve">Do not allow </w:t>
            </w:r>
            <w:proofErr w:type="spellStart"/>
            <w:r w:rsidRPr="0076576C">
              <w:rPr>
                <w:lang w:val="en-GB"/>
              </w:rPr>
              <w:t>backfeed</w:t>
            </w:r>
            <w:proofErr w:type="spellEnd"/>
            <w:r w:rsidRPr="0076576C">
              <w:rPr>
                <w:lang w:val="en-GB"/>
              </w:rPr>
              <w:t xml:space="preserve"> into the container. </w:t>
            </w:r>
          </w:p>
          <w:p w14:paraId="5532A570" w14:textId="77777777" w:rsidR="003B1586" w:rsidRPr="0076576C" w:rsidRDefault="00000000">
            <w:pPr>
              <w:spacing w:after="22" w:line="259" w:lineRule="auto"/>
              <w:ind w:left="164" w:firstLine="0"/>
              <w:rPr>
                <w:lang w:val="en-GB"/>
              </w:rPr>
            </w:pPr>
            <w:r w:rsidRPr="0076576C">
              <w:rPr>
                <w:lang w:val="en-GB"/>
              </w:rPr>
              <w:t xml:space="preserve">Protect containers from physical damage; do not drag, roll, slide or drop. </w:t>
            </w:r>
          </w:p>
          <w:p w14:paraId="13018EBD" w14:textId="77777777" w:rsidR="003B1586" w:rsidRPr="0076576C" w:rsidRDefault="00000000">
            <w:pPr>
              <w:spacing w:after="0" w:line="288" w:lineRule="auto"/>
              <w:ind w:left="164" w:firstLine="0"/>
              <w:rPr>
                <w:lang w:val="en-GB"/>
              </w:rPr>
            </w:pPr>
            <w:r w:rsidRPr="0076576C">
              <w:rPr>
                <w:lang w:val="en-GB"/>
              </w:rPr>
              <w:t xml:space="preserve">When moving cylinders, even for short distances, use a cart (trolley, hand truck, etc.) designed to transport cylinders. </w:t>
            </w:r>
          </w:p>
          <w:p w14:paraId="3DCD92FF" w14:textId="77777777" w:rsidR="003B1586" w:rsidRPr="0076576C" w:rsidRDefault="00000000">
            <w:pPr>
              <w:spacing w:after="0" w:line="288" w:lineRule="auto"/>
              <w:ind w:left="164" w:firstLine="0"/>
              <w:rPr>
                <w:lang w:val="en-GB"/>
              </w:rPr>
            </w:pPr>
            <w:r w:rsidRPr="0076576C">
              <w:rPr>
                <w:lang w:val="en-GB"/>
              </w:rPr>
              <w:t xml:space="preserve">Leave valve protection caps in place until the container has been secured against either a wall or bench or placed in a container stand and is ready for use. </w:t>
            </w:r>
          </w:p>
          <w:p w14:paraId="128D0C2B" w14:textId="77777777" w:rsidR="003B1586" w:rsidRPr="0076576C" w:rsidRDefault="00000000">
            <w:pPr>
              <w:spacing w:after="22" w:line="259" w:lineRule="auto"/>
              <w:ind w:left="164" w:firstLine="0"/>
              <w:rPr>
                <w:lang w:val="en-GB"/>
              </w:rPr>
            </w:pPr>
            <w:r w:rsidRPr="0076576C">
              <w:rPr>
                <w:lang w:val="en-GB"/>
              </w:rPr>
              <w:t xml:space="preserve">If user experiences any difficulty operating valve discontinue use and contact supplier. </w:t>
            </w:r>
          </w:p>
          <w:p w14:paraId="481884B1" w14:textId="77777777" w:rsidR="003B1586" w:rsidRPr="0076576C" w:rsidRDefault="00000000">
            <w:pPr>
              <w:spacing w:after="22" w:line="259" w:lineRule="auto"/>
              <w:ind w:left="164" w:firstLine="0"/>
              <w:rPr>
                <w:lang w:val="en-GB"/>
              </w:rPr>
            </w:pPr>
            <w:r w:rsidRPr="0076576C">
              <w:rPr>
                <w:lang w:val="en-GB"/>
              </w:rPr>
              <w:t xml:space="preserve">Never attempt to repair or modify container valves or safety relief devices. </w:t>
            </w:r>
          </w:p>
          <w:p w14:paraId="6FA7678B" w14:textId="77777777" w:rsidR="003B1586" w:rsidRPr="0076576C" w:rsidRDefault="00000000">
            <w:pPr>
              <w:spacing w:after="22" w:line="259" w:lineRule="auto"/>
              <w:ind w:left="164" w:firstLine="0"/>
              <w:rPr>
                <w:lang w:val="en-GB"/>
              </w:rPr>
            </w:pPr>
            <w:r w:rsidRPr="0076576C">
              <w:rPr>
                <w:lang w:val="en-GB"/>
              </w:rPr>
              <w:t xml:space="preserve">Damaged valves should be reported immediately to the supplier. </w:t>
            </w:r>
          </w:p>
          <w:p w14:paraId="043C3942" w14:textId="77777777" w:rsidR="003B1586" w:rsidRPr="0076576C" w:rsidRDefault="00000000">
            <w:pPr>
              <w:spacing w:after="0" w:line="288" w:lineRule="auto"/>
              <w:ind w:left="164" w:firstLine="0"/>
              <w:rPr>
                <w:lang w:val="en-GB"/>
              </w:rPr>
            </w:pPr>
            <w:r w:rsidRPr="0076576C">
              <w:rPr>
                <w:lang w:val="en-GB"/>
              </w:rPr>
              <w:t xml:space="preserve">Keep container valve outlets clean and free from contaminants particularly oil and water. Replace valve outlet caps or plugs and container caps where supplied as soon as container is disconnected from equipment. </w:t>
            </w:r>
          </w:p>
          <w:p w14:paraId="156D52E6" w14:textId="77777777" w:rsidR="003B1586" w:rsidRPr="0076576C" w:rsidRDefault="00000000">
            <w:pPr>
              <w:spacing w:after="22" w:line="259" w:lineRule="auto"/>
              <w:ind w:left="164" w:firstLine="0"/>
              <w:rPr>
                <w:lang w:val="en-GB"/>
              </w:rPr>
            </w:pPr>
            <w:r w:rsidRPr="0076576C">
              <w:rPr>
                <w:lang w:val="en-GB"/>
              </w:rPr>
              <w:t xml:space="preserve">Close container valve after each use and when empty, even if still connected to equipment. </w:t>
            </w:r>
          </w:p>
          <w:p w14:paraId="1E1204B1" w14:textId="77777777" w:rsidR="003B1586" w:rsidRPr="0076576C" w:rsidRDefault="00000000">
            <w:pPr>
              <w:spacing w:after="22" w:line="259" w:lineRule="auto"/>
              <w:ind w:left="164" w:firstLine="0"/>
              <w:rPr>
                <w:lang w:val="en-GB"/>
              </w:rPr>
            </w:pPr>
            <w:r w:rsidRPr="0076576C">
              <w:rPr>
                <w:lang w:val="en-GB"/>
              </w:rPr>
              <w:t xml:space="preserve">Never attempt to transfer gases from one cylinder/container to another. </w:t>
            </w:r>
          </w:p>
          <w:p w14:paraId="344ACA8D" w14:textId="77777777" w:rsidR="003B1586" w:rsidRPr="0076576C" w:rsidRDefault="00000000">
            <w:pPr>
              <w:spacing w:after="0" w:line="288" w:lineRule="auto"/>
              <w:ind w:left="164" w:right="90" w:firstLine="0"/>
              <w:rPr>
                <w:lang w:val="en-GB"/>
              </w:rPr>
            </w:pPr>
            <w:r w:rsidRPr="0076576C">
              <w:rPr>
                <w:lang w:val="en-GB"/>
              </w:rPr>
              <w:t xml:space="preserve">Never use direct flame or electrical heating devices to raise the pressure of a container. Do not remove or deface labels provided by the supplier for the identification of the content of the container. </w:t>
            </w:r>
          </w:p>
          <w:p w14:paraId="34494B4E" w14:textId="77777777" w:rsidR="003B1586" w:rsidRPr="0076576C" w:rsidRDefault="00000000">
            <w:pPr>
              <w:spacing w:after="22" w:line="259" w:lineRule="auto"/>
              <w:ind w:left="164" w:firstLine="0"/>
              <w:rPr>
                <w:lang w:val="en-GB"/>
              </w:rPr>
            </w:pPr>
            <w:r w:rsidRPr="0076576C">
              <w:rPr>
                <w:lang w:val="en-GB"/>
              </w:rPr>
              <w:t xml:space="preserve">Suck back of water into the container must be prevented. </w:t>
            </w:r>
          </w:p>
          <w:p w14:paraId="7ADABF22" w14:textId="77777777" w:rsidR="003B1586" w:rsidRPr="0076576C" w:rsidRDefault="00000000">
            <w:pPr>
              <w:spacing w:after="0" w:line="259" w:lineRule="auto"/>
              <w:ind w:left="164" w:firstLine="0"/>
              <w:rPr>
                <w:lang w:val="en-GB"/>
              </w:rPr>
            </w:pPr>
            <w:r w:rsidRPr="0076576C">
              <w:rPr>
                <w:lang w:val="en-GB"/>
              </w:rPr>
              <w:t xml:space="preserve">Open valve slowly to avoid pressure shock. </w:t>
            </w:r>
          </w:p>
        </w:tc>
      </w:tr>
    </w:tbl>
    <w:p w14:paraId="12DA4CDC" w14:textId="77777777" w:rsidR="003B1586" w:rsidRPr="0076576C" w:rsidRDefault="00000000">
      <w:pPr>
        <w:spacing w:after="119" w:line="259" w:lineRule="auto"/>
        <w:ind w:left="23" w:right="1707"/>
        <w:rPr>
          <w:lang w:val="en-GB"/>
        </w:rPr>
      </w:pPr>
      <w:r w:rsidRPr="0076576C">
        <w:rPr>
          <w:b/>
          <w:u w:val="single" w:color="000000"/>
          <w:lang w:val="en-GB"/>
        </w:rPr>
        <w:t>7.2. Conditions for safe storage, including any incompatibilities</w:t>
      </w:r>
      <w:r w:rsidRPr="0076576C">
        <w:rPr>
          <w:b/>
          <w:lang w:val="en-GB"/>
        </w:rPr>
        <w:t xml:space="preserve"> </w:t>
      </w:r>
    </w:p>
    <w:p w14:paraId="5BC3564F" w14:textId="77777777" w:rsidR="003B1586" w:rsidRPr="0076576C" w:rsidRDefault="00000000">
      <w:pPr>
        <w:tabs>
          <w:tab w:val="center" w:pos="6699"/>
        </w:tabs>
        <w:ind w:left="0" w:firstLine="0"/>
        <w:rPr>
          <w:lang w:val="en-GB"/>
        </w:rPr>
      </w:pPr>
      <w:r w:rsidRPr="0076576C">
        <w:rPr>
          <w:lang w:val="en-GB"/>
        </w:rPr>
        <w:t xml:space="preserve"> </w:t>
      </w:r>
      <w:r w:rsidRPr="0076576C">
        <w:rPr>
          <w:lang w:val="en-GB"/>
        </w:rPr>
        <w:tab/>
        <w:t xml:space="preserve"> Observe all regulations and local requirements regarding storage of containers. </w:t>
      </w:r>
    </w:p>
    <w:p w14:paraId="6FD2EBFD" w14:textId="77777777" w:rsidR="003B1586" w:rsidRPr="0076576C" w:rsidRDefault="00000000">
      <w:pPr>
        <w:ind w:left="3978"/>
        <w:rPr>
          <w:lang w:val="en-GB"/>
        </w:rPr>
      </w:pPr>
      <w:r w:rsidRPr="0076576C">
        <w:rPr>
          <w:lang w:val="en-GB"/>
        </w:rPr>
        <w:t xml:space="preserve">Containers should not be stored in conditions likely to encourage corrosion. </w:t>
      </w:r>
    </w:p>
    <w:p w14:paraId="09B43A35" w14:textId="77777777" w:rsidR="003B1586" w:rsidRPr="0076576C" w:rsidRDefault="00000000">
      <w:pPr>
        <w:spacing w:after="22" w:line="259" w:lineRule="auto"/>
        <w:ind w:left="1838" w:right="764"/>
        <w:jc w:val="center"/>
        <w:rPr>
          <w:lang w:val="en-GB"/>
        </w:rPr>
      </w:pPr>
      <w:r w:rsidRPr="0076576C">
        <w:rPr>
          <w:lang w:val="en-GB"/>
        </w:rPr>
        <w:t xml:space="preserve">Container valve guards or caps should be in place. </w:t>
      </w:r>
    </w:p>
    <w:p w14:paraId="6229A8F1" w14:textId="77777777" w:rsidR="003B1586" w:rsidRPr="0076576C" w:rsidRDefault="00000000">
      <w:pPr>
        <w:ind w:left="3978"/>
        <w:rPr>
          <w:lang w:val="en-GB"/>
        </w:rPr>
      </w:pPr>
      <w:r w:rsidRPr="0076576C">
        <w:rPr>
          <w:lang w:val="en-GB"/>
        </w:rPr>
        <w:t xml:space="preserve">Containers should be stored in the vertical position and properly secured to prevent them from falling over. </w:t>
      </w:r>
    </w:p>
    <w:p w14:paraId="73430D66" w14:textId="77777777" w:rsidR="003B1586" w:rsidRPr="0076576C" w:rsidRDefault="00000000">
      <w:pPr>
        <w:ind w:left="3978"/>
        <w:rPr>
          <w:lang w:val="en-GB"/>
        </w:rPr>
      </w:pPr>
      <w:r w:rsidRPr="0076576C">
        <w:rPr>
          <w:lang w:val="en-GB"/>
        </w:rPr>
        <w:t xml:space="preserve">Stored containers should be periodically checked for general condition and leakage. </w:t>
      </w:r>
    </w:p>
    <w:p w14:paraId="6E65F8D0" w14:textId="77777777" w:rsidR="003B1586" w:rsidRPr="0076576C" w:rsidRDefault="00000000">
      <w:pPr>
        <w:spacing w:after="22" w:line="259" w:lineRule="auto"/>
        <w:ind w:left="1838" w:right="594"/>
        <w:jc w:val="center"/>
        <w:rPr>
          <w:lang w:val="en-GB"/>
        </w:rPr>
      </w:pPr>
      <w:r w:rsidRPr="0076576C">
        <w:rPr>
          <w:lang w:val="en-GB"/>
        </w:rPr>
        <w:t xml:space="preserve">Keep container below 50°C in a </w:t>
      </w:r>
      <w:proofErr w:type="spellStart"/>
      <w:r w:rsidRPr="0076576C">
        <w:rPr>
          <w:lang w:val="en-GB"/>
        </w:rPr>
        <w:t>well ventilated</w:t>
      </w:r>
      <w:proofErr w:type="spellEnd"/>
      <w:r w:rsidRPr="0076576C">
        <w:rPr>
          <w:lang w:val="en-GB"/>
        </w:rPr>
        <w:t xml:space="preserve"> place. </w:t>
      </w:r>
    </w:p>
    <w:p w14:paraId="59074004" w14:textId="77777777" w:rsidR="003B1586" w:rsidRPr="0076576C" w:rsidRDefault="00000000">
      <w:pPr>
        <w:spacing w:after="135"/>
        <w:ind w:left="3978"/>
        <w:rPr>
          <w:lang w:val="en-GB"/>
        </w:rPr>
      </w:pPr>
      <w:r w:rsidRPr="0076576C">
        <w:rPr>
          <w:lang w:val="en-GB"/>
        </w:rPr>
        <w:t xml:space="preserve">Store containers in location free from fire risk and away from sources of heat and ignition. Keep away from combustible materials. </w:t>
      </w:r>
    </w:p>
    <w:p w14:paraId="062FCE6C" w14:textId="77777777" w:rsidR="003B1586" w:rsidRPr="0076576C" w:rsidRDefault="00000000">
      <w:pPr>
        <w:spacing w:after="119" w:line="259" w:lineRule="auto"/>
        <w:ind w:left="23" w:right="1707"/>
        <w:rPr>
          <w:lang w:val="en-GB"/>
        </w:rPr>
      </w:pPr>
      <w:r w:rsidRPr="0076576C">
        <w:rPr>
          <w:b/>
          <w:u w:val="single" w:color="000000"/>
          <w:lang w:val="en-GB"/>
        </w:rPr>
        <w:t>7.3. Specific end use(s)</w:t>
      </w:r>
      <w:r w:rsidRPr="0076576C">
        <w:rPr>
          <w:b/>
          <w:lang w:val="en-GB"/>
        </w:rPr>
        <w:t xml:space="preserve"> </w:t>
      </w:r>
    </w:p>
    <w:p w14:paraId="730EA719" w14:textId="77777777" w:rsidR="003B1586" w:rsidRPr="0076576C" w:rsidRDefault="00000000">
      <w:pPr>
        <w:tabs>
          <w:tab w:val="center" w:pos="4111"/>
        </w:tabs>
        <w:spacing w:after="501"/>
        <w:ind w:left="0" w:firstLine="0"/>
        <w:rPr>
          <w:lang w:val="en-GB"/>
        </w:rPr>
      </w:pPr>
      <w:r w:rsidRPr="0076576C">
        <w:rPr>
          <w:lang w:val="en-GB"/>
        </w:rPr>
        <w:t xml:space="preserve"> </w:t>
      </w:r>
      <w:r w:rsidRPr="0076576C">
        <w:rPr>
          <w:lang w:val="en-GB"/>
        </w:rPr>
        <w:tab/>
        <w:t xml:space="preserve"> None. </w:t>
      </w:r>
    </w:p>
    <w:p w14:paraId="142D6E2F" w14:textId="77777777" w:rsidR="003B1586" w:rsidRDefault="00000000">
      <w:pPr>
        <w:pStyle w:val="Kop1"/>
        <w:ind w:left="23"/>
      </w:pPr>
      <w:r>
        <w:t xml:space="preserve">SECTION 8: Exposure </w:t>
      </w:r>
      <w:proofErr w:type="spellStart"/>
      <w:r>
        <w:t>controls</w:t>
      </w:r>
      <w:proofErr w:type="spellEnd"/>
      <w:r>
        <w:t xml:space="preserve">/personal </w:t>
      </w:r>
      <w:proofErr w:type="spellStart"/>
      <w:r>
        <w:t>protection</w:t>
      </w:r>
      <w:proofErr w:type="spellEnd"/>
      <w:r>
        <w:t xml:space="preserve"> </w:t>
      </w:r>
    </w:p>
    <w:p w14:paraId="2DE8BD8B" w14:textId="77777777" w:rsidR="003B1586" w:rsidRDefault="00000000">
      <w:pPr>
        <w:spacing w:after="0" w:line="259" w:lineRule="auto"/>
        <w:ind w:left="23" w:right="1707"/>
      </w:pPr>
      <w:r>
        <w:rPr>
          <w:b/>
          <w:u w:val="single" w:color="000000"/>
        </w:rPr>
        <w:t>8.1. Control parameters</w:t>
      </w:r>
      <w:r>
        <w:rPr>
          <w:b/>
        </w:rPr>
        <w:t xml:space="preserve"> </w:t>
      </w:r>
    </w:p>
    <w:tbl>
      <w:tblPr>
        <w:tblStyle w:val="TableGrid"/>
        <w:tblW w:w="5116" w:type="dxa"/>
        <w:tblInd w:w="0" w:type="dxa"/>
        <w:tblCellMar>
          <w:top w:w="0" w:type="dxa"/>
          <w:left w:w="0" w:type="dxa"/>
          <w:bottom w:w="0" w:type="dxa"/>
          <w:right w:w="0" w:type="dxa"/>
        </w:tblCellMar>
        <w:tblLook w:val="04A0" w:firstRow="1" w:lastRow="0" w:firstColumn="1" w:lastColumn="0" w:noHBand="0" w:noVBand="1"/>
      </w:tblPr>
      <w:tblGrid>
        <w:gridCol w:w="3804"/>
        <w:gridCol w:w="1312"/>
      </w:tblGrid>
      <w:tr w:rsidR="003B1586" w14:paraId="67796517" w14:textId="77777777">
        <w:trPr>
          <w:trHeight w:val="406"/>
        </w:trPr>
        <w:tc>
          <w:tcPr>
            <w:tcW w:w="3804" w:type="dxa"/>
            <w:tcBorders>
              <w:top w:val="nil"/>
              <w:left w:val="nil"/>
              <w:bottom w:val="nil"/>
              <w:right w:val="nil"/>
            </w:tcBorders>
          </w:tcPr>
          <w:p w14:paraId="54BC4760" w14:textId="77777777" w:rsidR="003B1586" w:rsidRDefault="00000000">
            <w:pPr>
              <w:spacing w:after="22" w:line="259" w:lineRule="auto"/>
              <w:ind w:left="0" w:firstLine="0"/>
            </w:pPr>
            <w:r>
              <w:t>OEL (</w:t>
            </w:r>
            <w:proofErr w:type="spellStart"/>
            <w:r>
              <w:t>Occupational</w:t>
            </w:r>
            <w:proofErr w:type="spellEnd"/>
            <w:r>
              <w:t xml:space="preserve"> Exposure </w:t>
            </w:r>
            <w:proofErr w:type="spellStart"/>
            <w:r>
              <w:t>Limits</w:t>
            </w:r>
            <w:proofErr w:type="spellEnd"/>
            <w:r>
              <w:t xml:space="preserve">) </w:t>
            </w:r>
          </w:p>
          <w:p w14:paraId="560B0B76" w14:textId="77777777" w:rsidR="003B1586" w:rsidRDefault="00000000">
            <w:pPr>
              <w:spacing w:after="0" w:line="259" w:lineRule="auto"/>
              <w:ind w:left="0" w:firstLine="0"/>
            </w:pPr>
            <w:r>
              <w:t xml:space="preserve"> </w:t>
            </w:r>
          </w:p>
        </w:tc>
        <w:tc>
          <w:tcPr>
            <w:tcW w:w="1312" w:type="dxa"/>
            <w:tcBorders>
              <w:top w:val="nil"/>
              <w:left w:val="nil"/>
              <w:bottom w:val="nil"/>
              <w:right w:val="nil"/>
            </w:tcBorders>
          </w:tcPr>
          <w:p w14:paraId="00C382B1" w14:textId="77777777" w:rsidR="003B1586" w:rsidRDefault="00000000">
            <w:pPr>
              <w:spacing w:after="0" w:line="259" w:lineRule="auto"/>
              <w:ind w:left="0" w:firstLine="0"/>
              <w:jc w:val="both"/>
            </w:pPr>
            <w:r>
              <w:t xml:space="preserve">: None </w:t>
            </w:r>
            <w:proofErr w:type="spellStart"/>
            <w:r>
              <w:t>available</w:t>
            </w:r>
            <w:proofErr w:type="spellEnd"/>
            <w:r>
              <w:t xml:space="preserve">. </w:t>
            </w:r>
          </w:p>
        </w:tc>
      </w:tr>
      <w:tr w:rsidR="003B1586" w14:paraId="51614A1C" w14:textId="77777777">
        <w:trPr>
          <w:trHeight w:val="442"/>
        </w:trPr>
        <w:tc>
          <w:tcPr>
            <w:tcW w:w="3804" w:type="dxa"/>
            <w:tcBorders>
              <w:top w:val="nil"/>
              <w:left w:val="nil"/>
              <w:bottom w:val="nil"/>
              <w:right w:val="nil"/>
            </w:tcBorders>
          </w:tcPr>
          <w:p w14:paraId="37280451" w14:textId="77777777" w:rsidR="003B1586" w:rsidRPr="0076576C" w:rsidRDefault="00000000">
            <w:pPr>
              <w:spacing w:after="22" w:line="259" w:lineRule="auto"/>
              <w:ind w:left="0" w:firstLine="0"/>
              <w:rPr>
                <w:lang w:val="en-GB"/>
              </w:rPr>
            </w:pPr>
            <w:r w:rsidRPr="0076576C">
              <w:rPr>
                <w:lang w:val="en-GB"/>
              </w:rPr>
              <w:t xml:space="preserve">DNEL (Derived-No Effect Level) </w:t>
            </w:r>
          </w:p>
          <w:p w14:paraId="153A5804" w14:textId="77777777" w:rsidR="003B1586" w:rsidRPr="0076576C" w:rsidRDefault="00000000">
            <w:pPr>
              <w:spacing w:after="0" w:line="259" w:lineRule="auto"/>
              <w:ind w:left="0" w:firstLine="0"/>
              <w:rPr>
                <w:lang w:val="en-GB"/>
              </w:rPr>
            </w:pPr>
            <w:r w:rsidRPr="0076576C">
              <w:rPr>
                <w:lang w:val="en-GB"/>
              </w:rPr>
              <w:t xml:space="preserve"> </w:t>
            </w:r>
          </w:p>
        </w:tc>
        <w:tc>
          <w:tcPr>
            <w:tcW w:w="1312" w:type="dxa"/>
            <w:tcBorders>
              <w:top w:val="nil"/>
              <w:left w:val="nil"/>
              <w:bottom w:val="nil"/>
              <w:right w:val="nil"/>
            </w:tcBorders>
          </w:tcPr>
          <w:p w14:paraId="7A4F5AF4" w14:textId="77777777" w:rsidR="003B1586" w:rsidRDefault="00000000">
            <w:pPr>
              <w:spacing w:after="0" w:line="259" w:lineRule="auto"/>
              <w:ind w:left="1" w:firstLine="0"/>
              <w:jc w:val="both"/>
            </w:pPr>
            <w:r>
              <w:t xml:space="preserve">: None </w:t>
            </w:r>
            <w:proofErr w:type="spellStart"/>
            <w:r>
              <w:t>available</w:t>
            </w:r>
            <w:proofErr w:type="spellEnd"/>
            <w:r>
              <w:t xml:space="preserve">. </w:t>
            </w:r>
          </w:p>
        </w:tc>
      </w:tr>
      <w:tr w:rsidR="003B1586" w14:paraId="613EAD7C" w14:textId="77777777">
        <w:trPr>
          <w:trHeight w:val="186"/>
        </w:trPr>
        <w:tc>
          <w:tcPr>
            <w:tcW w:w="3804" w:type="dxa"/>
            <w:tcBorders>
              <w:top w:val="nil"/>
              <w:left w:val="nil"/>
              <w:bottom w:val="nil"/>
              <w:right w:val="nil"/>
            </w:tcBorders>
          </w:tcPr>
          <w:p w14:paraId="1C64FD99" w14:textId="77777777" w:rsidR="003B1586" w:rsidRPr="0076576C" w:rsidRDefault="00000000">
            <w:pPr>
              <w:spacing w:after="0" w:line="259" w:lineRule="auto"/>
              <w:ind w:left="0" w:firstLine="0"/>
              <w:rPr>
                <w:lang w:val="en-GB"/>
              </w:rPr>
            </w:pPr>
            <w:r w:rsidRPr="0076576C">
              <w:rPr>
                <w:lang w:val="en-GB"/>
              </w:rPr>
              <w:t xml:space="preserve">PNEC (Predicted No-Effect Concentration) </w:t>
            </w:r>
          </w:p>
        </w:tc>
        <w:tc>
          <w:tcPr>
            <w:tcW w:w="1312" w:type="dxa"/>
            <w:tcBorders>
              <w:top w:val="nil"/>
              <w:left w:val="nil"/>
              <w:bottom w:val="nil"/>
              <w:right w:val="nil"/>
            </w:tcBorders>
          </w:tcPr>
          <w:p w14:paraId="69619FDC" w14:textId="77777777" w:rsidR="003B1586" w:rsidRDefault="00000000">
            <w:pPr>
              <w:spacing w:after="0" w:line="259" w:lineRule="auto"/>
              <w:ind w:left="1" w:firstLine="0"/>
              <w:jc w:val="both"/>
            </w:pPr>
            <w:r>
              <w:t xml:space="preserve">: None </w:t>
            </w:r>
            <w:proofErr w:type="spellStart"/>
            <w:r>
              <w:t>available</w:t>
            </w:r>
            <w:proofErr w:type="spellEnd"/>
            <w:r>
              <w:t xml:space="preserve">. </w:t>
            </w:r>
          </w:p>
        </w:tc>
      </w:tr>
    </w:tbl>
    <w:p w14:paraId="3C9263D6" w14:textId="77777777" w:rsidR="003B1586" w:rsidRDefault="00000000">
      <w:pPr>
        <w:spacing w:after="119" w:line="259" w:lineRule="auto"/>
        <w:ind w:left="23" w:right="1707"/>
      </w:pPr>
      <w:r>
        <w:rPr>
          <w:b/>
          <w:u w:val="single" w:color="000000"/>
        </w:rPr>
        <w:t xml:space="preserve">8.2. Exposure </w:t>
      </w:r>
      <w:proofErr w:type="spellStart"/>
      <w:r>
        <w:rPr>
          <w:b/>
          <w:u w:val="single" w:color="000000"/>
        </w:rPr>
        <w:t>controls</w:t>
      </w:r>
      <w:proofErr w:type="spellEnd"/>
      <w:r>
        <w:rPr>
          <w:b/>
        </w:rPr>
        <w:t xml:space="preserve"> </w:t>
      </w:r>
    </w:p>
    <w:p w14:paraId="570CD0E6" w14:textId="77777777" w:rsidR="003B1586" w:rsidRDefault="00000000">
      <w:pPr>
        <w:pStyle w:val="Kop2"/>
        <w:ind w:left="-5"/>
      </w:pPr>
      <w:r>
        <w:t xml:space="preserve">8.2.1. </w:t>
      </w:r>
      <w:proofErr w:type="spellStart"/>
      <w:r>
        <w:t>Appropriate</w:t>
      </w:r>
      <w:proofErr w:type="spellEnd"/>
      <w:r>
        <w:t xml:space="preserve"> engineering </w:t>
      </w:r>
      <w:proofErr w:type="spellStart"/>
      <w:r>
        <w:t>controls</w:t>
      </w:r>
      <w:proofErr w:type="spellEnd"/>
      <w:r>
        <w:t xml:space="preserve"> </w:t>
      </w:r>
    </w:p>
    <w:p w14:paraId="21B6DE53" w14:textId="77777777" w:rsidR="003B1586" w:rsidRPr="0076576C" w:rsidRDefault="00000000">
      <w:pPr>
        <w:tabs>
          <w:tab w:val="center" w:pos="5863"/>
        </w:tabs>
        <w:ind w:left="0" w:firstLine="0"/>
        <w:rPr>
          <w:lang w:val="en-GB"/>
        </w:rPr>
      </w:pPr>
      <w:r w:rsidRPr="0076576C">
        <w:rPr>
          <w:lang w:val="en-GB"/>
        </w:rPr>
        <w:t xml:space="preserve"> </w:t>
      </w:r>
      <w:r w:rsidRPr="0076576C">
        <w:rPr>
          <w:lang w:val="en-GB"/>
        </w:rPr>
        <w:tab/>
        <w:t xml:space="preserve"> Provide adequate general and local exhaust ventilation. </w:t>
      </w:r>
    </w:p>
    <w:p w14:paraId="7F7BD6A9" w14:textId="77777777" w:rsidR="003B1586" w:rsidRPr="0076576C" w:rsidRDefault="00000000">
      <w:pPr>
        <w:ind w:left="3978"/>
        <w:rPr>
          <w:lang w:val="en-GB"/>
        </w:rPr>
      </w:pPr>
      <w:r w:rsidRPr="0076576C">
        <w:rPr>
          <w:lang w:val="en-GB"/>
        </w:rPr>
        <w:t xml:space="preserve">Systems under pressure  should be </w:t>
      </w:r>
      <w:proofErr w:type="spellStart"/>
      <w:r w:rsidRPr="0076576C">
        <w:rPr>
          <w:lang w:val="en-GB"/>
        </w:rPr>
        <w:t>regularily</w:t>
      </w:r>
      <w:proofErr w:type="spellEnd"/>
      <w:r w:rsidRPr="0076576C">
        <w:rPr>
          <w:lang w:val="en-GB"/>
        </w:rPr>
        <w:t xml:space="preserve"> checked for leakages. </w:t>
      </w:r>
    </w:p>
    <w:p w14:paraId="4CE720A8" w14:textId="77777777" w:rsidR="003B1586" w:rsidRPr="0076576C" w:rsidRDefault="00000000">
      <w:pPr>
        <w:spacing w:after="135"/>
        <w:ind w:left="3978" w:right="325"/>
        <w:rPr>
          <w:lang w:val="en-GB"/>
        </w:rPr>
      </w:pPr>
      <w:r w:rsidRPr="0076576C">
        <w:rPr>
          <w:lang w:val="en-GB"/>
        </w:rPr>
        <w:t xml:space="preserve">Oxygen detectors should be used when asphyxiating gases may be released. Consider the use of a work permit system e.g. for maintenance activities. </w:t>
      </w:r>
    </w:p>
    <w:p w14:paraId="59DCB242" w14:textId="77777777" w:rsidR="003B1586" w:rsidRPr="0076576C" w:rsidRDefault="00000000">
      <w:pPr>
        <w:pStyle w:val="Kop2"/>
        <w:ind w:left="-5"/>
        <w:rPr>
          <w:lang w:val="en-GB"/>
        </w:rPr>
      </w:pPr>
      <w:r w:rsidRPr="0076576C">
        <w:rPr>
          <w:lang w:val="en-GB"/>
        </w:rPr>
        <w:t xml:space="preserve">8.2.2. Individual protection measures, e.g. personal protective equipment </w:t>
      </w:r>
    </w:p>
    <w:p w14:paraId="02AF7708" w14:textId="77777777" w:rsidR="003B1586" w:rsidRPr="0076576C" w:rsidRDefault="00000000">
      <w:pPr>
        <w:tabs>
          <w:tab w:val="center" w:pos="7072"/>
        </w:tabs>
        <w:ind w:left="0" w:firstLine="0"/>
        <w:rPr>
          <w:lang w:val="en-GB"/>
        </w:rPr>
      </w:pPr>
      <w:r w:rsidRPr="0076576C">
        <w:rPr>
          <w:lang w:val="en-GB"/>
        </w:rPr>
        <w:t xml:space="preserve"> </w:t>
      </w:r>
      <w:r w:rsidRPr="0076576C">
        <w:rPr>
          <w:lang w:val="en-GB"/>
        </w:rPr>
        <w:tab/>
        <w:t xml:space="preserve"> A risk assessment should be conducted and documented in each work area to assess the </w:t>
      </w:r>
    </w:p>
    <w:p w14:paraId="20761459" w14:textId="77777777" w:rsidR="003B1586" w:rsidRPr="0076576C" w:rsidRDefault="00000000">
      <w:pPr>
        <w:ind w:left="3978"/>
        <w:rPr>
          <w:lang w:val="en-GB"/>
        </w:rPr>
      </w:pPr>
      <w:r w:rsidRPr="0076576C">
        <w:rPr>
          <w:lang w:val="en-GB"/>
        </w:rPr>
        <w:t xml:space="preserve">risks related to the use of the product and to select the PPE that matches the relevant risk. </w:t>
      </w:r>
    </w:p>
    <w:p w14:paraId="6CF754C7" w14:textId="77777777" w:rsidR="003B1586" w:rsidRPr="0076576C" w:rsidRDefault="00000000">
      <w:pPr>
        <w:spacing w:after="22" w:line="259" w:lineRule="auto"/>
        <w:ind w:left="1838" w:right="489"/>
        <w:jc w:val="center"/>
        <w:rPr>
          <w:lang w:val="en-GB"/>
        </w:rPr>
      </w:pPr>
      <w:r w:rsidRPr="0076576C">
        <w:rPr>
          <w:lang w:val="en-GB"/>
        </w:rPr>
        <w:t xml:space="preserve">The following recommendations should be considered: </w:t>
      </w:r>
    </w:p>
    <w:p w14:paraId="677C3AD8" w14:textId="77777777" w:rsidR="003B1586" w:rsidRPr="0076576C" w:rsidRDefault="00000000">
      <w:pPr>
        <w:ind w:left="3978"/>
        <w:rPr>
          <w:lang w:val="en-GB"/>
        </w:rPr>
      </w:pPr>
      <w:r w:rsidRPr="0076576C">
        <w:rPr>
          <w:lang w:val="en-GB"/>
        </w:rPr>
        <w:t xml:space="preserve">PPE compliant to the recommended EN/ISO standards should be selected. </w:t>
      </w:r>
    </w:p>
    <w:p w14:paraId="23EA67AF" w14:textId="77777777" w:rsidR="003B1586" w:rsidRPr="0076576C" w:rsidRDefault="00000000">
      <w:pPr>
        <w:numPr>
          <w:ilvl w:val="0"/>
          <w:numId w:val="3"/>
        </w:numPr>
        <w:ind w:hanging="100"/>
        <w:rPr>
          <w:lang w:val="en-GB"/>
        </w:rPr>
      </w:pPr>
      <w:r w:rsidRPr="0076576C">
        <w:rPr>
          <w:lang w:val="en-GB"/>
        </w:rPr>
        <w:t xml:space="preserve">Eye/face protection </w:t>
      </w:r>
      <w:r w:rsidRPr="0076576C">
        <w:rPr>
          <w:lang w:val="en-GB"/>
        </w:rPr>
        <w:tab/>
        <w:t xml:space="preserve">: Wear safety glasses with side shields. </w:t>
      </w:r>
    </w:p>
    <w:p w14:paraId="729857AC" w14:textId="77777777" w:rsidR="003B1586" w:rsidRDefault="00000000">
      <w:pPr>
        <w:spacing w:after="22" w:line="259" w:lineRule="auto"/>
        <w:ind w:left="1838" w:right="151"/>
        <w:jc w:val="center"/>
      </w:pPr>
      <w:r>
        <w:t xml:space="preserve">Standard EN 166 - Personal </w:t>
      </w:r>
      <w:proofErr w:type="spellStart"/>
      <w:r>
        <w:t>eye-protection</w:t>
      </w:r>
      <w:proofErr w:type="spellEnd"/>
      <w:r>
        <w:t xml:space="preserve"> - </w:t>
      </w:r>
      <w:proofErr w:type="spellStart"/>
      <w:r>
        <w:t>specifications</w:t>
      </w:r>
      <w:proofErr w:type="spellEnd"/>
      <w:r>
        <w:t xml:space="preserve">. </w:t>
      </w:r>
    </w:p>
    <w:p w14:paraId="59685D0A" w14:textId="77777777" w:rsidR="003B1586" w:rsidRDefault="00000000">
      <w:pPr>
        <w:numPr>
          <w:ilvl w:val="0"/>
          <w:numId w:val="3"/>
        </w:numPr>
        <w:ind w:hanging="100"/>
      </w:pPr>
      <w:r>
        <w:t xml:space="preserve">Skin </w:t>
      </w:r>
      <w:proofErr w:type="spellStart"/>
      <w:r>
        <w:t>protection</w:t>
      </w:r>
      <w:proofErr w:type="spellEnd"/>
      <w:r>
        <w:t xml:space="preserve"> </w:t>
      </w:r>
      <w:r>
        <w:tab/>
        <w:t xml:space="preserve"> </w:t>
      </w:r>
      <w:r>
        <w:tab/>
        <w:t xml:space="preserve"> </w:t>
      </w:r>
    </w:p>
    <w:p w14:paraId="13C636B5" w14:textId="77777777" w:rsidR="003B1586" w:rsidRPr="0076576C" w:rsidRDefault="00000000">
      <w:pPr>
        <w:numPr>
          <w:ilvl w:val="1"/>
          <w:numId w:val="3"/>
        </w:numPr>
        <w:ind w:hanging="98"/>
        <w:rPr>
          <w:lang w:val="en-GB"/>
        </w:rPr>
      </w:pPr>
      <w:r w:rsidRPr="0076576C">
        <w:rPr>
          <w:lang w:val="en-GB"/>
        </w:rPr>
        <w:lastRenderedPageBreak/>
        <w:t xml:space="preserve">Hand protection </w:t>
      </w:r>
      <w:r w:rsidRPr="0076576C">
        <w:rPr>
          <w:lang w:val="en-GB"/>
        </w:rPr>
        <w:tab/>
        <w:t xml:space="preserve">: Wear working gloves when handling gas containers. </w:t>
      </w:r>
    </w:p>
    <w:p w14:paraId="362D6AB6" w14:textId="77777777" w:rsidR="003B1586" w:rsidRPr="0076576C" w:rsidRDefault="00000000">
      <w:pPr>
        <w:ind w:left="3978"/>
        <w:rPr>
          <w:lang w:val="en-GB"/>
        </w:rPr>
      </w:pPr>
      <w:r w:rsidRPr="0076576C">
        <w:rPr>
          <w:lang w:val="en-GB"/>
        </w:rPr>
        <w:t xml:space="preserve">Standard EN 388 - Protective gloves against mechanical risks, performance level 1 or higher. Recommended types include wrist gloves from leather or synthetic material with equivalent performance, fabric gloves, fabric gloves with leather palms. </w:t>
      </w:r>
    </w:p>
    <w:p w14:paraId="0763A15C" w14:textId="77777777" w:rsidR="003B1586" w:rsidRPr="0076576C" w:rsidRDefault="00000000">
      <w:pPr>
        <w:numPr>
          <w:ilvl w:val="1"/>
          <w:numId w:val="3"/>
        </w:numPr>
        <w:ind w:hanging="98"/>
        <w:rPr>
          <w:lang w:val="en-GB"/>
        </w:rPr>
      </w:pPr>
      <w:r w:rsidRPr="0076576C">
        <w:rPr>
          <w:lang w:val="en-GB"/>
        </w:rPr>
        <w:t xml:space="preserve">Other </w:t>
      </w:r>
      <w:r w:rsidRPr="0076576C">
        <w:rPr>
          <w:lang w:val="en-GB"/>
        </w:rPr>
        <w:tab/>
        <w:t xml:space="preserve">: Wear safety shoes while handling containers. </w:t>
      </w:r>
    </w:p>
    <w:p w14:paraId="143206B7" w14:textId="77777777" w:rsidR="003B1586" w:rsidRPr="0076576C" w:rsidRDefault="00000000">
      <w:pPr>
        <w:ind w:left="3978"/>
        <w:rPr>
          <w:lang w:val="en-GB"/>
        </w:rPr>
      </w:pPr>
      <w:r w:rsidRPr="0076576C">
        <w:rPr>
          <w:lang w:val="en-GB"/>
        </w:rPr>
        <w:t xml:space="preserve">Standard EN ISO 20345 - Personal protective equipment - Safety footwear. </w:t>
      </w:r>
    </w:p>
    <w:p w14:paraId="5E38481C" w14:textId="77777777" w:rsidR="003B1586" w:rsidRPr="0076576C" w:rsidRDefault="00000000">
      <w:pPr>
        <w:numPr>
          <w:ilvl w:val="0"/>
          <w:numId w:val="3"/>
        </w:numPr>
        <w:ind w:hanging="100"/>
        <w:rPr>
          <w:lang w:val="en-GB"/>
        </w:rPr>
      </w:pPr>
      <w:r w:rsidRPr="0076576C">
        <w:rPr>
          <w:lang w:val="en-GB"/>
        </w:rPr>
        <w:t xml:space="preserve">Respiratory protection </w:t>
      </w:r>
      <w:r w:rsidRPr="0076576C">
        <w:rPr>
          <w:lang w:val="en-GB"/>
        </w:rPr>
        <w:tab/>
        <w:t xml:space="preserve">: </w:t>
      </w:r>
      <w:proofErr w:type="spellStart"/>
      <w:r w:rsidRPr="0076576C">
        <w:rPr>
          <w:lang w:val="en-GB"/>
        </w:rPr>
        <w:t>Self contained</w:t>
      </w:r>
      <w:proofErr w:type="spellEnd"/>
      <w:r w:rsidRPr="0076576C">
        <w:rPr>
          <w:lang w:val="en-GB"/>
        </w:rPr>
        <w:t xml:space="preserve"> breathing apparatus is recommended, where unknown exposure may be </w:t>
      </w:r>
    </w:p>
    <w:p w14:paraId="30334BC4" w14:textId="77777777" w:rsidR="003B1586" w:rsidRPr="0076576C" w:rsidRDefault="00000000">
      <w:pPr>
        <w:ind w:left="3978"/>
        <w:rPr>
          <w:lang w:val="en-GB"/>
        </w:rPr>
      </w:pPr>
      <w:r w:rsidRPr="0076576C">
        <w:rPr>
          <w:lang w:val="en-GB"/>
        </w:rPr>
        <w:t xml:space="preserve">expected, e.g. during maintenance activities on installation systems. </w:t>
      </w:r>
    </w:p>
    <w:p w14:paraId="3AEE5FC4" w14:textId="77777777" w:rsidR="003B1586" w:rsidRPr="0076576C" w:rsidRDefault="00000000">
      <w:pPr>
        <w:numPr>
          <w:ilvl w:val="0"/>
          <w:numId w:val="3"/>
        </w:numPr>
        <w:spacing w:after="143"/>
        <w:ind w:hanging="100"/>
        <w:rPr>
          <w:lang w:val="en-GB"/>
        </w:rPr>
      </w:pPr>
      <w:r w:rsidRPr="0076576C">
        <w:rPr>
          <w:lang w:val="en-GB"/>
        </w:rPr>
        <w:t xml:space="preserve">Thermal hazards </w:t>
      </w:r>
      <w:r w:rsidRPr="0076576C">
        <w:rPr>
          <w:lang w:val="en-GB"/>
        </w:rPr>
        <w:tab/>
        <w:t xml:space="preserve">: None in addition to the above sections. </w:t>
      </w:r>
    </w:p>
    <w:p w14:paraId="65DCB991" w14:textId="77777777" w:rsidR="003B1586" w:rsidRPr="0076576C" w:rsidRDefault="00000000">
      <w:pPr>
        <w:spacing w:after="96" w:line="259" w:lineRule="auto"/>
        <w:ind w:left="-5"/>
        <w:rPr>
          <w:lang w:val="en-GB"/>
        </w:rPr>
      </w:pPr>
      <w:r w:rsidRPr="0076576C">
        <w:rPr>
          <w:b/>
          <w:lang w:val="en-GB"/>
        </w:rPr>
        <w:t xml:space="preserve">8.2.3. Environmental exposure controls </w:t>
      </w:r>
    </w:p>
    <w:p w14:paraId="5FC7E7EF" w14:textId="77777777" w:rsidR="003B1586" w:rsidRPr="0076576C" w:rsidRDefault="00000000">
      <w:pPr>
        <w:tabs>
          <w:tab w:val="center" w:pos="4498"/>
        </w:tabs>
        <w:spacing w:after="501"/>
        <w:ind w:left="0" w:firstLine="0"/>
        <w:rPr>
          <w:lang w:val="en-GB"/>
        </w:rPr>
      </w:pPr>
      <w:r w:rsidRPr="0076576C">
        <w:rPr>
          <w:lang w:val="en-GB"/>
        </w:rPr>
        <w:t xml:space="preserve"> </w:t>
      </w:r>
      <w:r w:rsidRPr="0076576C">
        <w:rPr>
          <w:lang w:val="en-GB"/>
        </w:rPr>
        <w:tab/>
        <w:t xml:space="preserve"> None necessary. </w:t>
      </w:r>
    </w:p>
    <w:p w14:paraId="1319AA1F" w14:textId="77777777" w:rsidR="003B1586" w:rsidRPr="0076576C" w:rsidRDefault="00000000">
      <w:pPr>
        <w:pStyle w:val="Kop1"/>
        <w:ind w:left="23"/>
        <w:rPr>
          <w:lang w:val="en-GB"/>
        </w:rPr>
      </w:pPr>
      <w:r w:rsidRPr="0076576C">
        <w:rPr>
          <w:lang w:val="en-GB"/>
        </w:rPr>
        <w:t xml:space="preserve">SECTION 9: Physical and chemical properties </w:t>
      </w:r>
    </w:p>
    <w:p w14:paraId="5AA0291F" w14:textId="77777777" w:rsidR="003B1586" w:rsidRPr="0076576C" w:rsidRDefault="00000000">
      <w:pPr>
        <w:spacing w:after="119" w:line="259" w:lineRule="auto"/>
        <w:ind w:left="23" w:right="1707"/>
        <w:rPr>
          <w:lang w:val="en-GB"/>
        </w:rPr>
      </w:pPr>
      <w:r w:rsidRPr="0076576C">
        <w:rPr>
          <w:b/>
          <w:u w:val="single" w:color="000000"/>
          <w:lang w:val="en-GB"/>
        </w:rPr>
        <w:t>9.1. Information on basic physical and chemical properties</w:t>
      </w:r>
      <w:r w:rsidRPr="0076576C">
        <w:rPr>
          <w:b/>
          <w:lang w:val="en-GB"/>
        </w:rPr>
        <w:t xml:space="preserve"> </w:t>
      </w:r>
    </w:p>
    <w:p w14:paraId="4D567D80" w14:textId="77777777" w:rsidR="003B1586" w:rsidRDefault="00000000">
      <w:pPr>
        <w:tabs>
          <w:tab w:val="center" w:pos="3685"/>
          <w:tab w:val="center" w:pos="3968"/>
        </w:tabs>
        <w:ind w:left="0" w:firstLine="0"/>
      </w:pPr>
      <w:proofErr w:type="spellStart"/>
      <w:r>
        <w:t>Appearance</w:t>
      </w:r>
      <w:proofErr w:type="spellEnd"/>
      <w:r>
        <w:t xml:space="preserve"> </w:t>
      </w:r>
      <w:r>
        <w:tab/>
        <w:t xml:space="preserve"> </w:t>
      </w:r>
      <w:r>
        <w:tab/>
        <w:t xml:space="preserve"> </w:t>
      </w:r>
    </w:p>
    <w:p w14:paraId="0A197F48" w14:textId="77777777" w:rsidR="003B1586" w:rsidRPr="0076576C" w:rsidRDefault="00000000">
      <w:pPr>
        <w:numPr>
          <w:ilvl w:val="0"/>
          <w:numId w:val="4"/>
        </w:numPr>
        <w:ind w:hanging="98"/>
        <w:rPr>
          <w:lang w:val="en-GB"/>
        </w:rPr>
      </w:pPr>
      <w:r w:rsidRPr="0076576C">
        <w:rPr>
          <w:lang w:val="en-GB"/>
        </w:rPr>
        <w:t xml:space="preserve">Physical state at 20°C / 101.3kPa </w:t>
      </w:r>
      <w:r w:rsidRPr="0076576C">
        <w:rPr>
          <w:lang w:val="en-GB"/>
        </w:rPr>
        <w:tab/>
        <w:t xml:space="preserve">: Gas </w:t>
      </w:r>
    </w:p>
    <w:p w14:paraId="0F34903A" w14:textId="77777777" w:rsidR="003B1586" w:rsidRDefault="00000000">
      <w:pPr>
        <w:numPr>
          <w:ilvl w:val="0"/>
          <w:numId w:val="4"/>
        </w:numPr>
        <w:ind w:hanging="98"/>
      </w:pPr>
      <w:r>
        <w:t xml:space="preserve">Colour </w:t>
      </w:r>
      <w:r>
        <w:tab/>
        <w:t xml:space="preserve">: </w:t>
      </w:r>
      <w:proofErr w:type="spellStart"/>
      <w:r>
        <w:t>Colourless</w:t>
      </w:r>
      <w:proofErr w:type="spellEnd"/>
      <w:r>
        <w:t xml:space="preserve">. </w:t>
      </w:r>
    </w:p>
    <w:p w14:paraId="6E8DB4D8" w14:textId="77777777" w:rsidR="003B1586" w:rsidRDefault="00000000">
      <w:pPr>
        <w:tabs>
          <w:tab w:val="center" w:pos="4273"/>
        </w:tabs>
        <w:ind w:left="0" w:firstLine="0"/>
      </w:pPr>
      <w:proofErr w:type="spellStart"/>
      <w:r>
        <w:t>Odour</w:t>
      </w:r>
      <w:proofErr w:type="spellEnd"/>
      <w:r>
        <w:t xml:space="preserve"> </w:t>
      </w:r>
      <w:r>
        <w:tab/>
        <w:t xml:space="preserve">: </w:t>
      </w:r>
      <w:proofErr w:type="spellStart"/>
      <w:r>
        <w:t>Odourless</w:t>
      </w:r>
      <w:proofErr w:type="spellEnd"/>
      <w:r>
        <w:t xml:space="preserve">. </w:t>
      </w:r>
    </w:p>
    <w:p w14:paraId="4D5FB003" w14:textId="77777777" w:rsidR="003B1586" w:rsidRPr="0076576C" w:rsidRDefault="00000000">
      <w:pPr>
        <w:ind w:left="3978"/>
        <w:rPr>
          <w:lang w:val="en-GB"/>
        </w:rPr>
      </w:pPr>
      <w:r w:rsidRPr="0076576C">
        <w:rPr>
          <w:lang w:val="en-GB"/>
        </w:rPr>
        <w:t xml:space="preserve">Odour threshold is subjective and inadequate to warn of overexposure. </w:t>
      </w:r>
    </w:p>
    <w:p w14:paraId="6AF05282" w14:textId="77777777" w:rsidR="003B1586" w:rsidRPr="0076576C" w:rsidRDefault="00000000">
      <w:pPr>
        <w:tabs>
          <w:tab w:val="center" w:pos="5398"/>
        </w:tabs>
        <w:ind w:left="0" w:firstLine="0"/>
        <w:rPr>
          <w:lang w:val="en-GB"/>
        </w:rPr>
      </w:pPr>
      <w:r w:rsidRPr="0076576C">
        <w:rPr>
          <w:lang w:val="en-GB"/>
        </w:rPr>
        <w:t xml:space="preserve">pH </w:t>
      </w:r>
      <w:r w:rsidRPr="0076576C">
        <w:rPr>
          <w:lang w:val="en-GB"/>
        </w:rPr>
        <w:tab/>
        <w:t xml:space="preserve">: Not applicable for gases and gas mixtures. </w:t>
      </w:r>
    </w:p>
    <w:p w14:paraId="209A22E4" w14:textId="77777777" w:rsidR="003B1586" w:rsidRPr="0076576C" w:rsidRDefault="00000000">
      <w:pPr>
        <w:tabs>
          <w:tab w:val="center" w:pos="5007"/>
        </w:tabs>
        <w:ind w:left="0" w:firstLine="0"/>
        <w:rPr>
          <w:lang w:val="en-GB"/>
        </w:rPr>
      </w:pPr>
      <w:r w:rsidRPr="0076576C">
        <w:rPr>
          <w:lang w:val="en-GB"/>
        </w:rPr>
        <w:t xml:space="preserve">Melting point / Freezing point </w:t>
      </w:r>
      <w:r w:rsidRPr="0076576C">
        <w:rPr>
          <w:lang w:val="en-GB"/>
        </w:rPr>
        <w:tab/>
        <w:t xml:space="preserve">: Not applicable for gas mixtures. </w:t>
      </w:r>
    </w:p>
    <w:p w14:paraId="54393A67" w14:textId="77777777" w:rsidR="003B1586" w:rsidRPr="0076576C" w:rsidRDefault="00000000">
      <w:pPr>
        <w:tabs>
          <w:tab w:val="center" w:pos="5007"/>
        </w:tabs>
        <w:ind w:left="0" w:firstLine="0"/>
        <w:rPr>
          <w:lang w:val="en-GB"/>
        </w:rPr>
      </w:pPr>
      <w:r w:rsidRPr="0076576C">
        <w:rPr>
          <w:lang w:val="en-GB"/>
        </w:rPr>
        <w:t xml:space="preserve">Boiling point </w:t>
      </w:r>
      <w:r w:rsidRPr="0076576C">
        <w:rPr>
          <w:lang w:val="en-GB"/>
        </w:rPr>
        <w:tab/>
        <w:t xml:space="preserve">: Not applicable for gas mixtures. </w:t>
      </w:r>
    </w:p>
    <w:p w14:paraId="32825663" w14:textId="77777777" w:rsidR="003B1586" w:rsidRPr="0076576C" w:rsidRDefault="00000000">
      <w:pPr>
        <w:tabs>
          <w:tab w:val="center" w:pos="5398"/>
        </w:tabs>
        <w:ind w:left="0" w:firstLine="0"/>
        <w:rPr>
          <w:lang w:val="en-GB"/>
        </w:rPr>
      </w:pPr>
      <w:r w:rsidRPr="0076576C">
        <w:rPr>
          <w:lang w:val="en-GB"/>
        </w:rPr>
        <w:t xml:space="preserve">Flash point </w:t>
      </w:r>
      <w:r w:rsidRPr="0076576C">
        <w:rPr>
          <w:lang w:val="en-GB"/>
        </w:rPr>
        <w:tab/>
        <w:t xml:space="preserve">: Not applicable for gases and gas mixtures. </w:t>
      </w:r>
    </w:p>
    <w:p w14:paraId="4D38ED0E" w14:textId="77777777" w:rsidR="003B1586" w:rsidRPr="0076576C" w:rsidRDefault="00000000">
      <w:pPr>
        <w:tabs>
          <w:tab w:val="center" w:pos="4446"/>
        </w:tabs>
        <w:ind w:left="0" w:firstLine="0"/>
        <w:rPr>
          <w:lang w:val="en-GB"/>
        </w:rPr>
      </w:pPr>
      <w:r w:rsidRPr="0076576C">
        <w:rPr>
          <w:lang w:val="en-GB"/>
        </w:rPr>
        <w:t xml:space="preserve">Flammability </w:t>
      </w:r>
      <w:r w:rsidRPr="0076576C">
        <w:rPr>
          <w:lang w:val="en-GB"/>
        </w:rPr>
        <w:tab/>
        <w:t xml:space="preserve">: </w:t>
      </w:r>
      <w:proofErr w:type="spellStart"/>
      <w:r w:rsidRPr="0076576C">
        <w:rPr>
          <w:lang w:val="en-GB"/>
        </w:rPr>
        <w:t>Non flammable</w:t>
      </w:r>
      <w:proofErr w:type="spellEnd"/>
      <w:r w:rsidRPr="0076576C">
        <w:rPr>
          <w:lang w:val="en-GB"/>
        </w:rPr>
        <w:t xml:space="preserve">. </w:t>
      </w:r>
    </w:p>
    <w:p w14:paraId="1BEB0ACE" w14:textId="77777777" w:rsidR="003B1586" w:rsidRPr="0076576C" w:rsidRDefault="00000000">
      <w:pPr>
        <w:tabs>
          <w:tab w:val="center" w:pos="4349"/>
        </w:tabs>
        <w:ind w:left="0" w:firstLine="0"/>
        <w:rPr>
          <w:lang w:val="en-GB"/>
        </w:rPr>
      </w:pPr>
      <w:r w:rsidRPr="0076576C">
        <w:rPr>
          <w:lang w:val="en-GB"/>
        </w:rPr>
        <w:t xml:space="preserve">Lower explosion limit </w:t>
      </w:r>
      <w:r w:rsidRPr="0076576C">
        <w:rPr>
          <w:lang w:val="en-GB"/>
        </w:rPr>
        <w:tab/>
        <w:t xml:space="preserve">: Not available </w:t>
      </w:r>
    </w:p>
    <w:p w14:paraId="230A36B6" w14:textId="77777777" w:rsidR="003B1586" w:rsidRPr="0076576C" w:rsidRDefault="00000000">
      <w:pPr>
        <w:tabs>
          <w:tab w:val="center" w:pos="4349"/>
        </w:tabs>
        <w:ind w:left="0" w:firstLine="0"/>
        <w:rPr>
          <w:lang w:val="en-GB"/>
        </w:rPr>
      </w:pPr>
      <w:r w:rsidRPr="0076576C">
        <w:rPr>
          <w:lang w:val="en-GB"/>
        </w:rPr>
        <w:t xml:space="preserve">Upper explosion limit </w:t>
      </w:r>
      <w:r w:rsidRPr="0076576C">
        <w:rPr>
          <w:lang w:val="en-GB"/>
        </w:rPr>
        <w:tab/>
        <w:t xml:space="preserve">: Not available </w:t>
      </w:r>
    </w:p>
    <w:p w14:paraId="59E1AE98" w14:textId="77777777" w:rsidR="003B1586" w:rsidRPr="0076576C" w:rsidRDefault="00000000">
      <w:pPr>
        <w:tabs>
          <w:tab w:val="center" w:pos="4415"/>
        </w:tabs>
        <w:ind w:left="0" w:firstLine="0"/>
        <w:rPr>
          <w:lang w:val="en-GB"/>
        </w:rPr>
      </w:pPr>
      <w:r w:rsidRPr="0076576C">
        <w:rPr>
          <w:lang w:val="en-GB"/>
        </w:rPr>
        <w:t xml:space="preserve">Vapour pressure [20°C] </w:t>
      </w:r>
      <w:r w:rsidRPr="0076576C">
        <w:rPr>
          <w:lang w:val="en-GB"/>
        </w:rPr>
        <w:tab/>
        <w:t xml:space="preserve">: Not applicable. </w:t>
      </w:r>
    </w:p>
    <w:p w14:paraId="41F3EC30" w14:textId="77777777" w:rsidR="003B1586" w:rsidRPr="0076576C" w:rsidRDefault="00000000">
      <w:pPr>
        <w:tabs>
          <w:tab w:val="center" w:pos="4415"/>
        </w:tabs>
        <w:ind w:left="0" w:firstLine="0"/>
        <w:rPr>
          <w:lang w:val="en-GB"/>
        </w:rPr>
      </w:pPr>
      <w:r w:rsidRPr="0076576C">
        <w:rPr>
          <w:lang w:val="en-GB"/>
        </w:rPr>
        <w:t xml:space="preserve">Vapour pressure [50°C] </w:t>
      </w:r>
      <w:r w:rsidRPr="0076576C">
        <w:rPr>
          <w:lang w:val="en-GB"/>
        </w:rPr>
        <w:tab/>
        <w:t xml:space="preserve">: Not applicable. </w:t>
      </w:r>
    </w:p>
    <w:p w14:paraId="45B8C7A7" w14:textId="77777777" w:rsidR="003B1586" w:rsidRPr="0076576C" w:rsidRDefault="00000000">
      <w:pPr>
        <w:tabs>
          <w:tab w:val="center" w:pos="4393"/>
        </w:tabs>
        <w:ind w:left="0" w:firstLine="0"/>
        <w:rPr>
          <w:lang w:val="en-GB"/>
        </w:rPr>
      </w:pPr>
      <w:r w:rsidRPr="0076576C">
        <w:rPr>
          <w:lang w:val="en-GB"/>
        </w:rPr>
        <w:t xml:space="preserve">Density </w:t>
      </w:r>
      <w:r w:rsidRPr="0076576C">
        <w:rPr>
          <w:lang w:val="en-GB"/>
        </w:rPr>
        <w:tab/>
        <w:t xml:space="preserve">: Not applicable </w:t>
      </w:r>
    </w:p>
    <w:p w14:paraId="5CD01FD1" w14:textId="77777777" w:rsidR="003B1586" w:rsidRPr="0076576C" w:rsidRDefault="00000000">
      <w:pPr>
        <w:tabs>
          <w:tab w:val="center" w:pos="4415"/>
        </w:tabs>
        <w:ind w:left="0" w:firstLine="0"/>
        <w:rPr>
          <w:lang w:val="en-GB"/>
        </w:rPr>
      </w:pPr>
      <w:r w:rsidRPr="0076576C">
        <w:rPr>
          <w:lang w:val="en-GB"/>
        </w:rPr>
        <w:t xml:space="preserve">Vapour density </w:t>
      </w:r>
      <w:r w:rsidRPr="0076576C">
        <w:rPr>
          <w:lang w:val="en-GB"/>
        </w:rPr>
        <w:tab/>
        <w:t xml:space="preserve">: Not applicable. </w:t>
      </w:r>
    </w:p>
    <w:p w14:paraId="37618013" w14:textId="77777777" w:rsidR="003B1586" w:rsidRPr="0076576C" w:rsidRDefault="00000000">
      <w:pPr>
        <w:ind w:left="23" w:right="4034"/>
        <w:rPr>
          <w:lang w:val="en-GB"/>
        </w:rPr>
      </w:pPr>
      <w:r w:rsidRPr="0076576C">
        <w:rPr>
          <w:lang w:val="en-GB"/>
        </w:rPr>
        <w:t xml:space="preserve">Relative density, liquid  (water=1) </w:t>
      </w:r>
      <w:r w:rsidRPr="0076576C">
        <w:rPr>
          <w:lang w:val="en-GB"/>
        </w:rPr>
        <w:tab/>
        <w:t xml:space="preserve">: No reliable data available. Relative density, gas (air=1) </w:t>
      </w:r>
      <w:r w:rsidRPr="0076576C">
        <w:rPr>
          <w:lang w:val="en-GB"/>
        </w:rPr>
        <w:tab/>
        <w:t xml:space="preserve">: Lighter or similar to air. </w:t>
      </w:r>
    </w:p>
    <w:p w14:paraId="327B2900" w14:textId="77777777" w:rsidR="003B1586" w:rsidRPr="0076576C" w:rsidRDefault="00000000">
      <w:pPr>
        <w:tabs>
          <w:tab w:val="center" w:pos="4807"/>
        </w:tabs>
        <w:ind w:left="0" w:firstLine="0"/>
        <w:rPr>
          <w:lang w:val="en-GB"/>
        </w:rPr>
      </w:pPr>
      <w:r w:rsidRPr="0076576C">
        <w:rPr>
          <w:lang w:val="en-GB"/>
        </w:rPr>
        <w:t xml:space="preserve">Water solubility </w:t>
      </w:r>
      <w:r w:rsidRPr="0076576C">
        <w:rPr>
          <w:lang w:val="en-GB"/>
        </w:rPr>
        <w:tab/>
        <w:t xml:space="preserve">: No reliable data available. </w:t>
      </w:r>
    </w:p>
    <w:p w14:paraId="39E0C582" w14:textId="77777777" w:rsidR="003B1586" w:rsidRPr="0076576C" w:rsidRDefault="00000000">
      <w:pPr>
        <w:tabs>
          <w:tab w:val="center" w:pos="5007"/>
        </w:tabs>
        <w:ind w:left="0" w:firstLine="0"/>
        <w:rPr>
          <w:lang w:val="en-GB"/>
        </w:rPr>
      </w:pPr>
      <w:r w:rsidRPr="0076576C">
        <w:rPr>
          <w:lang w:val="en-GB"/>
        </w:rPr>
        <w:t xml:space="preserve">Partition coefficient n-octanol/water (Log Kow) </w:t>
      </w:r>
      <w:r w:rsidRPr="0076576C">
        <w:rPr>
          <w:lang w:val="en-GB"/>
        </w:rPr>
        <w:tab/>
        <w:t xml:space="preserve">: Not applicable for gas mixtures. </w:t>
      </w:r>
    </w:p>
    <w:p w14:paraId="7F05E444" w14:textId="77777777" w:rsidR="003B1586" w:rsidRPr="0076576C" w:rsidRDefault="00000000">
      <w:pPr>
        <w:tabs>
          <w:tab w:val="center" w:pos="4446"/>
        </w:tabs>
        <w:ind w:left="0" w:firstLine="0"/>
        <w:rPr>
          <w:lang w:val="fr-FR"/>
        </w:rPr>
      </w:pPr>
      <w:r w:rsidRPr="0076576C">
        <w:rPr>
          <w:lang w:val="fr-FR"/>
        </w:rPr>
        <w:t xml:space="preserve">Auto-ignition </w:t>
      </w:r>
      <w:proofErr w:type="spellStart"/>
      <w:r w:rsidRPr="0076576C">
        <w:rPr>
          <w:lang w:val="fr-FR"/>
        </w:rPr>
        <w:t>temperature</w:t>
      </w:r>
      <w:proofErr w:type="spellEnd"/>
      <w:r w:rsidRPr="0076576C">
        <w:rPr>
          <w:lang w:val="fr-FR"/>
        </w:rPr>
        <w:t xml:space="preserve"> </w:t>
      </w:r>
      <w:r w:rsidRPr="0076576C">
        <w:rPr>
          <w:lang w:val="fr-FR"/>
        </w:rPr>
        <w:tab/>
        <w:t xml:space="preserve">: Non </w:t>
      </w:r>
      <w:proofErr w:type="spellStart"/>
      <w:r w:rsidRPr="0076576C">
        <w:rPr>
          <w:lang w:val="fr-FR"/>
        </w:rPr>
        <w:t>flammable</w:t>
      </w:r>
      <w:proofErr w:type="spellEnd"/>
      <w:r w:rsidRPr="0076576C">
        <w:rPr>
          <w:lang w:val="fr-FR"/>
        </w:rPr>
        <w:t xml:space="preserve">. </w:t>
      </w:r>
    </w:p>
    <w:p w14:paraId="2012EEF4" w14:textId="77777777" w:rsidR="003B1586" w:rsidRPr="0076576C" w:rsidRDefault="00000000">
      <w:pPr>
        <w:tabs>
          <w:tab w:val="center" w:pos="4415"/>
        </w:tabs>
        <w:ind w:left="0" w:firstLine="0"/>
        <w:rPr>
          <w:lang w:val="en-GB"/>
        </w:rPr>
      </w:pPr>
      <w:r w:rsidRPr="0076576C">
        <w:rPr>
          <w:lang w:val="en-GB"/>
        </w:rPr>
        <w:t xml:space="preserve">Decomposition temperature </w:t>
      </w:r>
      <w:r w:rsidRPr="0076576C">
        <w:rPr>
          <w:lang w:val="en-GB"/>
        </w:rPr>
        <w:tab/>
        <w:t xml:space="preserve">: Not applicable. </w:t>
      </w:r>
    </w:p>
    <w:p w14:paraId="1165D000" w14:textId="77777777" w:rsidR="003B1586" w:rsidRPr="0076576C" w:rsidRDefault="00000000">
      <w:pPr>
        <w:tabs>
          <w:tab w:val="center" w:pos="4807"/>
        </w:tabs>
        <w:ind w:left="0" w:firstLine="0"/>
        <w:rPr>
          <w:lang w:val="en-GB"/>
        </w:rPr>
      </w:pPr>
      <w:r w:rsidRPr="0076576C">
        <w:rPr>
          <w:lang w:val="en-GB"/>
        </w:rPr>
        <w:t xml:space="preserve">Viscosity, kinematic </w:t>
      </w:r>
      <w:r w:rsidRPr="0076576C">
        <w:rPr>
          <w:lang w:val="en-GB"/>
        </w:rPr>
        <w:tab/>
        <w:t xml:space="preserve">: No reliable data available. </w:t>
      </w:r>
    </w:p>
    <w:p w14:paraId="09E93CD0" w14:textId="77777777" w:rsidR="003B1586" w:rsidRPr="0076576C" w:rsidRDefault="00000000">
      <w:pPr>
        <w:tabs>
          <w:tab w:val="center" w:pos="5398"/>
        </w:tabs>
        <w:ind w:left="0" w:firstLine="0"/>
        <w:rPr>
          <w:lang w:val="en-GB"/>
        </w:rPr>
      </w:pPr>
      <w:r w:rsidRPr="0076576C">
        <w:rPr>
          <w:lang w:val="en-GB"/>
        </w:rPr>
        <w:t xml:space="preserve">Particle characteristics </w:t>
      </w:r>
      <w:r w:rsidRPr="0076576C">
        <w:rPr>
          <w:lang w:val="en-GB"/>
        </w:rPr>
        <w:tab/>
        <w:t xml:space="preserve">: Not applicable for gases and gas mixtures. </w:t>
      </w:r>
    </w:p>
    <w:p w14:paraId="53CE9C80" w14:textId="77777777" w:rsidR="003B1586" w:rsidRPr="0076576C" w:rsidRDefault="00000000">
      <w:pPr>
        <w:spacing w:after="0" w:line="259" w:lineRule="auto"/>
        <w:ind w:left="0" w:firstLine="0"/>
        <w:rPr>
          <w:lang w:val="en-GB"/>
        </w:rPr>
      </w:pPr>
      <w:r w:rsidRPr="0076576C">
        <w:rPr>
          <w:lang w:val="en-GB"/>
        </w:rPr>
        <w:t xml:space="preserve"> </w:t>
      </w:r>
    </w:p>
    <w:p w14:paraId="3856C965" w14:textId="77777777" w:rsidR="003B1586" w:rsidRPr="0076576C" w:rsidRDefault="00000000">
      <w:pPr>
        <w:spacing w:after="119" w:line="259" w:lineRule="auto"/>
        <w:ind w:left="23" w:right="1707"/>
        <w:rPr>
          <w:lang w:val="en-GB"/>
        </w:rPr>
      </w:pPr>
      <w:r w:rsidRPr="0076576C">
        <w:rPr>
          <w:b/>
          <w:u w:val="single" w:color="000000"/>
          <w:lang w:val="en-GB"/>
        </w:rPr>
        <w:t>9.2. Other information</w:t>
      </w:r>
      <w:r w:rsidRPr="0076576C">
        <w:rPr>
          <w:b/>
          <w:lang w:val="en-GB"/>
        </w:rPr>
        <w:t xml:space="preserve"> </w:t>
      </w:r>
    </w:p>
    <w:p w14:paraId="7478FAEF" w14:textId="77777777" w:rsidR="003B1586" w:rsidRPr="0076576C" w:rsidRDefault="00000000">
      <w:pPr>
        <w:pStyle w:val="Kop2"/>
        <w:spacing w:after="0"/>
        <w:ind w:left="-5"/>
        <w:rPr>
          <w:lang w:val="en-GB"/>
        </w:rPr>
      </w:pPr>
      <w:r w:rsidRPr="0076576C">
        <w:rPr>
          <w:lang w:val="en-GB"/>
        </w:rPr>
        <w:t xml:space="preserve">9.2.1. Information with regard to physical hazard classes </w:t>
      </w:r>
    </w:p>
    <w:tbl>
      <w:tblPr>
        <w:tblStyle w:val="TableGrid"/>
        <w:tblW w:w="7036" w:type="dxa"/>
        <w:tblInd w:w="0" w:type="dxa"/>
        <w:tblCellMar>
          <w:top w:w="0" w:type="dxa"/>
          <w:left w:w="0" w:type="dxa"/>
          <w:bottom w:w="0" w:type="dxa"/>
          <w:right w:w="0" w:type="dxa"/>
        </w:tblCellMar>
        <w:tblLook w:val="04A0" w:firstRow="1" w:lastRow="0" w:firstColumn="1" w:lastColumn="0" w:noHBand="0" w:noVBand="1"/>
      </w:tblPr>
      <w:tblGrid>
        <w:gridCol w:w="3672"/>
        <w:gridCol w:w="3364"/>
      </w:tblGrid>
      <w:tr w:rsidR="003B1586" w14:paraId="30FF120B" w14:textId="77777777">
        <w:trPr>
          <w:trHeight w:val="556"/>
        </w:trPr>
        <w:tc>
          <w:tcPr>
            <w:tcW w:w="3672" w:type="dxa"/>
            <w:tcBorders>
              <w:top w:val="nil"/>
              <w:left w:val="nil"/>
              <w:bottom w:val="nil"/>
              <w:right w:val="nil"/>
            </w:tcBorders>
          </w:tcPr>
          <w:p w14:paraId="603F9B75" w14:textId="77777777" w:rsidR="003B1586" w:rsidRPr="0076576C" w:rsidRDefault="00000000">
            <w:pPr>
              <w:spacing w:after="142" w:line="259" w:lineRule="auto"/>
              <w:ind w:left="0" w:firstLine="0"/>
              <w:rPr>
                <w:lang w:val="en-GB"/>
              </w:rPr>
            </w:pPr>
            <w:r w:rsidRPr="0076576C">
              <w:rPr>
                <w:lang w:val="en-GB"/>
              </w:rPr>
              <w:t xml:space="preserve">Oxidising properties </w:t>
            </w:r>
          </w:p>
          <w:p w14:paraId="033BC26E" w14:textId="77777777" w:rsidR="003B1586" w:rsidRPr="0076576C" w:rsidRDefault="00000000">
            <w:pPr>
              <w:spacing w:after="0" w:line="259" w:lineRule="auto"/>
              <w:ind w:left="0" w:firstLine="0"/>
              <w:rPr>
                <w:lang w:val="en-GB"/>
              </w:rPr>
            </w:pPr>
            <w:r w:rsidRPr="0076576C">
              <w:rPr>
                <w:b/>
                <w:lang w:val="en-GB"/>
              </w:rPr>
              <w:t xml:space="preserve">9.2.2. Other safety characteristics </w:t>
            </w:r>
          </w:p>
        </w:tc>
        <w:tc>
          <w:tcPr>
            <w:tcW w:w="3364" w:type="dxa"/>
            <w:tcBorders>
              <w:top w:val="nil"/>
              <w:left w:val="nil"/>
              <w:bottom w:val="nil"/>
              <w:right w:val="nil"/>
            </w:tcBorders>
          </w:tcPr>
          <w:p w14:paraId="269EB128" w14:textId="77777777" w:rsidR="003B1586" w:rsidRDefault="00000000">
            <w:pPr>
              <w:spacing w:after="0" w:line="259" w:lineRule="auto"/>
              <w:ind w:left="132" w:firstLine="0"/>
            </w:pPr>
            <w:r>
              <w:t xml:space="preserve">: No </w:t>
            </w:r>
            <w:proofErr w:type="spellStart"/>
            <w:r>
              <w:t>oxidising</w:t>
            </w:r>
            <w:proofErr w:type="spellEnd"/>
            <w:r>
              <w:t xml:space="preserve"> </w:t>
            </w:r>
            <w:proofErr w:type="spellStart"/>
            <w:r>
              <w:t>properties</w:t>
            </w:r>
            <w:proofErr w:type="spellEnd"/>
            <w:r>
              <w:t xml:space="preserve">. </w:t>
            </w:r>
          </w:p>
        </w:tc>
      </w:tr>
      <w:tr w:rsidR="003B1586" w:rsidRPr="0076576C" w14:paraId="4D305693" w14:textId="77777777">
        <w:trPr>
          <w:trHeight w:val="251"/>
        </w:trPr>
        <w:tc>
          <w:tcPr>
            <w:tcW w:w="3672" w:type="dxa"/>
            <w:tcBorders>
              <w:top w:val="nil"/>
              <w:left w:val="nil"/>
              <w:bottom w:val="nil"/>
              <w:right w:val="nil"/>
            </w:tcBorders>
          </w:tcPr>
          <w:p w14:paraId="4463F78D" w14:textId="77777777" w:rsidR="003B1586" w:rsidRDefault="00000000">
            <w:pPr>
              <w:spacing w:after="0" w:line="259" w:lineRule="auto"/>
              <w:ind w:left="0" w:firstLine="0"/>
            </w:pPr>
            <w:proofErr w:type="spellStart"/>
            <w:r>
              <w:t>Molar</w:t>
            </w:r>
            <w:proofErr w:type="spellEnd"/>
            <w:r>
              <w:t xml:space="preserve"> </w:t>
            </w:r>
            <w:proofErr w:type="spellStart"/>
            <w:r>
              <w:t>mass</w:t>
            </w:r>
            <w:proofErr w:type="spellEnd"/>
            <w:r>
              <w:t xml:space="preserve"> </w:t>
            </w:r>
          </w:p>
        </w:tc>
        <w:tc>
          <w:tcPr>
            <w:tcW w:w="3364" w:type="dxa"/>
            <w:tcBorders>
              <w:top w:val="nil"/>
              <w:left w:val="nil"/>
              <w:bottom w:val="nil"/>
              <w:right w:val="nil"/>
            </w:tcBorders>
          </w:tcPr>
          <w:p w14:paraId="4A1CC7F8" w14:textId="77777777" w:rsidR="003B1586" w:rsidRPr="0076576C" w:rsidRDefault="00000000">
            <w:pPr>
              <w:spacing w:after="0" w:line="259" w:lineRule="auto"/>
              <w:ind w:left="132" w:firstLine="0"/>
              <w:rPr>
                <w:lang w:val="en-GB"/>
              </w:rPr>
            </w:pPr>
            <w:r w:rsidRPr="0076576C">
              <w:rPr>
                <w:lang w:val="en-GB"/>
              </w:rPr>
              <w:t xml:space="preserve">: Not applicable for gas mixtures. </w:t>
            </w:r>
          </w:p>
        </w:tc>
      </w:tr>
      <w:tr w:rsidR="003B1586" w:rsidRPr="0076576C" w14:paraId="292E72F4" w14:textId="77777777">
        <w:trPr>
          <w:trHeight w:val="186"/>
        </w:trPr>
        <w:tc>
          <w:tcPr>
            <w:tcW w:w="3672" w:type="dxa"/>
            <w:tcBorders>
              <w:top w:val="nil"/>
              <w:left w:val="nil"/>
              <w:bottom w:val="nil"/>
              <w:right w:val="nil"/>
            </w:tcBorders>
          </w:tcPr>
          <w:p w14:paraId="52762B4E" w14:textId="77777777" w:rsidR="003B1586" w:rsidRDefault="00000000">
            <w:pPr>
              <w:spacing w:after="0" w:line="259" w:lineRule="auto"/>
              <w:ind w:left="0" w:firstLine="0"/>
            </w:pPr>
            <w:proofErr w:type="spellStart"/>
            <w:r>
              <w:t>Evaporation</w:t>
            </w:r>
            <w:proofErr w:type="spellEnd"/>
            <w:r>
              <w:t xml:space="preserve"> </w:t>
            </w:r>
            <w:proofErr w:type="spellStart"/>
            <w:r>
              <w:t>rate</w:t>
            </w:r>
            <w:proofErr w:type="spellEnd"/>
            <w:r>
              <w:t xml:space="preserve"> </w:t>
            </w:r>
          </w:p>
        </w:tc>
        <w:tc>
          <w:tcPr>
            <w:tcW w:w="3364" w:type="dxa"/>
            <w:tcBorders>
              <w:top w:val="nil"/>
              <w:left w:val="nil"/>
              <w:bottom w:val="nil"/>
              <w:right w:val="nil"/>
            </w:tcBorders>
          </w:tcPr>
          <w:p w14:paraId="1A682A60" w14:textId="77777777" w:rsidR="003B1586" w:rsidRPr="0076576C" w:rsidRDefault="00000000">
            <w:pPr>
              <w:spacing w:after="0" w:line="259" w:lineRule="auto"/>
              <w:ind w:left="132" w:firstLine="0"/>
              <w:rPr>
                <w:lang w:val="en-GB"/>
              </w:rPr>
            </w:pPr>
            <w:r w:rsidRPr="0076576C">
              <w:rPr>
                <w:lang w:val="en-GB"/>
              </w:rPr>
              <w:t xml:space="preserve">: Not applicable for gases and gas mixtures. </w:t>
            </w:r>
          </w:p>
        </w:tc>
      </w:tr>
    </w:tbl>
    <w:p w14:paraId="75FCB874" w14:textId="77777777" w:rsidR="003B1586" w:rsidRPr="0076576C" w:rsidRDefault="00000000">
      <w:pPr>
        <w:pStyle w:val="Kop1"/>
        <w:ind w:left="23"/>
        <w:rPr>
          <w:lang w:val="en-GB"/>
        </w:rPr>
      </w:pPr>
      <w:r w:rsidRPr="0076576C">
        <w:rPr>
          <w:lang w:val="en-GB"/>
        </w:rPr>
        <w:t xml:space="preserve">SECTION 10: Stability and reactivity </w:t>
      </w:r>
    </w:p>
    <w:p w14:paraId="7B3D34B8" w14:textId="77777777" w:rsidR="003B1586" w:rsidRPr="0076576C" w:rsidRDefault="00000000">
      <w:pPr>
        <w:spacing w:after="119" w:line="259" w:lineRule="auto"/>
        <w:ind w:left="23" w:right="1707"/>
        <w:rPr>
          <w:lang w:val="en-GB"/>
        </w:rPr>
      </w:pPr>
      <w:r w:rsidRPr="0076576C">
        <w:rPr>
          <w:b/>
          <w:u w:val="single" w:color="000000"/>
          <w:lang w:val="en-GB"/>
        </w:rPr>
        <w:t>10.1. Reactivity</w:t>
      </w:r>
      <w:r w:rsidRPr="0076576C">
        <w:rPr>
          <w:b/>
          <w:lang w:val="en-GB"/>
        </w:rPr>
        <w:t xml:space="preserve"> </w:t>
      </w:r>
    </w:p>
    <w:p w14:paraId="761C7D56" w14:textId="77777777" w:rsidR="003B1586" w:rsidRPr="0076576C" w:rsidRDefault="00000000">
      <w:pPr>
        <w:tabs>
          <w:tab w:val="center" w:pos="6556"/>
        </w:tabs>
        <w:spacing w:after="143"/>
        <w:ind w:left="0" w:firstLine="0"/>
        <w:rPr>
          <w:lang w:val="en-GB"/>
        </w:rPr>
      </w:pPr>
      <w:r w:rsidRPr="0076576C">
        <w:rPr>
          <w:lang w:val="en-GB"/>
        </w:rPr>
        <w:t xml:space="preserve"> </w:t>
      </w:r>
      <w:r w:rsidRPr="0076576C">
        <w:rPr>
          <w:lang w:val="en-GB"/>
        </w:rPr>
        <w:tab/>
        <w:t xml:space="preserve"> No reactivity hazard other than the effects described in sub-sections below. </w:t>
      </w:r>
    </w:p>
    <w:p w14:paraId="3E014E3E" w14:textId="77777777" w:rsidR="003B1586" w:rsidRPr="0076576C" w:rsidRDefault="00000000">
      <w:pPr>
        <w:spacing w:after="119" w:line="259" w:lineRule="auto"/>
        <w:ind w:left="23" w:right="1707"/>
        <w:rPr>
          <w:lang w:val="en-GB"/>
        </w:rPr>
      </w:pPr>
      <w:r w:rsidRPr="0076576C">
        <w:rPr>
          <w:b/>
          <w:u w:val="single" w:color="000000"/>
          <w:lang w:val="en-GB"/>
        </w:rPr>
        <w:t>10.2. Chemical stability</w:t>
      </w:r>
      <w:r w:rsidRPr="0076576C">
        <w:rPr>
          <w:b/>
          <w:lang w:val="en-GB"/>
        </w:rPr>
        <w:t xml:space="preserve"> </w:t>
      </w:r>
    </w:p>
    <w:p w14:paraId="5323800E" w14:textId="77777777" w:rsidR="003B1586" w:rsidRPr="0076576C" w:rsidRDefault="00000000">
      <w:pPr>
        <w:tabs>
          <w:tab w:val="center" w:pos="5022"/>
        </w:tabs>
        <w:spacing w:after="143"/>
        <w:ind w:left="0" w:firstLine="0"/>
        <w:rPr>
          <w:lang w:val="en-GB"/>
        </w:rPr>
      </w:pPr>
      <w:r w:rsidRPr="0076576C">
        <w:rPr>
          <w:lang w:val="en-GB"/>
        </w:rPr>
        <w:t xml:space="preserve"> </w:t>
      </w:r>
      <w:r w:rsidRPr="0076576C">
        <w:rPr>
          <w:lang w:val="en-GB"/>
        </w:rPr>
        <w:tab/>
        <w:t xml:space="preserve"> Stable under normal conditions. </w:t>
      </w:r>
    </w:p>
    <w:p w14:paraId="13F489A2" w14:textId="77777777" w:rsidR="003B1586" w:rsidRPr="0076576C" w:rsidRDefault="00000000">
      <w:pPr>
        <w:spacing w:after="119" w:line="259" w:lineRule="auto"/>
        <w:ind w:left="23" w:right="1707"/>
        <w:rPr>
          <w:lang w:val="en-GB"/>
        </w:rPr>
      </w:pPr>
      <w:r w:rsidRPr="0076576C">
        <w:rPr>
          <w:b/>
          <w:u w:val="single" w:color="000000"/>
          <w:lang w:val="en-GB"/>
        </w:rPr>
        <w:lastRenderedPageBreak/>
        <w:t>10.3. Possibility of hazardous reactions</w:t>
      </w:r>
      <w:r w:rsidRPr="0076576C">
        <w:rPr>
          <w:b/>
          <w:lang w:val="en-GB"/>
        </w:rPr>
        <w:t xml:space="preserve"> </w:t>
      </w:r>
    </w:p>
    <w:p w14:paraId="2750B896" w14:textId="77777777" w:rsidR="003B1586" w:rsidRPr="0076576C" w:rsidRDefault="00000000">
      <w:pPr>
        <w:tabs>
          <w:tab w:val="center" w:pos="4111"/>
        </w:tabs>
        <w:ind w:left="0" w:firstLine="0"/>
        <w:rPr>
          <w:lang w:val="en-GB"/>
        </w:rPr>
      </w:pPr>
      <w:r w:rsidRPr="0076576C">
        <w:rPr>
          <w:lang w:val="en-GB"/>
        </w:rPr>
        <w:t xml:space="preserve"> </w:t>
      </w:r>
      <w:r w:rsidRPr="0076576C">
        <w:rPr>
          <w:lang w:val="en-GB"/>
        </w:rPr>
        <w:tab/>
        <w:t xml:space="preserve"> None. </w:t>
      </w:r>
    </w:p>
    <w:p w14:paraId="5EC616D3" w14:textId="77777777" w:rsidR="003B1586" w:rsidRPr="0076576C" w:rsidRDefault="00000000">
      <w:pPr>
        <w:tabs>
          <w:tab w:val="center" w:pos="4100"/>
        </w:tabs>
        <w:spacing w:after="143"/>
        <w:ind w:left="0" w:firstLine="0"/>
        <w:rPr>
          <w:lang w:val="en-GB"/>
        </w:rPr>
      </w:pPr>
      <w:r w:rsidRPr="0076576C">
        <w:rPr>
          <w:lang w:val="en-GB"/>
        </w:rPr>
        <w:t xml:space="preserve">Reactivity </w:t>
      </w:r>
      <w:r w:rsidRPr="0076576C">
        <w:rPr>
          <w:lang w:val="en-GB"/>
        </w:rPr>
        <w:tab/>
        <w:t xml:space="preserve">: None. </w:t>
      </w:r>
    </w:p>
    <w:p w14:paraId="70668FAA" w14:textId="77777777" w:rsidR="003B1586" w:rsidRPr="0076576C" w:rsidRDefault="00000000">
      <w:pPr>
        <w:spacing w:after="119" w:line="259" w:lineRule="auto"/>
        <w:ind w:left="23" w:right="1707"/>
        <w:rPr>
          <w:lang w:val="en-GB"/>
        </w:rPr>
      </w:pPr>
      <w:r w:rsidRPr="0076576C">
        <w:rPr>
          <w:b/>
          <w:u w:val="single" w:color="000000"/>
          <w:lang w:val="en-GB"/>
        </w:rPr>
        <w:t>10.4. Conditions to avoid</w:t>
      </w:r>
      <w:r w:rsidRPr="0076576C">
        <w:rPr>
          <w:b/>
          <w:lang w:val="en-GB"/>
        </w:rPr>
        <w:t xml:space="preserve"> </w:t>
      </w:r>
    </w:p>
    <w:p w14:paraId="29A265FE" w14:textId="77777777" w:rsidR="003B1586" w:rsidRPr="0076576C" w:rsidRDefault="00000000">
      <w:pPr>
        <w:tabs>
          <w:tab w:val="center" w:pos="6570"/>
        </w:tabs>
        <w:ind w:left="0" w:firstLine="0"/>
        <w:rPr>
          <w:lang w:val="en-GB"/>
        </w:rPr>
      </w:pPr>
      <w:r w:rsidRPr="0076576C">
        <w:rPr>
          <w:lang w:val="en-GB"/>
        </w:rPr>
        <w:t xml:space="preserve"> </w:t>
      </w:r>
      <w:r w:rsidRPr="0076576C">
        <w:rPr>
          <w:lang w:val="en-GB"/>
        </w:rPr>
        <w:tab/>
        <w:t xml:space="preserve"> None under recommended storage and handling conditions (see section 7). </w:t>
      </w:r>
    </w:p>
    <w:p w14:paraId="562F9737" w14:textId="77777777" w:rsidR="003B1586" w:rsidRPr="0076576C" w:rsidRDefault="00000000">
      <w:pPr>
        <w:spacing w:after="142" w:line="259" w:lineRule="auto"/>
        <w:ind w:left="1838" w:right="1655"/>
        <w:jc w:val="center"/>
        <w:rPr>
          <w:lang w:val="en-GB"/>
        </w:rPr>
      </w:pPr>
      <w:r w:rsidRPr="0076576C">
        <w:rPr>
          <w:lang w:val="en-GB"/>
        </w:rPr>
        <w:t xml:space="preserve">Avoid moisture in installation systems. </w:t>
      </w:r>
    </w:p>
    <w:p w14:paraId="7AC8FFEE" w14:textId="77777777" w:rsidR="003B1586" w:rsidRPr="0076576C" w:rsidRDefault="00000000">
      <w:pPr>
        <w:spacing w:after="119" w:line="259" w:lineRule="auto"/>
        <w:ind w:left="23" w:right="1707"/>
        <w:rPr>
          <w:lang w:val="en-GB"/>
        </w:rPr>
      </w:pPr>
      <w:r w:rsidRPr="0076576C">
        <w:rPr>
          <w:b/>
          <w:u w:val="single" w:color="000000"/>
          <w:lang w:val="en-GB"/>
        </w:rPr>
        <w:t>10.5. Incompatible materials</w:t>
      </w:r>
      <w:r w:rsidRPr="0076576C">
        <w:rPr>
          <w:b/>
          <w:lang w:val="en-GB"/>
        </w:rPr>
        <w:t xml:space="preserve"> </w:t>
      </w:r>
    </w:p>
    <w:p w14:paraId="0C0F3D55" w14:textId="77777777" w:rsidR="003B1586" w:rsidRPr="0076576C" w:rsidRDefault="00000000">
      <w:pPr>
        <w:tabs>
          <w:tab w:val="center" w:pos="4111"/>
        </w:tabs>
        <w:ind w:left="0" w:firstLine="0"/>
        <w:rPr>
          <w:lang w:val="en-GB"/>
        </w:rPr>
      </w:pPr>
      <w:r w:rsidRPr="0076576C">
        <w:rPr>
          <w:lang w:val="en-GB"/>
        </w:rPr>
        <w:t xml:space="preserve"> </w:t>
      </w:r>
      <w:r w:rsidRPr="0076576C">
        <w:rPr>
          <w:lang w:val="en-GB"/>
        </w:rPr>
        <w:tab/>
        <w:t xml:space="preserve"> None. </w:t>
      </w:r>
    </w:p>
    <w:p w14:paraId="3FB0A0B3" w14:textId="77777777" w:rsidR="003B1586" w:rsidRPr="0076576C" w:rsidRDefault="00000000">
      <w:pPr>
        <w:spacing w:after="142" w:line="259" w:lineRule="auto"/>
        <w:ind w:left="1838"/>
        <w:jc w:val="center"/>
        <w:rPr>
          <w:lang w:val="en-GB"/>
        </w:rPr>
      </w:pPr>
      <w:r w:rsidRPr="0076576C">
        <w:rPr>
          <w:lang w:val="en-GB"/>
        </w:rPr>
        <w:t xml:space="preserve">For additional information on compatibility refer to ISO 11114. </w:t>
      </w:r>
    </w:p>
    <w:p w14:paraId="7611BD0E" w14:textId="77777777" w:rsidR="003B1586" w:rsidRPr="0076576C" w:rsidRDefault="00000000">
      <w:pPr>
        <w:spacing w:after="119" w:line="259" w:lineRule="auto"/>
        <w:ind w:left="23" w:right="1707"/>
        <w:rPr>
          <w:lang w:val="en-GB"/>
        </w:rPr>
      </w:pPr>
      <w:r w:rsidRPr="0076576C">
        <w:rPr>
          <w:b/>
          <w:u w:val="single" w:color="000000"/>
          <w:lang w:val="en-GB"/>
        </w:rPr>
        <w:t>10.6. Hazardous decomposition products</w:t>
      </w:r>
      <w:r w:rsidRPr="0076576C">
        <w:rPr>
          <w:b/>
          <w:lang w:val="en-GB"/>
        </w:rPr>
        <w:t xml:space="preserve"> </w:t>
      </w:r>
    </w:p>
    <w:p w14:paraId="218EAD9C" w14:textId="77777777" w:rsidR="003B1586" w:rsidRPr="0076576C" w:rsidRDefault="00000000">
      <w:pPr>
        <w:tabs>
          <w:tab w:val="right" w:pos="10466"/>
        </w:tabs>
        <w:ind w:left="0" w:firstLine="0"/>
        <w:rPr>
          <w:lang w:val="en-GB"/>
        </w:rPr>
      </w:pPr>
      <w:r w:rsidRPr="0076576C">
        <w:rPr>
          <w:lang w:val="en-GB"/>
        </w:rPr>
        <w:t xml:space="preserve"> </w:t>
      </w:r>
      <w:r w:rsidRPr="0076576C">
        <w:rPr>
          <w:lang w:val="en-GB"/>
        </w:rPr>
        <w:tab/>
        <w:t xml:space="preserve"> Under normal conditions of storage and use, hazardous decomposition products should not </w:t>
      </w:r>
    </w:p>
    <w:p w14:paraId="79A70652" w14:textId="77777777" w:rsidR="003B1586" w:rsidRPr="0076576C" w:rsidRDefault="00000000">
      <w:pPr>
        <w:spacing w:after="496"/>
        <w:ind w:left="3978"/>
        <w:rPr>
          <w:lang w:val="en-GB"/>
        </w:rPr>
      </w:pPr>
      <w:r w:rsidRPr="0076576C">
        <w:rPr>
          <w:lang w:val="en-GB"/>
        </w:rPr>
        <w:t xml:space="preserve">be produced. </w:t>
      </w:r>
    </w:p>
    <w:p w14:paraId="17AA7107" w14:textId="77777777" w:rsidR="003B1586" w:rsidRPr="0076576C" w:rsidRDefault="00000000">
      <w:pPr>
        <w:pStyle w:val="Kop1"/>
        <w:ind w:left="23"/>
        <w:rPr>
          <w:lang w:val="en-GB"/>
        </w:rPr>
      </w:pPr>
      <w:r w:rsidRPr="0076576C">
        <w:rPr>
          <w:lang w:val="en-GB"/>
        </w:rPr>
        <w:t xml:space="preserve"> SECTION 11: Toxicological information </w:t>
      </w:r>
    </w:p>
    <w:p w14:paraId="00BEC920" w14:textId="77777777" w:rsidR="003B1586" w:rsidRPr="0076576C" w:rsidRDefault="00000000">
      <w:pPr>
        <w:spacing w:after="0" w:line="259" w:lineRule="auto"/>
        <w:ind w:left="23" w:right="1707"/>
        <w:rPr>
          <w:lang w:val="en-GB"/>
        </w:rPr>
      </w:pPr>
      <w:r w:rsidRPr="0076576C">
        <w:rPr>
          <w:b/>
          <w:u w:val="single" w:color="000000"/>
          <w:lang w:val="en-GB"/>
        </w:rPr>
        <w:t>11.1. Information on hazard classes as defined in Regulation (EC) No 1272/2008</w:t>
      </w:r>
      <w:r w:rsidRPr="0076576C">
        <w:rPr>
          <w:b/>
          <w:lang w:val="en-GB"/>
        </w:rPr>
        <w:t xml:space="preserve"> </w:t>
      </w:r>
    </w:p>
    <w:tbl>
      <w:tblPr>
        <w:tblStyle w:val="TableGrid"/>
        <w:tblW w:w="7036" w:type="dxa"/>
        <w:tblInd w:w="0" w:type="dxa"/>
        <w:tblCellMar>
          <w:top w:w="0" w:type="dxa"/>
          <w:left w:w="0" w:type="dxa"/>
          <w:bottom w:w="0" w:type="dxa"/>
          <w:right w:w="0" w:type="dxa"/>
        </w:tblCellMar>
        <w:tblLook w:val="04A0" w:firstRow="1" w:lastRow="0" w:firstColumn="1" w:lastColumn="0" w:noHBand="0" w:noVBand="1"/>
      </w:tblPr>
      <w:tblGrid>
        <w:gridCol w:w="3804"/>
        <w:gridCol w:w="3232"/>
      </w:tblGrid>
      <w:tr w:rsidR="003B1586" w:rsidRPr="0076576C" w14:paraId="44C42FC7" w14:textId="77777777">
        <w:trPr>
          <w:trHeight w:val="267"/>
        </w:trPr>
        <w:tc>
          <w:tcPr>
            <w:tcW w:w="3804" w:type="dxa"/>
            <w:tcBorders>
              <w:top w:val="nil"/>
              <w:left w:val="nil"/>
              <w:bottom w:val="nil"/>
              <w:right w:val="nil"/>
            </w:tcBorders>
          </w:tcPr>
          <w:p w14:paraId="32369137" w14:textId="77777777" w:rsidR="003B1586" w:rsidRDefault="00000000">
            <w:pPr>
              <w:spacing w:after="0" w:line="259" w:lineRule="auto"/>
              <w:ind w:left="0" w:firstLine="0"/>
            </w:pPr>
            <w:r>
              <w:rPr>
                <w:b/>
              </w:rPr>
              <w:t xml:space="preserve">Acute </w:t>
            </w:r>
            <w:proofErr w:type="spellStart"/>
            <w:r>
              <w:rPr>
                <w:b/>
              </w:rPr>
              <w:t>toxicity</w:t>
            </w:r>
            <w:proofErr w:type="spellEnd"/>
            <w:r>
              <w:rPr>
                <w:b/>
              </w:rPr>
              <w:t xml:space="preserve"> </w:t>
            </w:r>
          </w:p>
          <w:p w14:paraId="726DB47C"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75B1E5A7" w14:textId="77777777" w:rsidR="003B1586" w:rsidRPr="0076576C" w:rsidRDefault="00000000">
            <w:pPr>
              <w:spacing w:after="0" w:line="259" w:lineRule="auto"/>
              <w:ind w:left="0" w:firstLine="0"/>
              <w:rPr>
                <w:lang w:val="en-GB"/>
              </w:rPr>
            </w:pPr>
            <w:r w:rsidRPr="0076576C">
              <w:rPr>
                <w:lang w:val="en-GB"/>
              </w:rPr>
              <w:t xml:space="preserve">: No toxicological effects from this product. </w:t>
            </w:r>
          </w:p>
        </w:tc>
      </w:tr>
      <w:tr w:rsidR="003B1586" w:rsidRPr="0076576C" w14:paraId="41D2191C" w14:textId="77777777">
        <w:trPr>
          <w:trHeight w:val="284"/>
        </w:trPr>
        <w:tc>
          <w:tcPr>
            <w:tcW w:w="3804" w:type="dxa"/>
            <w:tcBorders>
              <w:top w:val="nil"/>
              <w:left w:val="nil"/>
              <w:bottom w:val="nil"/>
              <w:right w:val="nil"/>
            </w:tcBorders>
          </w:tcPr>
          <w:p w14:paraId="3569C5BA" w14:textId="77777777" w:rsidR="003B1586" w:rsidRDefault="00000000">
            <w:pPr>
              <w:spacing w:after="0" w:line="259" w:lineRule="auto"/>
              <w:ind w:left="0" w:firstLine="0"/>
            </w:pPr>
            <w:r>
              <w:rPr>
                <w:b/>
              </w:rPr>
              <w:t xml:space="preserve">Skin </w:t>
            </w:r>
            <w:proofErr w:type="spellStart"/>
            <w:r>
              <w:rPr>
                <w:b/>
              </w:rPr>
              <w:t>corrosion</w:t>
            </w:r>
            <w:proofErr w:type="spellEnd"/>
            <w:r>
              <w:rPr>
                <w:b/>
              </w:rPr>
              <w:t>/</w:t>
            </w:r>
            <w:proofErr w:type="spellStart"/>
            <w:r>
              <w:rPr>
                <w:b/>
              </w:rPr>
              <w:t>irritation</w:t>
            </w:r>
            <w:proofErr w:type="spellEnd"/>
            <w:r>
              <w:rPr>
                <w:b/>
              </w:rPr>
              <w:t xml:space="preserve"> </w:t>
            </w:r>
          </w:p>
          <w:p w14:paraId="35D341A5"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048A1EF4"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2DFBCA6E" w14:textId="77777777">
        <w:trPr>
          <w:trHeight w:val="284"/>
        </w:trPr>
        <w:tc>
          <w:tcPr>
            <w:tcW w:w="3804" w:type="dxa"/>
            <w:tcBorders>
              <w:top w:val="nil"/>
              <w:left w:val="nil"/>
              <w:bottom w:val="nil"/>
              <w:right w:val="nil"/>
            </w:tcBorders>
          </w:tcPr>
          <w:p w14:paraId="341A0FEE" w14:textId="77777777" w:rsidR="003B1586" w:rsidRDefault="00000000">
            <w:pPr>
              <w:spacing w:after="0" w:line="259" w:lineRule="auto"/>
              <w:ind w:left="0" w:firstLine="0"/>
            </w:pPr>
            <w:proofErr w:type="spellStart"/>
            <w:r>
              <w:rPr>
                <w:b/>
              </w:rPr>
              <w:t>Serious</w:t>
            </w:r>
            <w:proofErr w:type="spellEnd"/>
            <w:r>
              <w:rPr>
                <w:b/>
              </w:rPr>
              <w:t xml:space="preserve"> </w:t>
            </w:r>
            <w:proofErr w:type="spellStart"/>
            <w:r>
              <w:rPr>
                <w:b/>
              </w:rPr>
              <w:t>eye</w:t>
            </w:r>
            <w:proofErr w:type="spellEnd"/>
            <w:r>
              <w:rPr>
                <w:b/>
              </w:rPr>
              <w:t xml:space="preserve"> </w:t>
            </w:r>
            <w:proofErr w:type="spellStart"/>
            <w:r>
              <w:rPr>
                <w:b/>
              </w:rPr>
              <w:t>damage</w:t>
            </w:r>
            <w:proofErr w:type="spellEnd"/>
            <w:r>
              <w:rPr>
                <w:b/>
              </w:rPr>
              <w:t>/</w:t>
            </w:r>
            <w:proofErr w:type="spellStart"/>
            <w:r>
              <w:rPr>
                <w:b/>
              </w:rPr>
              <w:t>irritation</w:t>
            </w:r>
            <w:proofErr w:type="spellEnd"/>
            <w:r>
              <w:rPr>
                <w:b/>
              </w:rPr>
              <w:t xml:space="preserve"> </w:t>
            </w:r>
          </w:p>
          <w:p w14:paraId="66E1DF3F"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023E602A"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113FC9A0" w14:textId="77777777">
        <w:trPr>
          <w:trHeight w:val="284"/>
        </w:trPr>
        <w:tc>
          <w:tcPr>
            <w:tcW w:w="3804" w:type="dxa"/>
            <w:tcBorders>
              <w:top w:val="nil"/>
              <w:left w:val="nil"/>
              <w:bottom w:val="nil"/>
              <w:right w:val="nil"/>
            </w:tcBorders>
          </w:tcPr>
          <w:p w14:paraId="2F91A705" w14:textId="77777777" w:rsidR="003B1586" w:rsidRDefault="00000000">
            <w:pPr>
              <w:spacing w:after="0" w:line="259" w:lineRule="auto"/>
              <w:ind w:left="0" w:firstLine="0"/>
            </w:pPr>
            <w:proofErr w:type="spellStart"/>
            <w:r>
              <w:rPr>
                <w:b/>
              </w:rPr>
              <w:t>Respiratory</w:t>
            </w:r>
            <w:proofErr w:type="spellEnd"/>
            <w:r>
              <w:rPr>
                <w:b/>
              </w:rPr>
              <w:t xml:space="preserve"> or skin </w:t>
            </w:r>
            <w:proofErr w:type="spellStart"/>
            <w:r>
              <w:rPr>
                <w:b/>
              </w:rPr>
              <w:t>sensitisation</w:t>
            </w:r>
            <w:proofErr w:type="spellEnd"/>
            <w:r>
              <w:rPr>
                <w:b/>
              </w:rPr>
              <w:t xml:space="preserve"> </w:t>
            </w:r>
          </w:p>
          <w:p w14:paraId="01C1391F"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6CB9069E"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54CBD31D" w14:textId="77777777">
        <w:trPr>
          <w:trHeight w:val="284"/>
        </w:trPr>
        <w:tc>
          <w:tcPr>
            <w:tcW w:w="3804" w:type="dxa"/>
            <w:tcBorders>
              <w:top w:val="nil"/>
              <w:left w:val="nil"/>
              <w:bottom w:val="nil"/>
              <w:right w:val="nil"/>
            </w:tcBorders>
          </w:tcPr>
          <w:p w14:paraId="5726AAA8" w14:textId="77777777" w:rsidR="003B1586" w:rsidRDefault="00000000">
            <w:pPr>
              <w:spacing w:after="0" w:line="259" w:lineRule="auto"/>
              <w:ind w:left="0" w:firstLine="0"/>
            </w:pPr>
            <w:r>
              <w:rPr>
                <w:b/>
              </w:rPr>
              <w:t xml:space="preserve">Germ </w:t>
            </w:r>
            <w:proofErr w:type="spellStart"/>
            <w:r>
              <w:rPr>
                <w:b/>
              </w:rPr>
              <w:t>cell</w:t>
            </w:r>
            <w:proofErr w:type="spellEnd"/>
            <w:r>
              <w:rPr>
                <w:b/>
              </w:rPr>
              <w:t xml:space="preserve"> </w:t>
            </w:r>
            <w:proofErr w:type="spellStart"/>
            <w:r>
              <w:rPr>
                <w:b/>
              </w:rPr>
              <w:t>mutagenicity</w:t>
            </w:r>
            <w:proofErr w:type="spellEnd"/>
            <w:r>
              <w:rPr>
                <w:b/>
              </w:rPr>
              <w:t xml:space="preserve"> </w:t>
            </w:r>
          </w:p>
          <w:p w14:paraId="016DDD54"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6ED0A160"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4FA4FF7D" w14:textId="77777777">
        <w:trPr>
          <w:trHeight w:val="284"/>
        </w:trPr>
        <w:tc>
          <w:tcPr>
            <w:tcW w:w="3804" w:type="dxa"/>
            <w:tcBorders>
              <w:top w:val="nil"/>
              <w:left w:val="nil"/>
              <w:bottom w:val="nil"/>
              <w:right w:val="nil"/>
            </w:tcBorders>
          </w:tcPr>
          <w:p w14:paraId="2A6EF2DA" w14:textId="77777777" w:rsidR="003B1586" w:rsidRDefault="00000000">
            <w:pPr>
              <w:spacing w:after="0" w:line="259" w:lineRule="auto"/>
              <w:ind w:left="0" w:firstLine="0"/>
            </w:pPr>
            <w:proofErr w:type="spellStart"/>
            <w:r>
              <w:rPr>
                <w:b/>
              </w:rPr>
              <w:t>Carcinogenicity</w:t>
            </w:r>
            <w:proofErr w:type="spellEnd"/>
            <w:r>
              <w:rPr>
                <w:b/>
              </w:rPr>
              <w:t xml:space="preserve"> </w:t>
            </w:r>
          </w:p>
          <w:p w14:paraId="7D675D93"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017DBC14"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4CB7938D" w14:textId="77777777">
        <w:trPr>
          <w:trHeight w:val="242"/>
        </w:trPr>
        <w:tc>
          <w:tcPr>
            <w:tcW w:w="3804" w:type="dxa"/>
            <w:tcBorders>
              <w:top w:val="nil"/>
              <w:left w:val="nil"/>
              <w:bottom w:val="nil"/>
              <w:right w:val="nil"/>
            </w:tcBorders>
          </w:tcPr>
          <w:p w14:paraId="07EA4F68" w14:textId="77777777" w:rsidR="003B1586"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Fertility</w:t>
            </w:r>
            <w:proofErr w:type="spellEnd"/>
            <w:r>
              <w:rPr>
                <w:b/>
              </w:rPr>
              <w:t xml:space="preserve"> </w:t>
            </w:r>
          </w:p>
        </w:tc>
        <w:tc>
          <w:tcPr>
            <w:tcW w:w="3232" w:type="dxa"/>
            <w:tcBorders>
              <w:top w:val="nil"/>
              <w:left w:val="nil"/>
              <w:bottom w:val="nil"/>
              <w:right w:val="nil"/>
            </w:tcBorders>
          </w:tcPr>
          <w:p w14:paraId="42F5046D"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4DD072E8" w14:textId="77777777">
        <w:trPr>
          <w:trHeight w:val="302"/>
        </w:trPr>
        <w:tc>
          <w:tcPr>
            <w:tcW w:w="3804" w:type="dxa"/>
            <w:tcBorders>
              <w:top w:val="nil"/>
              <w:left w:val="nil"/>
              <w:bottom w:val="nil"/>
              <w:right w:val="nil"/>
            </w:tcBorders>
          </w:tcPr>
          <w:p w14:paraId="39A46CC7" w14:textId="77777777" w:rsidR="003B1586"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unborn</w:t>
            </w:r>
            <w:proofErr w:type="spellEnd"/>
            <w:r>
              <w:rPr>
                <w:b/>
              </w:rPr>
              <w:t xml:space="preserve"> </w:t>
            </w:r>
            <w:proofErr w:type="spellStart"/>
            <w:r>
              <w:rPr>
                <w:b/>
              </w:rPr>
              <w:t>child</w:t>
            </w:r>
            <w:proofErr w:type="spellEnd"/>
            <w:r>
              <w:rPr>
                <w:b/>
              </w:rPr>
              <w:t xml:space="preserve"> </w:t>
            </w:r>
          </w:p>
          <w:p w14:paraId="73EDDEFD"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079081CE"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5470C0B9" w14:textId="77777777">
        <w:trPr>
          <w:trHeight w:val="284"/>
        </w:trPr>
        <w:tc>
          <w:tcPr>
            <w:tcW w:w="3804" w:type="dxa"/>
            <w:tcBorders>
              <w:top w:val="nil"/>
              <w:left w:val="nil"/>
              <w:bottom w:val="nil"/>
              <w:right w:val="nil"/>
            </w:tcBorders>
          </w:tcPr>
          <w:p w14:paraId="50D51B87" w14:textId="77777777" w:rsidR="003B1586" w:rsidRDefault="00000000">
            <w:pPr>
              <w:spacing w:after="0" w:line="259" w:lineRule="auto"/>
              <w:ind w:left="0" w:firstLine="0"/>
            </w:pPr>
            <w:r>
              <w:rPr>
                <w:b/>
              </w:rPr>
              <w:t xml:space="preserve">STOT-single exposure </w:t>
            </w:r>
          </w:p>
          <w:p w14:paraId="1A8DDD71"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4F74F1E5"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30475C09" w14:textId="77777777">
        <w:trPr>
          <w:trHeight w:val="284"/>
        </w:trPr>
        <w:tc>
          <w:tcPr>
            <w:tcW w:w="3804" w:type="dxa"/>
            <w:tcBorders>
              <w:top w:val="nil"/>
              <w:left w:val="nil"/>
              <w:bottom w:val="nil"/>
              <w:right w:val="nil"/>
            </w:tcBorders>
          </w:tcPr>
          <w:p w14:paraId="049E4D95" w14:textId="77777777" w:rsidR="003B1586" w:rsidRDefault="00000000">
            <w:pPr>
              <w:spacing w:after="0" w:line="259" w:lineRule="auto"/>
              <w:ind w:left="0" w:firstLine="0"/>
            </w:pPr>
            <w:r>
              <w:rPr>
                <w:b/>
              </w:rPr>
              <w:t>STOT-</w:t>
            </w:r>
            <w:proofErr w:type="spellStart"/>
            <w:r>
              <w:rPr>
                <w:b/>
              </w:rPr>
              <w:t>repeated</w:t>
            </w:r>
            <w:proofErr w:type="spellEnd"/>
            <w:r>
              <w:rPr>
                <w:b/>
              </w:rPr>
              <w:t xml:space="preserve"> exposure </w:t>
            </w:r>
          </w:p>
          <w:p w14:paraId="4812EE79" w14:textId="77777777" w:rsidR="003B1586" w:rsidRDefault="00000000">
            <w:pPr>
              <w:spacing w:after="0" w:line="259" w:lineRule="auto"/>
              <w:ind w:left="0" w:firstLine="0"/>
            </w:pPr>
            <w:r>
              <w:rPr>
                <w:sz w:val="2"/>
              </w:rPr>
              <w:t xml:space="preserve"> </w:t>
            </w:r>
          </w:p>
        </w:tc>
        <w:tc>
          <w:tcPr>
            <w:tcW w:w="3232" w:type="dxa"/>
            <w:tcBorders>
              <w:top w:val="nil"/>
              <w:left w:val="nil"/>
              <w:bottom w:val="nil"/>
              <w:right w:val="nil"/>
            </w:tcBorders>
          </w:tcPr>
          <w:p w14:paraId="19536B48" w14:textId="77777777" w:rsidR="003B1586" w:rsidRPr="0076576C" w:rsidRDefault="00000000">
            <w:pPr>
              <w:spacing w:after="0" w:line="259" w:lineRule="auto"/>
              <w:ind w:left="0" w:firstLine="0"/>
              <w:rPr>
                <w:lang w:val="en-GB"/>
              </w:rPr>
            </w:pPr>
            <w:r w:rsidRPr="0076576C">
              <w:rPr>
                <w:lang w:val="en-GB"/>
              </w:rPr>
              <w:t xml:space="preserve">: No known effects from this product. </w:t>
            </w:r>
          </w:p>
        </w:tc>
      </w:tr>
      <w:tr w:rsidR="003B1586" w:rsidRPr="0076576C" w14:paraId="5F141924" w14:textId="77777777">
        <w:trPr>
          <w:trHeight w:val="207"/>
        </w:trPr>
        <w:tc>
          <w:tcPr>
            <w:tcW w:w="3804" w:type="dxa"/>
            <w:tcBorders>
              <w:top w:val="nil"/>
              <w:left w:val="nil"/>
              <w:bottom w:val="nil"/>
              <w:right w:val="nil"/>
            </w:tcBorders>
          </w:tcPr>
          <w:p w14:paraId="3CA2858F" w14:textId="77777777" w:rsidR="003B1586" w:rsidRDefault="00000000">
            <w:pPr>
              <w:spacing w:after="0" w:line="259" w:lineRule="auto"/>
              <w:ind w:left="0" w:firstLine="0"/>
            </w:pPr>
            <w:proofErr w:type="spellStart"/>
            <w:r>
              <w:rPr>
                <w:b/>
              </w:rPr>
              <w:t>Aspiration</w:t>
            </w:r>
            <w:proofErr w:type="spellEnd"/>
            <w:r>
              <w:rPr>
                <w:b/>
              </w:rPr>
              <w:t xml:space="preserve"> hazard </w:t>
            </w:r>
          </w:p>
        </w:tc>
        <w:tc>
          <w:tcPr>
            <w:tcW w:w="3232" w:type="dxa"/>
            <w:tcBorders>
              <w:top w:val="nil"/>
              <w:left w:val="nil"/>
              <w:bottom w:val="nil"/>
              <w:right w:val="nil"/>
            </w:tcBorders>
          </w:tcPr>
          <w:p w14:paraId="41EA92F2" w14:textId="77777777" w:rsidR="003B1586" w:rsidRPr="0076576C" w:rsidRDefault="00000000">
            <w:pPr>
              <w:spacing w:after="0" w:line="259" w:lineRule="auto"/>
              <w:ind w:left="0" w:firstLine="0"/>
              <w:jc w:val="both"/>
              <w:rPr>
                <w:lang w:val="en-GB"/>
              </w:rPr>
            </w:pPr>
            <w:r w:rsidRPr="0076576C">
              <w:rPr>
                <w:lang w:val="en-GB"/>
              </w:rPr>
              <w:t xml:space="preserve">: Not applicable for gases and gas mixtures. </w:t>
            </w:r>
          </w:p>
        </w:tc>
      </w:tr>
    </w:tbl>
    <w:p w14:paraId="21156202" w14:textId="77777777" w:rsidR="003B1586" w:rsidRPr="0076576C" w:rsidRDefault="00000000">
      <w:pPr>
        <w:spacing w:after="119" w:line="259" w:lineRule="auto"/>
        <w:ind w:left="23" w:right="1707"/>
        <w:rPr>
          <w:lang w:val="en-GB"/>
        </w:rPr>
      </w:pPr>
      <w:r w:rsidRPr="0076576C">
        <w:rPr>
          <w:b/>
          <w:u w:val="single" w:color="000000"/>
          <w:lang w:val="en-GB"/>
        </w:rPr>
        <w:t>11.2. Information on other hazards</w:t>
      </w:r>
      <w:r w:rsidRPr="0076576C">
        <w:rPr>
          <w:b/>
          <w:lang w:val="en-GB"/>
        </w:rPr>
        <w:t xml:space="preserve"> </w:t>
      </w:r>
    </w:p>
    <w:p w14:paraId="4C5D97BB" w14:textId="77777777" w:rsidR="003B1586" w:rsidRPr="0076576C" w:rsidRDefault="00000000">
      <w:pPr>
        <w:tabs>
          <w:tab w:val="center" w:pos="6101"/>
        </w:tabs>
        <w:spacing w:after="501"/>
        <w:ind w:left="0" w:firstLine="0"/>
        <w:rPr>
          <w:lang w:val="en-GB"/>
        </w:rPr>
      </w:pPr>
      <w:r w:rsidRPr="0076576C">
        <w:rPr>
          <w:lang w:val="en-GB"/>
        </w:rPr>
        <w:t xml:space="preserve">Other information </w:t>
      </w:r>
      <w:r w:rsidRPr="0076576C">
        <w:rPr>
          <w:lang w:val="en-GB"/>
        </w:rPr>
        <w:tab/>
        <w:t xml:space="preserve">: The substance/mixture has no endocrine disrupting properties. </w:t>
      </w:r>
    </w:p>
    <w:p w14:paraId="3D92B2D5" w14:textId="77777777" w:rsidR="003B1586" w:rsidRDefault="00000000">
      <w:pPr>
        <w:pStyle w:val="Kop1"/>
        <w:ind w:left="23"/>
      </w:pPr>
      <w:r>
        <w:t xml:space="preserve">SECTION 12: </w:t>
      </w:r>
      <w:proofErr w:type="spellStart"/>
      <w:r>
        <w:t>Ecological</w:t>
      </w:r>
      <w:proofErr w:type="spellEnd"/>
      <w:r>
        <w:t xml:space="preserve"> information </w:t>
      </w:r>
    </w:p>
    <w:p w14:paraId="3FE35D4F" w14:textId="77777777" w:rsidR="003B1586" w:rsidRDefault="00000000">
      <w:pPr>
        <w:spacing w:after="0" w:line="259" w:lineRule="auto"/>
        <w:ind w:left="23" w:right="1707"/>
      </w:pPr>
      <w:r>
        <w:rPr>
          <w:b/>
          <w:u w:val="single" w:color="000000"/>
        </w:rPr>
        <w:t xml:space="preserve">12.1. </w:t>
      </w:r>
      <w:proofErr w:type="spellStart"/>
      <w:r>
        <w:rPr>
          <w:b/>
          <w:u w:val="single" w:color="000000"/>
        </w:rPr>
        <w:t>Toxicity</w:t>
      </w:r>
      <w:proofErr w:type="spellEnd"/>
      <w:r>
        <w:rPr>
          <w:b/>
        </w:rPr>
        <w:t xml:space="preserve"> </w:t>
      </w:r>
    </w:p>
    <w:p w14:paraId="107F87ED" w14:textId="77777777" w:rsidR="003B1586" w:rsidRDefault="00000000">
      <w:pPr>
        <w:spacing w:after="0" w:line="259" w:lineRule="auto"/>
        <w:ind w:left="0" w:firstLine="0"/>
      </w:pPr>
      <w:r>
        <w:rPr>
          <w:sz w:val="2"/>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685"/>
        <w:gridCol w:w="3601"/>
      </w:tblGrid>
      <w:tr w:rsidR="003B1586" w:rsidRPr="0076576C" w14:paraId="331EFFCD" w14:textId="77777777">
        <w:trPr>
          <w:trHeight w:val="250"/>
        </w:trPr>
        <w:tc>
          <w:tcPr>
            <w:tcW w:w="3685" w:type="dxa"/>
            <w:tcBorders>
              <w:top w:val="nil"/>
              <w:left w:val="nil"/>
              <w:bottom w:val="nil"/>
              <w:right w:val="nil"/>
            </w:tcBorders>
          </w:tcPr>
          <w:p w14:paraId="078E5BFA" w14:textId="77777777" w:rsidR="003B1586" w:rsidRDefault="00000000">
            <w:pPr>
              <w:spacing w:after="0" w:line="259" w:lineRule="auto"/>
              <w:ind w:left="0" w:firstLine="0"/>
            </w:pPr>
            <w:r>
              <w:t xml:space="preserve">Assessment </w:t>
            </w:r>
          </w:p>
          <w:p w14:paraId="7B6B473B" w14:textId="77777777" w:rsidR="003B1586" w:rsidRDefault="00000000">
            <w:pPr>
              <w:spacing w:after="0" w:line="259" w:lineRule="auto"/>
              <w:ind w:left="0" w:firstLine="0"/>
            </w:pPr>
            <w:r>
              <w:rPr>
                <w:sz w:val="2"/>
              </w:rPr>
              <w:t xml:space="preserve"> </w:t>
            </w:r>
          </w:p>
          <w:p w14:paraId="5D98923A" w14:textId="77777777" w:rsidR="003B1586" w:rsidRDefault="00000000">
            <w:pPr>
              <w:spacing w:after="0" w:line="259" w:lineRule="auto"/>
              <w:ind w:left="0" w:firstLine="0"/>
            </w:pPr>
            <w:r>
              <w:rPr>
                <w:sz w:val="2"/>
              </w:rPr>
              <w:t xml:space="preserve"> </w:t>
            </w:r>
          </w:p>
        </w:tc>
        <w:tc>
          <w:tcPr>
            <w:tcW w:w="3601" w:type="dxa"/>
            <w:tcBorders>
              <w:top w:val="nil"/>
              <w:left w:val="nil"/>
              <w:bottom w:val="nil"/>
              <w:right w:val="nil"/>
            </w:tcBorders>
          </w:tcPr>
          <w:p w14:paraId="412E9536" w14:textId="77777777" w:rsidR="003B1586" w:rsidRPr="0076576C" w:rsidRDefault="00000000">
            <w:pPr>
              <w:spacing w:after="0" w:line="259" w:lineRule="auto"/>
              <w:ind w:left="119" w:firstLine="0"/>
              <w:rPr>
                <w:lang w:val="en-GB"/>
              </w:rPr>
            </w:pPr>
            <w:r w:rsidRPr="0076576C">
              <w:rPr>
                <w:lang w:val="en-GB"/>
              </w:rPr>
              <w:t xml:space="preserve">: No ecological damage caused by this product. </w:t>
            </w:r>
          </w:p>
        </w:tc>
      </w:tr>
      <w:tr w:rsidR="003B1586" w14:paraId="1968FD66" w14:textId="77777777">
        <w:trPr>
          <w:trHeight w:val="202"/>
        </w:trPr>
        <w:tc>
          <w:tcPr>
            <w:tcW w:w="3685" w:type="dxa"/>
            <w:tcBorders>
              <w:top w:val="nil"/>
              <w:left w:val="nil"/>
              <w:bottom w:val="nil"/>
              <w:right w:val="nil"/>
            </w:tcBorders>
          </w:tcPr>
          <w:p w14:paraId="47482461" w14:textId="77777777" w:rsidR="003B1586" w:rsidRPr="0076576C" w:rsidRDefault="00000000">
            <w:pPr>
              <w:spacing w:after="0" w:line="259" w:lineRule="auto"/>
              <w:ind w:left="0" w:firstLine="0"/>
              <w:rPr>
                <w:lang w:val="es-ES"/>
              </w:rPr>
            </w:pPr>
            <w:r w:rsidRPr="0076576C">
              <w:rPr>
                <w:lang w:val="es-ES"/>
              </w:rPr>
              <w:t xml:space="preserve">EC50 48h - Daphnia magna [mg/l] </w:t>
            </w:r>
          </w:p>
        </w:tc>
        <w:tc>
          <w:tcPr>
            <w:tcW w:w="3601" w:type="dxa"/>
            <w:tcBorders>
              <w:top w:val="nil"/>
              <w:left w:val="nil"/>
              <w:bottom w:val="nil"/>
              <w:right w:val="nil"/>
            </w:tcBorders>
          </w:tcPr>
          <w:p w14:paraId="35A86CF7" w14:textId="77777777" w:rsidR="003B1586" w:rsidRDefault="00000000">
            <w:pPr>
              <w:spacing w:after="0" w:line="259" w:lineRule="auto"/>
              <w:ind w:left="119" w:firstLine="0"/>
            </w:pPr>
            <w:r>
              <w:t xml:space="preserve">: No data </w:t>
            </w:r>
            <w:proofErr w:type="spellStart"/>
            <w:r>
              <w:t>available</w:t>
            </w:r>
            <w:proofErr w:type="spellEnd"/>
            <w:r>
              <w:t xml:space="preserve">. </w:t>
            </w:r>
          </w:p>
        </w:tc>
      </w:tr>
      <w:tr w:rsidR="003B1586" w14:paraId="0474FF4A" w14:textId="77777777">
        <w:trPr>
          <w:trHeight w:val="221"/>
        </w:trPr>
        <w:tc>
          <w:tcPr>
            <w:tcW w:w="3685" w:type="dxa"/>
            <w:tcBorders>
              <w:top w:val="nil"/>
              <w:left w:val="nil"/>
              <w:bottom w:val="nil"/>
              <w:right w:val="nil"/>
            </w:tcBorders>
          </w:tcPr>
          <w:p w14:paraId="6BCDF856" w14:textId="77777777" w:rsidR="003B1586" w:rsidRDefault="00000000">
            <w:pPr>
              <w:spacing w:after="0" w:line="259" w:lineRule="auto"/>
              <w:ind w:left="0" w:firstLine="0"/>
            </w:pPr>
            <w:r>
              <w:t xml:space="preserve">EC50 72h - </w:t>
            </w:r>
            <w:proofErr w:type="spellStart"/>
            <w:r>
              <w:t>Algae</w:t>
            </w:r>
            <w:proofErr w:type="spellEnd"/>
            <w:r>
              <w:t xml:space="preserve"> [mg/l] </w:t>
            </w:r>
          </w:p>
        </w:tc>
        <w:tc>
          <w:tcPr>
            <w:tcW w:w="3601" w:type="dxa"/>
            <w:tcBorders>
              <w:top w:val="nil"/>
              <w:left w:val="nil"/>
              <w:bottom w:val="nil"/>
              <w:right w:val="nil"/>
            </w:tcBorders>
          </w:tcPr>
          <w:p w14:paraId="57BCE39E" w14:textId="77777777" w:rsidR="003B1586" w:rsidRDefault="00000000">
            <w:pPr>
              <w:spacing w:after="0" w:line="259" w:lineRule="auto"/>
              <w:ind w:left="119" w:firstLine="0"/>
            </w:pPr>
            <w:r>
              <w:t xml:space="preserve">: No data </w:t>
            </w:r>
            <w:proofErr w:type="spellStart"/>
            <w:r>
              <w:t>available</w:t>
            </w:r>
            <w:proofErr w:type="spellEnd"/>
            <w:r>
              <w:t xml:space="preserve">. </w:t>
            </w:r>
          </w:p>
        </w:tc>
      </w:tr>
      <w:tr w:rsidR="003B1586" w14:paraId="69893DA1" w14:textId="77777777">
        <w:trPr>
          <w:trHeight w:val="186"/>
        </w:trPr>
        <w:tc>
          <w:tcPr>
            <w:tcW w:w="3685" w:type="dxa"/>
            <w:tcBorders>
              <w:top w:val="nil"/>
              <w:left w:val="nil"/>
              <w:bottom w:val="nil"/>
              <w:right w:val="nil"/>
            </w:tcBorders>
          </w:tcPr>
          <w:p w14:paraId="17727A06" w14:textId="77777777" w:rsidR="003B1586" w:rsidRPr="0076576C" w:rsidRDefault="00000000">
            <w:pPr>
              <w:spacing w:after="0" w:line="259" w:lineRule="auto"/>
              <w:ind w:left="0" w:firstLine="0"/>
              <w:rPr>
                <w:lang w:val="en-GB"/>
              </w:rPr>
            </w:pPr>
            <w:r w:rsidRPr="0076576C">
              <w:rPr>
                <w:lang w:val="en-GB"/>
              </w:rPr>
              <w:t xml:space="preserve">LC50 96 h - Fish [mg/l] </w:t>
            </w:r>
          </w:p>
        </w:tc>
        <w:tc>
          <w:tcPr>
            <w:tcW w:w="3601" w:type="dxa"/>
            <w:tcBorders>
              <w:top w:val="nil"/>
              <w:left w:val="nil"/>
              <w:bottom w:val="nil"/>
              <w:right w:val="nil"/>
            </w:tcBorders>
          </w:tcPr>
          <w:p w14:paraId="1DBFFE3D" w14:textId="77777777" w:rsidR="003B1586" w:rsidRDefault="00000000">
            <w:pPr>
              <w:spacing w:after="0" w:line="259" w:lineRule="auto"/>
              <w:ind w:left="119" w:firstLine="0"/>
            </w:pPr>
            <w:r>
              <w:t xml:space="preserve">: No data </w:t>
            </w:r>
            <w:proofErr w:type="spellStart"/>
            <w:r>
              <w:t>available</w:t>
            </w:r>
            <w:proofErr w:type="spellEnd"/>
            <w:r>
              <w:t xml:space="preserve">. </w:t>
            </w:r>
          </w:p>
        </w:tc>
      </w:tr>
    </w:tbl>
    <w:p w14:paraId="510E30AA" w14:textId="77777777" w:rsidR="003B1586" w:rsidRDefault="00000000">
      <w:pPr>
        <w:spacing w:after="119" w:line="259" w:lineRule="auto"/>
        <w:ind w:left="23" w:right="1707"/>
      </w:pPr>
      <w:r>
        <w:rPr>
          <w:b/>
          <w:u w:val="single" w:color="000000"/>
        </w:rPr>
        <w:t xml:space="preserve">12.2. </w:t>
      </w:r>
      <w:proofErr w:type="spellStart"/>
      <w:r>
        <w:rPr>
          <w:b/>
          <w:u w:val="single" w:color="000000"/>
        </w:rPr>
        <w:t>Persistence</w:t>
      </w:r>
      <w:proofErr w:type="spellEnd"/>
      <w:r>
        <w:rPr>
          <w:b/>
          <w:u w:val="single" w:color="000000"/>
        </w:rPr>
        <w:t xml:space="preserve"> </w:t>
      </w:r>
      <w:proofErr w:type="spellStart"/>
      <w:r>
        <w:rPr>
          <w:b/>
          <w:u w:val="single" w:color="000000"/>
        </w:rPr>
        <w:t>and</w:t>
      </w:r>
      <w:proofErr w:type="spellEnd"/>
      <w:r>
        <w:rPr>
          <w:b/>
          <w:u w:val="single" w:color="000000"/>
        </w:rPr>
        <w:t xml:space="preserve"> </w:t>
      </w:r>
      <w:proofErr w:type="spellStart"/>
      <w:r>
        <w:rPr>
          <w:b/>
          <w:u w:val="single" w:color="000000"/>
        </w:rPr>
        <w:t>degradability</w:t>
      </w:r>
      <w:proofErr w:type="spellEnd"/>
      <w:r>
        <w:rPr>
          <w:b/>
        </w:rPr>
        <w:t xml:space="preserve"> </w:t>
      </w:r>
    </w:p>
    <w:p w14:paraId="286DC82B" w14:textId="77777777" w:rsidR="003B1586" w:rsidRPr="0076576C" w:rsidRDefault="00000000">
      <w:pPr>
        <w:tabs>
          <w:tab w:val="center" w:pos="5523"/>
        </w:tabs>
        <w:spacing w:after="143"/>
        <w:ind w:left="0" w:firstLine="0"/>
        <w:rPr>
          <w:lang w:val="en-GB"/>
        </w:rPr>
      </w:pPr>
      <w:r w:rsidRPr="0076576C">
        <w:rPr>
          <w:lang w:val="en-GB"/>
        </w:rPr>
        <w:t xml:space="preserve">Assessment </w:t>
      </w:r>
      <w:r w:rsidRPr="0076576C">
        <w:rPr>
          <w:lang w:val="en-GB"/>
        </w:rPr>
        <w:tab/>
        <w:t xml:space="preserve">: No ecological damage caused by this product. </w:t>
      </w:r>
    </w:p>
    <w:p w14:paraId="16A4EE5E" w14:textId="77777777" w:rsidR="003B1586" w:rsidRPr="0076576C" w:rsidRDefault="00000000">
      <w:pPr>
        <w:spacing w:after="119" w:line="259" w:lineRule="auto"/>
        <w:ind w:left="23" w:right="1707"/>
        <w:rPr>
          <w:lang w:val="en-GB"/>
        </w:rPr>
      </w:pPr>
      <w:r w:rsidRPr="0076576C">
        <w:rPr>
          <w:b/>
          <w:u w:val="single" w:color="000000"/>
          <w:lang w:val="en-GB"/>
        </w:rPr>
        <w:t>12.3. Bioaccumulative potential</w:t>
      </w:r>
      <w:r w:rsidRPr="0076576C">
        <w:rPr>
          <w:b/>
          <w:lang w:val="en-GB"/>
        </w:rPr>
        <w:t xml:space="preserve"> </w:t>
      </w:r>
    </w:p>
    <w:p w14:paraId="50595055" w14:textId="77777777" w:rsidR="003B1586" w:rsidRPr="0076576C" w:rsidRDefault="00000000">
      <w:pPr>
        <w:tabs>
          <w:tab w:val="center" w:pos="5523"/>
        </w:tabs>
        <w:spacing w:after="143"/>
        <w:ind w:left="0" w:firstLine="0"/>
        <w:rPr>
          <w:lang w:val="en-GB"/>
        </w:rPr>
      </w:pPr>
      <w:r w:rsidRPr="0076576C">
        <w:rPr>
          <w:lang w:val="en-GB"/>
        </w:rPr>
        <w:t xml:space="preserve">Assessment </w:t>
      </w:r>
      <w:r w:rsidRPr="0076576C">
        <w:rPr>
          <w:lang w:val="en-GB"/>
        </w:rPr>
        <w:tab/>
        <w:t xml:space="preserve">: No ecological damage caused by this product. </w:t>
      </w:r>
    </w:p>
    <w:p w14:paraId="0D6BB1F6" w14:textId="77777777" w:rsidR="003B1586" w:rsidRPr="0076576C" w:rsidRDefault="00000000">
      <w:pPr>
        <w:spacing w:after="119" w:line="259" w:lineRule="auto"/>
        <w:ind w:left="23" w:right="1707"/>
        <w:rPr>
          <w:lang w:val="en-GB"/>
        </w:rPr>
      </w:pPr>
      <w:r w:rsidRPr="0076576C">
        <w:rPr>
          <w:b/>
          <w:u w:val="single" w:color="000000"/>
          <w:lang w:val="en-GB"/>
        </w:rPr>
        <w:lastRenderedPageBreak/>
        <w:t>12.4. Mobility in soil</w:t>
      </w:r>
      <w:r w:rsidRPr="0076576C">
        <w:rPr>
          <w:b/>
          <w:lang w:val="en-GB"/>
        </w:rPr>
        <w:t xml:space="preserve"> </w:t>
      </w:r>
    </w:p>
    <w:p w14:paraId="7796DF1D" w14:textId="77777777" w:rsidR="003B1586" w:rsidRPr="0076576C" w:rsidRDefault="00000000">
      <w:pPr>
        <w:tabs>
          <w:tab w:val="center" w:pos="5523"/>
        </w:tabs>
        <w:spacing w:after="143"/>
        <w:ind w:left="0" w:firstLine="0"/>
        <w:rPr>
          <w:lang w:val="en-GB"/>
        </w:rPr>
      </w:pPr>
      <w:r w:rsidRPr="0076576C">
        <w:rPr>
          <w:lang w:val="en-GB"/>
        </w:rPr>
        <w:t xml:space="preserve">Assessment </w:t>
      </w:r>
      <w:r w:rsidRPr="0076576C">
        <w:rPr>
          <w:lang w:val="en-GB"/>
        </w:rPr>
        <w:tab/>
        <w:t xml:space="preserve">: No ecological damage caused by this product. </w:t>
      </w:r>
    </w:p>
    <w:p w14:paraId="71FA56F0" w14:textId="77777777" w:rsidR="003B1586" w:rsidRPr="0076576C" w:rsidRDefault="00000000">
      <w:pPr>
        <w:spacing w:after="0" w:line="259" w:lineRule="auto"/>
        <w:ind w:left="23" w:right="1707"/>
        <w:rPr>
          <w:lang w:val="en-GB"/>
        </w:rPr>
      </w:pPr>
      <w:r w:rsidRPr="0076576C">
        <w:rPr>
          <w:b/>
          <w:u w:val="single" w:color="000000"/>
          <w:lang w:val="en-GB"/>
        </w:rPr>
        <w:t xml:space="preserve">12.5. Results of PBT and </w:t>
      </w:r>
      <w:proofErr w:type="spellStart"/>
      <w:r w:rsidRPr="0076576C">
        <w:rPr>
          <w:b/>
          <w:u w:val="single" w:color="000000"/>
          <w:lang w:val="en-GB"/>
        </w:rPr>
        <w:t>vPvB</w:t>
      </w:r>
      <w:proofErr w:type="spellEnd"/>
      <w:r w:rsidRPr="0076576C">
        <w:rPr>
          <w:b/>
          <w:u w:val="single" w:color="000000"/>
          <w:lang w:val="en-GB"/>
        </w:rPr>
        <w:t xml:space="preserve"> assessment</w:t>
      </w:r>
      <w:r w:rsidRPr="0076576C">
        <w:rPr>
          <w:b/>
          <w:lang w:val="en-GB"/>
        </w:rPr>
        <w:t xml:space="preserve"> </w:t>
      </w:r>
    </w:p>
    <w:tbl>
      <w:tblPr>
        <w:tblStyle w:val="TableGrid"/>
        <w:tblW w:w="8442" w:type="dxa"/>
        <w:tblInd w:w="0" w:type="dxa"/>
        <w:tblCellMar>
          <w:top w:w="0" w:type="dxa"/>
          <w:left w:w="0" w:type="dxa"/>
          <w:bottom w:w="0" w:type="dxa"/>
          <w:right w:w="0" w:type="dxa"/>
        </w:tblCellMar>
        <w:tblLook w:val="04A0" w:firstRow="1" w:lastRow="0" w:firstColumn="1" w:lastColumn="0" w:noHBand="0" w:noVBand="1"/>
      </w:tblPr>
      <w:tblGrid>
        <w:gridCol w:w="10"/>
        <w:gridCol w:w="3064"/>
        <w:gridCol w:w="126"/>
        <w:gridCol w:w="164"/>
        <w:gridCol w:w="3565"/>
        <w:gridCol w:w="1513"/>
      </w:tblGrid>
      <w:tr w:rsidR="003B1586" w:rsidRPr="0076576C" w14:paraId="401F217A" w14:textId="77777777">
        <w:trPr>
          <w:gridAfter w:val="1"/>
          <w:wAfter w:w="2080" w:type="dxa"/>
          <w:trHeight w:val="568"/>
        </w:trPr>
        <w:tc>
          <w:tcPr>
            <w:tcW w:w="3685" w:type="dxa"/>
            <w:gridSpan w:val="2"/>
            <w:tcBorders>
              <w:top w:val="nil"/>
              <w:left w:val="nil"/>
              <w:bottom w:val="nil"/>
              <w:right w:val="nil"/>
            </w:tcBorders>
          </w:tcPr>
          <w:p w14:paraId="2BE63BAF" w14:textId="77777777" w:rsidR="003B1586" w:rsidRDefault="00000000">
            <w:pPr>
              <w:spacing w:after="142" w:line="259" w:lineRule="auto"/>
              <w:ind w:left="0" w:firstLine="0"/>
            </w:pPr>
            <w:r>
              <w:t xml:space="preserve">Assessment </w:t>
            </w:r>
          </w:p>
          <w:p w14:paraId="3A8C8436" w14:textId="77777777" w:rsidR="003B1586" w:rsidRDefault="00000000">
            <w:pPr>
              <w:spacing w:after="0" w:line="259" w:lineRule="auto"/>
              <w:ind w:left="28" w:firstLine="0"/>
            </w:pPr>
            <w:r>
              <w:rPr>
                <w:b/>
                <w:u w:val="single" w:color="000000"/>
              </w:rPr>
              <w:t xml:space="preserve">12.6. </w:t>
            </w:r>
            <w:proofErr w:type="spellStart"/>
            <w:r>
              <w:rPr>
                <w:b/>
                <w:u w:val="single" w:color="000000"/>
              </w:rPr>
              <w:t>Endocrine</w:t>
            </w:r>
            <w:proofErr w:type="spellEnd"/>
            <w:r>
              <w:rPr>
                <w:b/>
                <w:u w:val="single" w:color="000000"/>
              </w:rPr>
              <w:t xml:space="preserve"> </w:t>
            </w:r>
            <w:proofErr w:type="spellStart"/>
            <w:r>
              <w:rPr>
                <w:b/>
                <w:u w:val="single" w:color="000000"/>
              </w:rPr>
              <w:t>disrupting</w:t>
            </w:r>
            <w:proofErr w:type="spellEnd"/>
            <w:r>
              <w:rPr>
                <w:b/>
                <w:u w:val="single" w:color="000000"/>
              </w:rPr>
              <w:t xml:space="preserve"> </w:t>
            </w:r>
            <w:proofErr w:type="spellStart"/>
            <w:r>
              <w:rPr>
                <w:b/>
                <w:u w:val="single" w:color="000000"/>
              </w:rPr>
              <w:t>properties</w:t>
            </w:r>
            <w:proofErr w:type="spellEnd"/>
            <w:r>
              <w:rPr>
                <w:b/>
              </w:rPr>
              <w:t xml:space="preserve"> </w:t>
            </w:r>
          </w:p>
        </w:tc>
        <w:tc>
          <w:tcPr>
            <w:tcW w:w="4757" w:type="dxa"/>
            <w:gridSpan w:val="3"/>
            <w:tcBorders>
              <w:top w:val="nil"/>
              <w:left w:val="nil"/>
              <w:bottom w:val="nil"/>
              <w:right w:val="nil"/>
            </w:tcBorders>
          </w:tcPr>
          <w:p w14:paraId="3BB8EB14" w14:textId="77777777" w:rsidR="003B1586" w:rsidRPr="0076576C" w:rsidRDefault="00000000">
            <w:pPr>
              <w:spacing w:after="0" w:line="259" w:lineRule="auto"/>
              <w:ind w:left="119" w:firstLine="0"/>
              <w:rPr>
                <w:lang w:val="en-GB"/>
              </w:rPr>
            </w:pPr>
            <w:r w:rsidRPr="0076576C">
              <w:rPr>
                <w:lang w:val="en-GB"/>
              </w:rPr>
              <w:t xml:space="preserve">: Not classified as PBT or </w:t>
            </w:r>
            <w:proofErr w:type="spellStart"/>
            <w:r w:rsidRPr="0076576C">
              <w:rPr>
                <w:lang w:val="en-GB"/>
              </w:rPr>
              <w:t>vPvB</w:t>
            </w:r>
            <w:proofErr w:type="spellEnd"/>
            <w:r w:rsidRPr="0076576C">
              <w:rPr>
                <w:lang w:val="en-GB"/>
              </w:rPr>
              <w:t xml:space="preserve">. </w:t>
            </w:r>
          </w:p>
        </w:tc>
      </w:tr>
      <w:tr w:rsidR="003B1586" w:rsidRPr="0076576C" w14:paraId="5085E84E" w14:textId="77777777">
        <w:trPr>
          <w:gridAfter w:val="1"/>
          <w:wAfter w:w="2080" w:type="dxa"/>
          <w:trHeight w:val="645"/>
        </w:trPr>
        <w:tc>
          <w:tcPr>
            <w:tcW w:w="3685" w:type="dxa"/>
            <w:gridSpan w:val="2"/>
            <w:tcBorders>
              <w:top w:val="nil"/>
              <w:left w:val="nil"/>
              <w:bottom w:val="nil"/>
              <w:right w:val="nil"/>
            </w:tcBorders>
          </w:tcPr>
          <w:p w14:paraId="05541C8A" w14:textId="77777777" w:rsidR="003B1586" w:rsidRPr="0076576C" w:rsidRDefault="00000000">
            <w:pPr>
              <w:spacing w:after="142" w:line="259" w:lineRule="auto"/>
              <w:ind w:left="0" w:firstLine="0"/>
              <w:rPr>
                <w:lang w:val="en-GB"/>
              </w:rPr>
            </w:pPr>
            <w:r w:rsidRPr="0076576C">
              <w:rPr>
                <w:lang w:val="en-GB"/>
              </w:rPr>
              <w:t xml:space="preserve"> </w:t>
            </w:r>
          </w:p>
          <w:p w14:paraId="06D79E19" w14:textId="77777777" w:rsidR="003B1586" w:rsidRDefault="00000000">
            <w:pPr>
              <w:spacing w:after="0" w:line="259" w:lineRule="auto"/>
              <w:ind w:left="28" w:firstLine="0"/>
            </w:pPr>
            <w:r>
              <w:rPr>
                <w:b/>
                <w:u w:val="single" w:color="000000"/>
              </w:rPr>
              <w:t xml:space="preserve">12.7. </w:t>
            </w:r>
            <w:proofErr w:type="spellStart"/>
            <w:r>
              <w:rPr>
                <w:b/>
                <w:u w:val="single" w:color="000000"/>
              </w:rPr>
              <w:t>Other</w:t>
            </w:r>
            <w:proofErr w:type="spellEnd"/>
            <w:r>
              <w:rPr>
                <w:b/>
                <w:u w:val="single" w:color="000000"/>
              </w:rPr>
              <w:t xml:space="preserve"> adverse </w:t>
            </w:r>
            <w:proofErr w:type="spellStart"/>
            <w:r>
              <w:rPr>
                <w:b/>
                <w:u w:val="single" w:color="000000"/>
              </w:rPr>
              <w:t>effects</w:t>
            </w:r>
            <w:proofErr w:type="spellEnd"/>
            <w:r>
              <w:rPr>
                <w:b/>
              </w:rPr>
              <w:t xml:space="preserve"> </w:t>
            </w:r>
          </w:p>
        </w:tc>
        <w:tc>
          <w:tcPr>
            <w:tcW w:w="4757" w:type="dxa"/>
            <w:gridSpan w:val="3"/>
            <w:tcBorders>
              <w:top w:val="nil"/>
              <w:left w:val="nil"/>
              <w:bottom w:val="nil"/>
              <w:right w:val="nil"/>
            </w:tcBorders>
          </w:tcPr>
          <w:p w14:paraId="18D8CEE5" w14:textId="77777777" w:rsidR="003B1586" w:rsidRPr="0076576C" w:rsidRDefault="00000000">
            <w:pPr>
              <w:spacing w:after="0" w:line="259" w:lineRule="auto"/>
              <w:ind w:left="141" w:firstLine="0"/>
              <w:rPr>
                <w:lang w:val="en-GB"/>
              </w:rPr>
            </w:pPr>
            <w:r w:rsidRPr="0076576C">
              <w:rPr>
                <w:lang w:val="en-GB"/>
              </w:rPr>
              <w:t xml:space="preserve"> The substance/mixture has no endocrine disrupting properties. </w:t>
            </w:r>
          </w:p>
        </w:tc>
      </w:tr>
      <w:tr w:rsidR="003B1586" w:rsidRPr="0076576C" w14:paraId="21CFBE76" w14:textId="77777777">
        <w:trPr>
          <w:gridAfter w:val="1"/>
          <w:wAfter w:w="2080" w:type="dxa"/>
          <w:trHeight w:val="304"/>
        </w:trPr>
        <w:tc>
          <w:tcPr>
            <w:tcW w:w="3685" w:type="dxa"/>
            <w:gridSpan w:val="2"/>
            <w:tcBorders>
              <w:top w:val="nil"/>
              <w:left w:val="nil"/>
              <w:bottom w:val="nil"/>
              <w:right w:val="nil"/>
            </w:tcBorders>
          </w:tcPr>
          <w:p w14:paraId="3C2DCC42" w14:textId="77777777" w:rsidR="003B1586" w:rsidRDefault="00000000">
            <w:pPr>
              <w:spacing w:after="0" w:line="259" w:lineRule="auto"/>
              <w:ind w:left="0" w:firstLine="0"/>
            </w:pPr>
            <w:proofErr w:type="spellStart"/>
            <w:r>
              <w:t>Other</w:t>
            </w:r>
            <w:proofErr w:type="spellEnd"/>
            <w:r>
              <w:t xml:space="preserve"> adverse </w:t>
            </w:r>
            <w:proofErr w:type="spellStart"/>
            <w:r>
              <w:t>effects</w:t>
            </w:r>
            <w:proofErr w:type="spellEnd"/>
            <w:r>
              <w:t xml:space="preserve"> </w:t>
            </w:r>
          </w:p>
          <w:p w14:paraId="4401C43C" w14:textId="77777777" w:rsidR="003B1586" w:rsidRDefault="00000000">
            <w:pPr>
              <w:spacing w:after="0" w:line="259" w:lineRule="auto"/>
              <w:ind w:left="0" w:firstLine="0"/>
            </w:pPr>
            <w:r>
              <w:rPr>
                <w:sz w:val="2"/>
              </w:rPr>
              <w:t xml:space="preserve"> </w:t>
            </w:r>
          </w:p>
        </w:tc>
        <w:tc>
          <w:tcPr>
            <w:tcW w:w="4757" w:type="dxa"/>
            <w:gridSpan w:val="3"/>
            <w:tcBorders>
              <w:top w:val="nil"/>
              <w:left w:val="nil"/>
              <w:bottom w:val="nil"/>
              <w:right w:val="nil"/>
            </w:tcBorders>
          </w:tcPr>
          <w:p w14:paraId="12D21DD9" w14:textId="77777777" w:rsidR="003B1586" w:rsidRPr="0076576C" w:rsidRDefault="00000000">
            <w:pPr>
              <w:spacing w:after="0" w:line="259" w:lineRule="auto"/>
              <w:ind w:left="119" w:firstLine="0"/>
              <w:rPr>
                <w:lang w:val="en-GB"/>
              </w:rPr>
            </w:pPr>
            <w:r w:rsidRPr="0076576C">
              <w:rPr>
                <w:lang w:val="en-GB"/>
              </w:rPr>
              <w:t xml:space="preserve">: No known effects from this product. </w:t>
            </w:r>
          </w:p>
        </w:tc>
      </w:tr>
      <w:tr w:rsidR="003B1586" w:rsidRPr="0076576C" w14:paraId="590AD270" w14:textId="77777777">
        <w:trPr>
          <w:gridAfter w:val="1"/>
          <w:wAfter w:w="2080" w:type="dxa"/>
          <w:trHeight w:val="202"/>
        </w:trPr>
        <w:tc>
          <w:tcPr>
            <w:tcW w:w="3685" w:type="dxa"/>
            <w:gridSpan w:val="2"/>
            <w:tcBorders>
              <w:top w:val="nil"/>
              <w:left w:val="nil"/>
              <w:bottom w:val="nil"/>
              <w:right w:val="nil"/>
            </w:tcBorders>
          </w:tcPr>
          <w:p w14:paraId="39CA8A49" w14:textId="77777777" w:rsidR="003B1586" w:rsidRPr="0076576C" w:rsidRDefault="00000000">
            <w:pPr>
              <w:spacing w:after="0" w:line="259" w:lineRule="auto"/>
              <w:ind w:left="0" w:firstLine="0"/>
              <w:rPr>
                <w:lang w:val="en-GB"/>
              </w:rPr>
            </w:pPr>
            <w:r w:rsidRPr="0076576C">
              <w:rPr>
                <w:lang w:val="en-GB"/>
              </w:rPr>
              <w:t xml:space="preserve">Effect on the ozone layer </w:t>
            </w:r>
          </w:p>
        </w:tc>
        <w:tc>
          <w:tcPr>
            <w:tcW w:w="4757" w:type="dxa"/>
            <w:gridSpan w:val="3"/>
            <w:tcBorders>
              <w:top w:val="nil"/>
              <w:left w:val="nil"/>
              <w:bottom w:val="nil"/>
              <w:right w:val="nil"/>
            </w:tcBorders>
          </w:tcPr>
          <w:p w14:paraId="2A27EF0F" w14:textId="77777777" w:rsidR="003B1586" w:rsidRPr="0076576C" w:rsidRDefault="00000000">
            <w:pPr>
              <w:spacing w:after="0" w:line="259" w:lineRule="auto"/>
              <w:ind w:left="119" w:firstLine="0"/>
              <w:rPr>
                <w:lang w:val="en-GB"/>
              </w:rPr>
            </w:pPr>
            <w:r w:rsidRPr="0076576C">
              <w:rPr>
                <w:lang w:val="en-GB"/>
              </w:rPr>
              <w:t xml:space="preserve">: No effect on the ozone layer. </w:t>
            </w:r>
          </w:p>
        </w:tc>
      </w:tr>
      <w:tr w:rsidR="003B1586" w:rsidRPr="0076576C" w14:paraId="63239317" w14:textId="77777777">
        <w:trPr>
          <w:gridAfter w:val="1"/>
          <w:wAfter w:w="2080" w:type="dxa"/>
          <w:trHeight w:val="186"/>
        </w:trPr>
        <w:tc>
          <w:tcPr>
            <w:tcW w:w="3685" w:type="dxa"/>
            <w:gridSpan w:val="2"/>
            <w:tcBorders>
              <w:top w:val="nil"/>
              <w:left w:val="nil"/>
              <w:bottom w:val="nil"/>
              <w:right w:val="nil"/>
            </w:tcBorders>
          </w:tcPr>
          <w:p w14:paraId="0F37F12D" w14:textId="77777777" w:rsidR="003B1586" w:rsidRDefault="00000000">
            <w:pPr>
              <w:spacing w:after="0" w:line="259" w:lineRule="auto"/>
              <w:ind w:left="0" w:firstLine="0"/>
            </w:pPr>
            <w:r>
              <w:t xml:space="preserve">Effect on </w:t>
            </w:r>
            <w:proofErr w:type="spellStart"/>
            <w:r>
              <w:t>global</w:t>
            </w:r>
            <w:proofErr w:type="spellEnd"/>
            <w:r>
              <w:t xml:space="preserve"> warming </w:t>
            </w:r>
          </w:p>
        </w:tc>
        <w:tc>
          <w:tcPr>
            <w:tcW w:w="4757" w:type="dxa"/>
            <w:gridSpan w:val="3"/>
            <w:tcBorders>
              <w:top w:val="nil"/>
              <w:left w:val="nil"/>
              <w:bottom w:val="nil"/>
              <w:right w:val="nil"/>
            </w:tcBorders>
          </w:tcPr>
          <w:p w14:paraId="702C00B2" w14:textId="77777777" w:rsidR="003B1586" w:rsidRPr="0076576C" w:rsidRDefault="00000000">
            <w:pPr>
              <w:spacing w:after="0" w:line="259" w:lineRule="auto"/>
              <w:ind w:left="119" w:firstLine="0"/>
              <w:rPr>
                <w:lang w:val="en-GB"/>
              </w:rPr>
            </w:pPr>
            <w:r w:rsidRPr="0076576C">
              <w:rPr>
                <w:lang w:val="en-GB"/>
              </w:rPr>
              <w:t xml:space="preserve">: No known effects from this product. </w:t>
            </w:r>
          </w:p>
        </w:tc>
      </w:tr>
      <w:tr w:rsidR="003B1586" w14:paraId="60ECAB35" w14:textId="77777777">
        <w:tblPrEx>
          <w:tblCellMar>
            <w:top w:w="35" w:type="dxa"/>
            <w:bottom w:w="35" w:type="dxa"/>
            <w:right w:w="75" w:type="dxa"/>
          </w:tblCellMar>
        </w:tblPrEx>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66CEBEE2" w14:textId="77777777" w:rsidR="003B1586" w:rsidRDefault="00000000">
            <w:pPr>
              <w:spacing w:after="0" w:line="259" w:lineRule="auto"/>
              <w:ind w:left="37" w:firstLine="0"/>
            </w:pPr>
            <w:r>
              <w:rPr>
                <w:b/>
                <w:sz w:val="20"/>
              </w:rPr>
              <w:t xml:space="preserve">SECTION 13: </w:t>
            </w:r>
            <w:proofErr w:type="spellStart"/>
            <w:r>
              <w:rPr>
                <w:b/>
                <w:sz w:val="20"/>
              </w:rPr>
              <w:t>Disposal</w:t>
            </w:r>
            <w:proofErr w:type="spellEnd"/>
            <w:r>
              <w:rPr>
                <w:b/>
                <w:sz w:val="20"/>
              </w:rPr>
              <w:t xml:space="preserve"> </w:t>
            </w:r>
            <w:proofErr w:type="spellStart"/>
            <w:r>
              <w:rPr>
                <w:b/>
                <w:sz w:val="20"/>
              </w:rPr>
              <w:t>considerations</w:t>
            </w:r>
            <w:proofErr w:type="spellEnd"/>
            <w:r>
              <w:rPr>
                <w:b/>
                <w:sz w:val="20"/>
              </w:rPr>
              <w:t xml:space="preserve"> </w:t>
            </w:r>
          </w:p>
        </w:tc>
        <w:tc>
          <w:tcPr>
            <w:tcW w:w="164" w:type="dxa"/>
            <w:tcBorders>
              <w:top w:val="single" w:sz="8" w:space="0" w:color="000000"/>
              <w:left w:val="nil"/>
              <w:bottom w:val="single" w:sz="8" w:space="0" w:color="000000"/>
              <w:right w:val="nil"/>
            </w:tcBorders>
            <w:shd w:val="clear" w:color="auto" w:fill="DDDDDD"/>
          </w:tcPr>
          <w:p w14:paraId="247DC2AA" w14:textId="77777777" w:rsidR="003B1586" w:rsidRDefault="003B1586">
            <w:pPr>
              <w:spacing w:after="160" w:line="259" w:lineRule="auto"/>
              <w:ind w:left="0" w:firstLine="0"/>
            </w:pPr>
          </w:p>
        </w:tc>
        <w:tc>
          <w:tcPr>
            <w:tcW w:w="6535" w:type="dxa"/>
            <w:gridSpan w:val="2"/>
            <w:tcBorders>
              <w:top w:val="single" w:sz="8" w:space="0" w:color="000000"/>
              <w:left w:val="nil"/>
              <w:bottom w:val="single" w:sz="8" w:space="0" w:color="000000"/>
              <w:right w:val="single" w:sz="8" w:space="0" w:color="000000"/>
            </w:tcBorders>
            <w:shd w:val="clear" w:color="auto" w:fill="DDDDDD"/>
          </w:tcPr>
          <w:p w14:paraId="07A1B014" w14:textId="77777777" w:rsidR="003B1586" w:rsidRDefault="003B1586">
            <w:pPr>
              <w:spacing w:after="160" w:line="259" w:lineRule="auto"/>
              <w:ind w:left="0" w:firstLine="0"/>
            </w:pPr>
          </w:p>
        </w:tc>
      </w:tr>
      <w:tr w:rsidR="003B1586" w:rsidRPr="0076576C" w14:paraId="530B7C3E" w14:textId="77777777">
        <w:tblPrEx>
          <w:tblCellMar>
            <w:top w:w="35" w:type="dxa"/>
            <w:bottom w:w="35" w:type="dxa"/>
            <w:right w:w="75" w:type="dxa"/>
          </w:tblCellMar>
        </w:tblPrEx>
        <w:trPr>
          <w:gridBefore w:val="1"/>
          <w:wBefore w:w="10" w:type="dxa"/>
          <w:trHeight w:val="1097"/>
        </w:trPr>
        <w:tc>
          <w:tcPr>
            <w:tcW w:w="3813" w:type="dxa"/>
            <w:gridSpan w:val="2"/>
            <w:tcBorders>
              <w:top w:val="single" w:sz="8" w:space="0" w:color="000000"/>
              <w:left w:val="nil"/>
              <w:bottom w:val="nil"/>
              <w:right w:val="nil"/>
            </w:tcBorders>
          </w:tcPr>
          <w:p w14:paraId="7270F614" w14:textId="77777777" w:rsidR="003B1586" w:rsidRDefault="00000000">
            <w:pPr>
              <w:spacing w:after="119" w:line="259" w:lineRule="auto"/>
              <w:ind w:left="37" w:firstLine="0"/>
            </w:pPr>
            <w:r>
              <w:rPr>
                <w:b/>
                <w:u w:val="single" w:color="000000"/>
              </w:rPr>
              <w:t xml:space="preserve">13.1. Waste treatment </w:t>
            </w:r>
            <w:proofErr w:type="spellStart"/>
            <w:r>
              <w:rPr>
                <w:b/>
                <w:u w:val="single" w:color="000000"/>
              </w:rPr>
              <w:t>methods</w:t>
            </w:r>
            <w:proofErr w:type="spellEnd"/>
            <w:r>
              <w:rPr>
                <w:b/>
              </w:rPr>
              <w:t xml:space="preserve"> </w:t>
            </w:r>
          </w:p>
          <w:p w14:paraId="729D57B2" w14:textId="77777777" w:rsidR="003B1586" w:rsidRDefault="00000000">
            <w:pPr>
              <w:spacing w:after="0" w:line="259" w:lineRule="auto"/>
              <w:ind w:left="8" w:firstLine="0"/>
            </w:pPr>
            <w:r>
              <w:t xml:space="preserve"> </w:t>
            </w:r>
            <w:r>
              <w:tab/>
              <w:t xml:space="preserve"> </w:t>
            </w:r>
          </w:p>
        </w:tc>
        <w:tc>
          <w:tcPr>
            <w:tcW w:w="164" w:type="dxa"/>
            <w:tcBorders>
              <w:top w:val="single" w:sz="8" w:space="0" w:color="000000"/>
              <w:left w:val="nil"/>
              <w:bottom w:val="nil"/>
              <w:right w:val="nil"/>
            </w:tcBorders>
          </w:tcPr>
          <w:p w14:paraId="193A4060" w14:textId="77777777" w:rsidR="003B1586" w:rsidRDefault="003B1586">
            <w:pPr>
              <w:spacing w:after="160" w:line="259" w:lineRule="auto"/>
              <w:ind w:left="0" w:firstLine="0"/>
            </w:pPr>
          </w:p>
        </w:tc>
        <w:tc>
          <w:tcPr>
            <w:tcW w:w="6535" w:type="dxa"/>
            <w:gridSpan w:val="2"/>
            <w:tcBorders>
              <w:top w:val="single" w:sz="8" w:space="0" w:color="000000"/>
              <w:left w:val="nil"/>
              <w:bottom w:val="nil"/>
              <w:right w:val="nil"/>
            </w:tcBorders>
            <w:vAlign w:val="bottom"/>
          </w:tcPr>
          <w:p w14:paraId="6AC46E53" w14:textId="77777777" w:rsidR="003B1586" w:rsidRPr="0076576C" w:rsidRDefault="00000000">
            <w:pPr>
              <w:spacing w:after="22" w:line="259" w:lineRule="auto"/>
              <w:ind w:left="0" w:firstLine="0"/>
              <w:rPr>
                <w:lang w:val="en-GB"/>
              </w:rPr>
            </w:pPr>
            <w:r w:rsidRPr="0076576C">
              <w:rPr>
                <w:lang w:val="en-GB"/>
              </w:rPr>
              <w:t xml:space="preserve">May be vented to atmosphere in a </w:t>
            </w:r>
            <w:proofErr w:type="spellStart"/>
            <w:r w:rsidRPr="0076576C">
              <w:rPr>
                <w:lang w:val="en-GB"/>
              </w:rPr>
              <w:t>well ventilated</w:t>
            </w:r>
            <w:proofErr w:type="spellEnd"/>
            <w:r w:rsidRPr="0076576C">
              <w:rPr>
                <w:lang w:val="en-GB"/>
              </w:rPr>
              <w:t xml:space="preserve"> place. </w:t>
            </w:r>
          </w:p>
          <w:p w14:paraId="0CC962FC" w14:textId="77777777" w:rsidR="003B1586" w:rsidRPr="0076576C" w:rsidRDefault="00000000">
            <w:pPr>
              <w:spacing w:after="22" w:line="259" w:lineRule="auto"/>
              <w:ind w:left="0" w:firstLine="0"/>
              <w:rPr>
                <w:lang w:val="en-GB"/>
              </w:rPr>
            </w:pPr>
            <w:r w:rsidRPr="0076576C">
              <w:rPr>
                <w:lang w:val="en-GB"/>
              </w:rPr>
              <w:t xml:space="preserve">Do not discharge into any place where its accumulation could be dangerous. </w:t>
            </w:r>
          </w:p>
          <w:p w14:paraId="24E7288D" w14:textId="77777777" w:rsidR="003B1586" w:rsidRPr="0076576C" w:rsidRDefault="00000000">
            <w:pPr>
              <w:spacing w:after="0" w:line="259" w:lineRule="auto"/>
              <w:ind w:left="0" w:firstLine="0"/>
              <w:rPr>
                <w:lang w:val="en-GB"/>
              </w:rPr>
            </w:pPr>
            <w:r w:rsidRPr="0076576C">
              <w:rPr>
                <w:lang w:val="en-GB"/>
              </w:rPr>
              <w:t xml:space="preserve">Return unused product in original container to supplier. </w:t>
            </w:r>
          </w:p>
        </w:tc>
      </w:tr>
      <w:tr w:rsidR="003B1586" w:rsidRPr="0076576C" w14:paraId="7859F5FB" w14:textId="77777777">
        <w:tblPrEx>
          <w:tblCellMar>
            <w:top w:w="35" w:type="dxa"/>
            <w:bottom w:w="35" w:type="dxa"/>
            <w:right w:w="75" w:type="dxa"/>
          </w:tblCellMar>
        </w:tblPrEx>
        <w:trPr>
          <w:gridBefore w:val="1"/>
          <w:wBefore w:w="10" w:type="dxa"/>
          <w:trHeight w:val="502"/>
        </w:trPr>
        <w:tc>
          <w:tcPr>
            <w:tcW w:w="3813" w:type="dxa"/>
            <w:gridSpan w:val="2"/>
            <w:tcBorders>
              <w:top w:val="nil"/>
              <w:left w:val="nil"/>
              <w:bottom w:val="nil"/>
              <w:right w:val="nil"/>
            </w:tcBorders>
          </w:tcPr>
          <w:p w14:paraId="7AAA3A40" w14:textId="77777777" w:rsidR="003B1586" w:rsidRPr="0076576C" w:rsidRDefault="00000000">
            <w:pPr>
              <w:spacing w:after="22" w:line="259" w:lineRule="auto"/>
              <w:ind w:left="8" w:firstLine="0"/>
              <w:rPr>
                <w:lang w:val="en-GB"/>
              </w:rPr>
            </w:pPr>
            <w:r w:rsidRPr="0076576C">
              <w:rPr>
                <w:lang w:val="en-GB"/>
              </w:rPr>
              <w:t xml:space="preserve">List of hazardous waste codes (from Commission </w:t>
            </w:r>
          </w:p>
          <w:p w14:paraId="6F89A062" w14:textId="77777777" w:rsidR="003B1586" w:rsidRDefault="00000000">
            <w:pPr>
              <w:spacing w:after="0" w:line="259" w:lineRule="auto"/>
              <w:ind w:left="8" w:firstLine="0"/>
            </w:pPr>
            <w:proofErr w:type="spellStart"/>
            <w:r>
              <w:t>Decision</w:t>
            </w:r>
            <w:proofErr w:type="spellEnd"/>
            <w:r>
              <w:t xml:space="preserve"> 2000/532/EC as </w:t>
            </w:r>
            <w:proofErr w:type="spellStart"/>
            <w:r>
              <w:t>amended</w:t>
            </w:r>
            <w:proofErr w:type="spellEnd"/>
            <w:r>
              <w:t xml:space="preserve">) </w:t>
            </w:r>
          </w:p>
        </w:tc>
        <w:tc>
          <w:tcPr>
            <w:tcW w:w="164" w:type="dxa"/>
            <w:tcBorders>
              <w:top w:val="nil"/>
              <w:left w:val="nil"/>
              <w:bottom w:val="nil"/>
              <w:right w:val="nil"/>
            </w:tcBorders>
          </w:tcPr>
          <w:p w14:paraId="0DDAC89D" w14:textId="77777777" w:rsidR="003B1586" w:rsidRDefault="00000000">
            <w:pPr>
              <w:spacing w:after="0" w:line="259" w:lineRule="auto"/>
              <w:ind w:left="0" w:firstLine="0"/>
            </w:pPr>
            <w:r>
              <w:t xml:space="preserve">: </w:t>
            </w:r>
          </w:p>
        </w:tc>
        <w:tc>
          <w:tcPr>
            <w:tcW w:w="6535" w:type="dxa"/>
            <w:gridSpan w:val="2"/>
            <w:tcBorders>
              <w:top w:val="nil"/>
              <w:left w:val="nil"/>
              <w:bottom w:val="nil"/>
              <w:right w:val="nil"/>
            </w:tcBorders>
          </w:tcPr>
          <w:p w14:paraId="1D4EF000" w14:textId="77777777" w:rsidR="003B1586" w:rsidRPr="0076576C" w:rsidRDefault="00000000">
            <w:pPr>
              <w:spacing w:after="0" w:line="259" w:lineRule="auto"/>
              <w:ind w:left="0" w:firstLine="0"/>
              <w:rPr>
                <w:lang w:val="en-GB"/>
              </w:rPr>
            </w:pPr>
            <w:r w:rsidRPr="0076576C">
              <w:rPr>
                <w:lang w:val="en-GB"/>
              </w:rPr>
              <w:t xml:space="preserve">16 05 05 : Gases in pressure containers other than those mentioned in 16 05 04. </w:t>
            </w:r>
          </w:p>
        </w:tc>
      </w:tr>
      <w:tr w:rsidR="003B1586" w:rsidRPr="0076576C" w14:paraId="4084030B" w14:textId="77777777">
        <w:tblPrEx>
          <w:tblCellMar>
            <w:top w:w="35" w:type="dxa"/>
            <w:bottom w:w="35" w:type="dxa"/>
            <w:right w:w="75" w:type="dxa"/>
          </w:tblCellMar>
        </w:tblPrEx>
        <w:trPr>
          <w:gridBefore w:val="1"/>
          <w:wBefore w:w="10" w:type="dxa"/>
          <w:trHeight w:val="1180"/>
        </w:trPr>
        <w:tc>
          <w:tcPr>
            <w:tcW w:w="3813" w:type="dxa"/>
            <w:gridSpan w:val="2"/>
            <w:tcBorders>
              <w:top w:val="nil"/>
              <w:left w:val="nil"/>
              <w:bottom w:val="single" w:sz="8" w:space="0" w:color="000000"/>
              <w:right w:val="nil"/>
            </w:tcBorders>
          </w:tcPr>
          <w:p w14:paraId="2E3E910D" w14:textId="77777777" w:rsidR="003B1586" w:rsidRDefault="00000000">
            <w:pPr>
              <w:spacing w:after="105" w:line="259" w:lineRule="auto"/>
              <w:ind w:left="37" w:firstLine="0"/>
            </w:pPr>
            <w:r>
              <w:rPr>
                <w:b/>
                <w:u w:val="single" w:color="000000"/>
              </w:rPr>
              <w:t xml:space="preserve">13.2. </w:t>
            </w:r>
            <w:proofErr w:type="spellStart"/>
            <w:r>
              <w:rPr>
                <w:b/>
                <w:u w:val="single" w:color="000000"/>
              </w:rPr>
              <w:t>Additional</w:t>
            </w:r>
            <w:proofErr w:type="spellEnd"/>
            <w:r>
              <w:rPr>
                <w:b/>
                <w:u w:val="single" w:color="000000"/>
              </w:rPr>
              <w:t xml:space="preserve"> information</w:t>
            </w:r>
            <w:r>
              <w:rPr>
                <w:b/>
              </w:rPr>
              <w:t xml:space="preserve"> </w:t>
            </w:r>
          </w:p>
          <w:p w14:paraId="314F64BC" w14:textId="77777777" w:rsidR="003B1586" w:rsidRDefault="00000000">
            <w:pPr>
              <w:spacing w:after="0" w:line="259" w:lineRule="auto"/>
              <w:ind w:left="8" w:firstLine="0"/>
            </w:pPr>
            <w:r>
              <w:t xml:space="preserve"> </w:t>
            </w:r>
          </w:p>
        </w:tc>
        <w:tc>
          <w:tcPr>
            <w:tcW w:w="164" w:type="dxa"/>
            <w:tcBorders>
              <w:top w:val="nil"/>
              <w:left w:val="nil"/>
              <w:bottom w:val="single" w:sz="8" w:space="0" w:color="000000"/>
              <w:right w:val="nil"/>
            </w:tcBorders>
          </w:tcPr>
          <w:p w14:paraId="4DD83EF0" w14:textId="77777777" w:rsidR="003B1586" w:rsidRDefault="00000000">
            <w:pPr>
              <w:spacing w:after="0" w:line="259" w:lineRule="auto"/>
              <w:ind w:left="22" w:firstLine="0"/>
            </w:pPr>
            <w:r>
              <w:t xml:space="preserve"> </w:t>
            </w:r>
          </w:p>
        </w:tc>
        <w:tc>
          <w:tcPr>
            <w:tcW w:w="6535" w:type="dxa"/>
            <w:gridSpan w:val="2"/>
            <w:tcBorders>
              <w:top w:val="nil"/>
              <w:left w:val="nil"/>
              <w:bottom w:val="single" w:sz="8" w:space="0" w:color="000000"/>
              <w:right w:val="nil"/>
            </w:tcBorders>
            <w:vAlign w:val="center"/>
          </w:tcPr>
          <w:p w14:paraId="7BF35154" w14:textId="77777777" w:rsidR="003B1586" w:rsidRPr="0076576C" w:rsidRDefault="00000000">
            <w:pPr>
              <w:spacing w:after="0" w:line="259" w:lineRule="auto"/>
              <w:ind w:left="0" w:firstLine="0"/>
              <w:rPr>
                <w:lang w:val="en-GB"/>
              </w:rPr>
            </w:pPr>
            <w:r w:rsidRPr="0076576C">
              <w:rPr>
                <w:lang w:val="en-GB"/>
              </w:rPr>
              <w:t xml:space="preserve">External treatment and disposal of waste should comply with applicable local and/or national regulations. </w:t>
            </w:r>
          </w:p>
        </w:tc>
      </w:tr>
      <w:tr w:rsidR="003B1586" w14:paraId="478B6E13" w14:textId="77777777">
        <w:tblPrEx>
          <w:tblCellMar>
            <w:top w:w="35" w:type="dxa"/>
            <w:bottom w:w="35" w:type="dxa"/>
            <w:right w:w="75" w:type="dxa"/>
          </w:tblCellMar>
        </w:tblPrEx>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23759CD5" w14:textId="77777777" w:rsidR="003B1586" w:rsidRDefault="00000000">
            <w:pPr>
              <w:spacing w:after="0" w:line="259" w:lineRule="auto"/>
              <w:ind w:left="37" w:firstLine="0"/>
            </w:pPr>
            <w:r>
              <w:rPr>
                <w:b/>
                <w:sz w:val="20"/>
              </w:rPr>
              <w:t xml:space="preserve">SECTION 14: Transport information </w:t>
            </w:r>
          </w:p>
        </w:tc>
        <w:tc>
          <w:tcPr>
            <w:tcW w:w="164" w:type="dxa"/>
            <w:tcBorders>
              <w:top w:val="single" w:sz="8" w:space="0" w:color="000000"/>
              <w:left w:val="nil"/>
              <w:bottom w:val="single" w:sz="8" w:space="0" w:color="000000"/>
              <w:right w:val="nil"/>
            </w:tcBorders>
            <w:shd w:val="clear" w:color="auto" w:fill="DDDDDD"/>
          </w:tcPr>
          <w:p w14:paraId="720E5711" w14:textId="77777777" w:rsidR="003B1586" w:rsidRDefault="003B1586">
            <w:pPr>
              <w:spacing w:after="160" w:line="259" w:lineRule="auto"/>
              <w:ind w:left="0" w:firstLine="0"/>
            </w:pPr>
          </w:p>
        </w:tc>
        <w:tc>
          <w:tcPr>
            <w:tcW w:w="6535" w:type="dxa"/>
            <w:gridSpan w:val="2"/>
            <w:tcBorders>
              <w:top w:val="single" w:sz="8" w:space="0" w:color="000000"/>
              <w:left w:val="nil"/>
              <w:bottom w:val="single" w:sz="8" w:space="0" w:color="000000"/>
              <w:right w:val="single" w:sz="8" w:space="0" w:color="000000"/>
            </w:tcBorders>
            <w:shd w:val="clear" w:color="auto" w:fill="DDDDDD"/>
          </w:tcPr>
          <w:p w14:paraId="2B2F1027" w14:textId="77777777" w:rsidR="003B1586" w:rsidRDefault="003B1586">
            <w:pPr>
              <w:spacing w:after="160" w:line="259" w:lineRule="auto"/>
              <w:ind w:left="0" w:firstLine="0"/>
            </w:pPr>
          </w:p>
        </w:tc>
      </w:tr>
    </w:tbl>
    <w:p w14:paraId="4B0ABACC" w14:textId="77777777" w:rsidR="003B1586" w:rsidRDefault="00000000">
      <w:pPr>
        <w:spacing w:after="119" w:line="259" w:lineRule="auto"/>
        <w:ind w:left="23" w:right="1707"/>
      </w:pPr>
      <w:r>
        <w:rPr>
          <w:b/>
          <w:u w:val="single" w:color="000000"/>
        </w:rPr>
        <w:t xml:space="preserve">14.1. UN </w:t>
      </w:r>
      <w:proofErr w:type="spellStart"/>
      <w:r>
        <w:rPr>
          <w:b/>
          <w:u w:val="single" w:color="000000"/>
        </w:rPr>
        <w:t>number</w:t>
      </w:r>
      <w:proofErr w:type="spellEnd"/>
      <w:r>
        <w:rPr>
          <w:b/>
          <w:u w:val="single" w:color="000000"/>
        </w:rPr>
        <w:t xml:space="preserve"> or ID </w:t>
      </w:r>
      <w:proofErr w:type="spellStart"/>
      <w:r>
        <w:rPr>
          <w:b/>
          <w:u w:val="single" w:color="000000"/>
        </w:rPr>
        <w:t>number</w:t>
      </w:r>
      <w:proofErr w:type="spellEnd"/>
      <w:r>
        <w:rPr>
          <w:b/>
        </w:rPr>
        <w:t xml:space="preserve"> </w:t>
      </w:r>
    </w:p>
    <w:p w14:paraId="75AD1386" w14:textId="77777777" w:rsidR="003B1586" w:rsidRPr="0076576C" w:rsidRDefault="00000000">
      <w:pPr>
        <w:spacing w:after="0"/>
        <w:ind w:left="23"/>
        <w:rPr>
          <w:lang w:val="en-GB"/>
        </w:rPr>
      </w:pPr>
      <w:r w:rsidRPr="0076576C">
        <w:rPr>
          <w:lang w:val="en-GB"/>
        </w:rPr>
        <w:t xml:space="preserve">In accordance with ADR / RID / IMDG / IATA / ADN </w:t>
      </w:r>
    </w:p>
    <w:tbl>
      <w:tblPr>
        <w:tblStyle w:val="TableGrid"/>
        <w:tblW w:w="6751" w:type="dxa"/>
        <w:tblInd w:w="0" w:type="dxa"/>
        <w:tblCellMar>
          <w:top w:w="0" w:type="dxa"/>
          <w:left w:w="0" w:type="dxa"/>
          <w:bottom w:w="0" w:type="dxa"/>
          <w:right w:w="0" w:type="dxa"/>
        </w:tblCellMar>
        <w:tblLook w:val="04A0" w:firstRow="1" w:lastRow="0" w:firstColumn="1" w:lastColumn="0" w:noHBand="0" w:noVBand="1"/>
      </w:tblPr>
      <w:tblGrid>
        <w:gridCol w:w="3685"/>
        <w:gridCol w:w="3066"/>
      </w:tblGrid>
      <w:tr w:rsidR="003B1586" w14:paraId="1E1B8524" w14:textId="77777777">
        <w:trPr>
          <w:trHeight w:val="568"/>
        </w:trPr>
        <w:tc>
          <w:tcPr>
            <w:tcW w:w="3685" w:type="dxa"/>
            <w:tcBorders>
              <w:top w:val="nil"/>
              <w:left w:val="nil"/>
              <w:bottom w:val="nil"/>
              <w:right w:val="nil"/>
            </w:tcBorders>
          </w:tcPr>
          <w:p w14:paraId="0BD2FFB5" w14:textId="77777777" w:rsidR="003B1586" w:rsidRDefault="00000000">
            <w:pPr>
              <w:spacing w:after="142" w:line="259" w:lineRule="auto"/>
              <w:ind w:left="0" w:firstLine="0"/>
            </w:pPr>
            <w:r>
              <w:t xml:space="preserve">UN-No. </w:t>
            </w:r>
          </w:p>
          <w:p w14:paraId="38A87854" w14:textId="77777777" w:rsidR="003B1586" w:rsidRDefault="00000000">
            <w:pPr>
              <w:spacing w:after="0" w:line="259" w:lineRule="auto"/>
              <w:ind w:left="28" w:firstLine="0"/>
            </w:pPr>
            <w:r>
              <w:rPr>
                <w:b/>
                <w:u w:val="single" w:color="000000"/>
              </w:rPr>
              <w:t xml:space="preserve">14.2. UN proper </w:t>
            </w:r>
            <w:proofErr w:type="spellStart"/>
            <w:r>
              <w:rPr>
                <w:b/>
                <w:u w:val="single" w:color="000000"/>
              </w:rPr>
              <w:t>shipping</w:t>
            </w:r>
            <w:proofErr w:type="spellEnd"/>
            <w:r>
              <w:rPr>
                <w:b/>
                <w:u w:val="single" w:color="000000"/>
              </w:rPr>
              <w:t xml:space="preserve"> name</w:t>
            </w:r>
            <w:r>
              <w:rPr>
                <w:b/>
              </w:rPr>
              <w:t xml:space="preserve"> </w:t>
            </w:r>
          </w:p>
        </w:tc>
        <w:tc>
          <w:tcPr>
            <w:tcW w:w="3066" w:type="dxa"/>
            <w:tcBorders>
              <w:top w:val="nil"/>
              <w:left w:val="nil"/>
              <w:bottom w:val="nil"/>
              <w:right w:val="nil"/>
            </w:tcBorders>
          </w:tcPr>
          <w:p w14:paraId="321D037C" w14:textId="77777777" w:rsidR="003B1586" w:rsidRDefault="00000000">
            <w:pPr>
              <w:spacing w:after="0" w:line="259" w:lineRule="auto"/>
              <w:ind w:left="119" w:firstLine="0"/>
            </w:pPr>
            <w:r>
              <w:t xml:space="preserve">: 1046 </w:t>
            </w:r>
          </w:p>
        </w:tc>
      </w:tr>
      <w:tr w:rsidR="003B1586" w14:paraId="7B428854" w14:textId="77777777">
        <w:trPr>
          <w:trHeight w:val="523"/>
        </w:trPr>
        <w:tc>
          <w:tcPr>
            <w:tcW w:w="3685" w:type="dxa"/>
            <w:tcBorders>
              <w:top w:val="nil"/>
              <w:left w:val="nil"/>
              <w:bottom w:val="nil"/>
              <w:right w:val="nil"/>
            </w:tcBorders>
          </w:tcPr>
          <w:p w14:paraId="20CF686F" w14:textId="77777777" w:rsidR="003B1586" w:rsidRPr="0076576C" w:rsidRDefault="00000000">
            <w:pPr>
              <w:spacing w:after="22" w:line="259" w:lineRule="auto"/>
              <w:ind w:left="0" w:firstLine="0"/>
              <w:rPr>
                <w:lang w:val="en-GB"/>
              </w:rPr>
            </w:pPr>
            <w:r w:rsidRPr="0076576C">
              <w:rPr>
                <w:b/>
                <w:lang w:val="en-GB"/>
              </w:rPr>
              <w:t xml:space="preserve">Transport by road/rail/inland waterways </w:t>
            </w:r>
          </w:p>
          <w:p w14:paraId="4FE62032" w14:textId="77777777" w:rsidR="003B1586" w:rsidRDefault="00000000">
            <w:pPr>
              <w:spacing w:after="0" w:line="259" w:lineRule="auto"/>
              <w:ind w:left="0" w:firstLine="0"/>
            </w:pPr>
            <w:r>
              <w:rPr>
                <w:b/>
              </w:rPr>
              <w:t xml:space="preserve">(ADR/RID/ADN) </w:t>
            </w:r>
          </w:p>
        </w:tc>
        <w:tc>
          <w:tcPr>
            <w:tcW w:w="3066" w:type="dxa"/>
            <w:tcBorders>
              <w:top w:val="nil"/>
              <w:left w:val="nil"/>
              <w:bottom w:val="nil"/>
              <w:right w:val="nil"/>
            </w:tcBorders>
          </w:tcPr>
          <w:p w14:paraId="4A6E0F01" w14:textId="77777777" w:rsidR="003B1586" w:rsidRDefault="00000000">
            <w:pPr>
              <w:spacing w:after="0" w:line="259" w:lineRule="auto"/>
              <w:ind w:left="119" w:firstLine="0"/>
            </w:pPr>
            <w:r>
              <w:t xml:space="preserve">: HELIUM, COMPRESSED </w:t>
            </w:r>
          </w:p>
        </w:tc>
      </w:tr>
      <w:tr w:rsidR="003B1586" w:rsidRPr="0076576C" w14:paraId="2E6674CC" w14:textId="77777777">
        <w:trPr>
          <w:trHeight w:val="261"/>
        </w:trPr>
        <w:tc>
          <w:tcPr>
            <w:tcW w:w="3685" w:type="dxa"/>
            <w:tcBorders>
              <w:top w:val="nil"/>
              <w:left w:val="nil"/>
              <w:bottom w:val="nil"/>
              <w:right w:val="nil"/>
            </w:tcBorders>
          </w:tcPr>
          <w:p w14:paraId="4274FF18" w14:textId="77777777" w:rsidR="003B1586" w:rsidRPr="0076576C" w:rsidRDefault="00000000">
            <w:pPr>
              <w:spacing w:after="0" w:line="259" w:lineRule="auto"/>
              <w:ind w:left="0" w:firstLine="0"/>
              <w:rPr>
                <w:lang w:val="en-GB"/>
              </w:rPr>
            </w:pPr>
            <w:r w:rsidRPr="0076576C">
              <w:rPr>
                <w:b/>
                <w:lang w:val="en-GB"/>
              </w:rPr>
              <w:t xml:space="preserve">Transport by air (ICAO-TI / IATA-DGR) </w:t>
            </w:r>
          </w:p>
        </w:tc>
        <w:tc>
          <w:tcPr>
            <w:tcW w:w="3066" w:type="dxa"/>
            <w:tcBorders>
              <w:top w:val="nil"/>
              <w:left w:val="nil"/>
              <w:bottom w:val="nil"/>
              <w:right w:val="nil"/>
            </w:tcBorders>
          </w:tcPr>
          <w:p w14:paraId="1D6B09DF" w14:textId="77777777" w:rsidR="003B1586" w:rsidRPr="0076576C" w:rsidRDefault="00000000">
            <w:pPr>
              <w:spacing w:after="0" w:line="259" w:lineRule="auto"/>
              <w:ind w:left="119" w:firstLine="0"/>
              <w:rPr>
                <w:lang w:val="en-GB"/>
              </w:rPr>
            </w:pPr>
            <w:r w:rsidRPr="0076576C">
              <w:rPr>
                <w:lang w:val="en-GB"/>
              </w:rPr>
              <w:t xml:space="preserve">: Compressed gas, </w:t>
            </w:r>
            <w:proofErr w:type="spellStart"/>
            <w:r w:rsidRPr="0076576C">
              <w:rPr>
                <w:lang w:val="en-GB"/>
              </w:rPr>
              <w:t>n.o.s</w:t>
            </w:r>
            <w:proofErr w:type="spellEnd"/>
            <w:r w:rsidRPr="0076576C">
              <w:rPr>
                <w:lang w:val="en-GB"/>
              </w:rPr>
              <w:t xml:space="preserve">. (Helium) </w:t>
            </w:r>
          </w:p>
        </w:tc>
      </w:tr>
      <w:tr w:rsidR="003B1586" w:rsidRPr="0076576C" w14:paraId="153528FD" w14:textId="77777777">
        <w:trPr>
          <w:trHeight w:val="566"/>
        </w:trPr>
        <w:tc>
          <w:tcPr>
            <w:tcW w:w="3685" w:type="dxa"/>
            <w:tcBorders>
              <w:top w:val="nil"/>
              <w:left w:val="nil"/>
              <w:bottom w:val="nil"/>
              <w:right w:val="nil"/>
            </w:tcBorders>
          </w:tcPr>
          <w:p w14:paraId="2B9B8636" w14:textId="77777777" w:rsidR="003B1586" w:rsidRPr="0076576C" w:rsidRDefault="00000000">
            <w:pPr>
              <w:spacing w:after="142" w:line="259" w:lineRule="auto"/>
              <w:ind w:left="0" w:firstLine="0"/>
              <w:rPr>
                <w:lang w:val="en-GB"/>
              </w:rPr>
            </w:pPr>
            <w:r w:rsidRPr="0076576C">
              <w:rPr>
                <w:b/>
                <w:lang w:val="en-GB"/>
              </w:rPr>
              <w:t xml:space="preserve">Transport by sea (IMDG) </w:t>
            </w:r>
          </w:p>
          <w:p w14:paraId="08787FC4" w14:textId="77777777" w:rsidR="003B1586" w:rsidRPr="0076576C" w:rsidRDefault="00000000">
            <w:pPr>
              <w:spacing w:after="0" w:line="259" w:lineRule="auto"/>
              <w:ind w:left="28" w:firstLine="0"/>
              <w:rPr>
                <w:lang w:val="en-GB"/>
              </w:rPr>
            </w:pPr>
            <w:r w:rsidRPr="0076576C">
              <w:rPr>
                <w:b/>
                <w:u w:val="single" w:color="000000"/>
                <w:lang w:val="en-GB"/>
              </w:rPr>
              <w:t>14.3. Transport hazard class(es)</w:t>
            </w:r>
            <w:r w:rsidRPr="0076576C">
              <w:rPr>
                <w:b/>
                <w:lang w:val="en-GB"/>
              </w:rPr>
              <w:t xml:space="preserve"> </w:t>
            </w:r>
          </w:p>
        </w:tc>
        <w:tc>
          <w:tcPr>
            <w:tcW w:w="3066" w:type="dxa"/>
            <w:tcBorders>
              <w:top w:val="nil"/>
              <w:left w:val="nil"/>
              <w:bottom w:val="nil"/>
              <w:right w:val="nil"/>
            </w:tcBorders>
          </w:tcPr>
          <w:p w14:paraId="11CA33E2" w14:textId="77777777" w:rsidR="003B1586" w:rsidRPr="0076576C" w:rsidRDefault="00000000">
            <w:pPr>
              <w:spacing w:after="0" w:line="259" w:lineRule="auto"/>
              <w:ind w:left="119" w:firstLine="0"/>
              <w:rPr>
                <w:lang w:val="en-GB"/>
              </w:rPr>
            </w:pPr>
            <w:r w:rsidRPr="0076576C">
              <w:rPr>
                <w:lang w:val="en-GB"/>
              </w:rPr>
              <w:t xml:space="preserve">: COMPRESSED GAS, N.O.S. (Helium) </w:t>
            </w:r>
          </w:p>
        </w:tc>
      </w:tr>
    </w:tbl>
    <w:p w14:paraId="33723B1E" w14:textId="77777777" w:rsidR="003B1586" w:rsidRPr="0076576C" w:rsidRDefault="00000000">
      <w:pPr>
        <w:tabs>
          <w:tab w:val="center" w:pos="3827"/>
        </w:tabs>
        <w:spacing w:after="238" w:line="259" w:lineRule="auto"/>
        <w:ind w:left="-15" w:firstLine="0"/>
        <w:rPr>
          <w:lang w:val="fr-FR"/>
        </w:rPr>
      </w:pPr>
      <w:r>
        <w:rPr>
          <w:noProof/>
        </w:rPr>
        <w:drawing>
          <wp:anchor distT="0" distB="0" distL="114300" distR="114300" simplePos="0" relativeHeight="251659264" behindDoc="0" locked="0" layoutInCell="1" allowOverlap="0" wp14:anchorId="76D163CA" wp14:editId="59EE4307">
            <wp:simplePos x="0" y="0"/>
            <wp:positionH relativeFrom="column">
              <wp:posOffset>2519680</wp:posOffset>
            </wp:positionH>
            <wp:positionV relativeFrom="paragraph">
              <wp:posOffset>-291760</wp:posOffset>
            </wp:positionV>
            <wp:extent cx="635000" cy="635000"/>
            <wp:effectExtent l="0" t="0" r="0" b="0"/>
            <wp:wrapSquare wrapText="bothSides"/>
            <wp:docPr id="4950" name="Picture 4950"/>
            <wp:cNvGraphicFramePr/>
            <a:graphic xmlns:a="http://schemas.openxmlformats.org/drawingml/2006/main">
              <a:graphicData uri="http://schemas.openxmlformats.org/drawingml/2006/picture">
                <pic:pic xmlns:pic="http://schemas.openxmlformats.org/drawingml/2006/picture">
                  <pic:nvPicPr>
                    <pic:cNvPr id="4950" name="Picture 4950"/>
                    <pic:cNvPicPr/>
                  </pic:nvPicPr>
                  <pic:blipFill>
                    <a:blip r:embed="rId8"/>
                    <a:stretch>
                      <a:fillRect/>
                    </a:stretch>
                  </pic:blipFill>
                  <pic:spPr>
                    <a:xfrm>
                      <a:off x="0" y="0"/>
                      <a:ext cx="635000" cy="635000"/>
                    </a:xfrm>
                    <a:prstGeom prst="rect">
                      <a:avLst/>
                    </a:prstGeom>
                  </pic:spPr>
                </pic:pic>
              </a:graphicData>
            </a:graphic>
          </wp:anchor>
        </w:drawing>
      </w:r>
      <w:r w:rsidRPr="0076576C">
        <w:rPr>
          <w:b/>
          <w:lang w:val="fr-FR"/>
        </w:rPr>
        <w:t xml:space="preserve">Labelling </w:t>
      </w:r>
      <w:r w:rsidRPr="0076576C">
        <w:rPr>
          <w:b/>
          <w:lang w:val="fr-FR"/>
        </w:rPr>
        <w:tab/>
      </w:r>
      <w:r w:rsidRPr="0076576C">
        <w:rPr>
          <w:lang w:val="fr-FR"/>
        </w:rPr>
        <w:t xml:space="preserve">: </w:t>
      </w:r>
    </w:p>
    <w:p w14:paraId="4052B322" w14:textId="77777777" w:rsidR="003B1586" w:rsidRPr="0076576C" w:rsidRDefault="00000000">
      <w:pPr>
        <w:spacing w:after="2" w:line="259" w:lineRule="auto"/>
        <w:ind w:left="0" w:right="441" w:firstLine="0"/>
        <w:jc w:val="center"/>
        <w:rPr>
          <w:lang w:val="fr-FR"/>
        </w:rPr>
      </w:pPr>
      <w:r w:rsidRPr="0076576C">
        <w:rPr>
          <w:lang w:val="fr-FR"/>
        </w:rPr>
        <w:t xml:space="preserve">  </w:t>
      </w:r>
    </w:p>
    <w:p w14:paraId="3FAEF2E6" w14:textId="77777777" w:rsidR="003B1586" w:rsidRPr="0076576C" w:rsidRDefault="00000000">
      <w:pPr>
        <w:tabs>
          <w:tab w:val="center" w:pos="3685"/>
          <w:tab w:val="center" w:pos="5315"/>
        </w:tabs>
        <w:ind w:left="0" w:firstLine="0"/>
        <w:rPr>
          <w:lang w:val="fr-FR"/>
        </w:rPr>
      </w:pPr>
      <w:r w:rsidRPr="0076576C">
        <w:rPr>
          <w:lang w:val="fr-FR"/>
        </w:rPr>
        <w:t xml:space="preserve"> </w:t>
      </w:r>
      <w:r w:rsidRPr="0076576C">
        <w:rPr>
          <w:lang w:val="fr-FR"/>
        </w:rPr>
        <w:tab/>
        <w:t xml:space="preserve"> </w:t>
      </w:r>
      <w:r w:rsidRPr="0076576C">
        <w:rPr>
          <w:lang w:val="fr-FR"/>
        </w:rPr>
        <w:tab/>
        <w:t>2.2 : Non-</w:t>
      </w:r>
      <w:proofErr w:type="spellStart"/>
      <w:r w:rsidRPr="0076576C">
        <w:rPr>
          <w:lang w:val="fr-FR"/>
        </w:rPr>
        <w:t>flammable</w:t>
      </w:r>
      <w:proofErr w:type="spellEnd"/>
      <w:r w:rsidRPr="0076576C">
        <w:rPr>
          <w:lang w:val="fr-FR"/>
        </w:rPr>
        <w:t>, non-</w:t>
      </w:r>
      <w:proofErr w:type="spellStart"/>
      <w:r w:rsidRPr="0076576C">
        <w:rPr>
          <w:lang w:val="fr-FR"/>
        </w:rPr>
        <w:t>toxic</w:t>
      </w:r>
      <w:proofErr w:type="spellEnd"/>
      <w:r w:rsidRPr="0076576C">
        <w:rPr>
          <w:lang w:val="fr-FR"/>
        </w:rPr>
        <w:t xml:space="preserve"> </w:t>
      </w:r>
      <w:proofErr w:type="spellStart"/>
      <w:r w:rsidRPr="0076576C">
        <w:rPr>
          <w:lang w:val="fr-FR"/>
        </w:rPr>
        <w:t>gases</w:t>
      </w:r>
      <w:proofErr w:type="spellEnd"/>
      <w:r w:rsidRPr="0076576C">
        <w:rPr>
          <w:lang w:val="fr-FR"/>
        </w:rPr>
        <w:t xml:space="preserve">. </w:t>
      </w:r>
    </w:p>
    <w:tbl>
      <w:tblPr>
        <w:tblStyle w:val="TableGrid"/>
        <w:tblW w:w="10407" w:type="dxa"/>
        <w:tblInd w:w="0" w:type="dxa"/>
        <w:tblCellMar>
          <w:top w:w="0" w:type="dxa"/>
          <w:left w:w="0" w:type="dxa"/>
          <w:bottom w:w="0" w:type="dxa"/>
          <w:right w:w="0" w:type="dxa"/>
        </w:tblCellMar>
        <w:tblLook w:val="04A0" w:firstRow="1" w:lastRow="0" w:firstColumn="1" w:lastColumn="0" w:noHBand="0" w:noVBand="1"/>
      </w:tblPr>
      <w:tblGrid>
        <w:gridCol w:w="3685"/>
        <w:gridCol w:w="6722"/>
      </w:tblGrid>
      <w:tr w:rsidR="003B1586" w14:paraId="2E49CBB5" w14:textId="77777777">
        <w:trPr>
          <w:trHeight w:val="406"/>
        </w:trPr>
        <w:tc>
          <w:tcPr>
            <w:tcW w:w="3685" w:type="dxa"/>
            <w:tcBorders>
              <w:top w:val="nil"/>
              <w:left w:val="nil"/>
              <w:bottom w:val="nil"/>
              <w:right w:val="nil"/>
            </w:tcBorders>
          </w:tcPr>
          <w:p w14:paraId="35A92956" w14:textId="77777777" w:rsidR="003B1586" w:rsidRPr="0076576C" w:rsidRDefault="00000000">
            <w:pPr>
              <w:spacing w:after="22" w:line="259" w:lineRule="auto"/>
              <w:ind w:left="0" w:firstLine="0"/>
              <w:rPr>
                <w:lang w:val="en-GB"/>
              </w:rPr>
            </w:pPr>
            <w:r w:rsidRPr="0076576C">
              <w:rPr>
                <w:b/>
                <w:lang w:val="en-GB"/>
              </w:rPr>
              <w:lastRenderedPageBreak/>
              <w:t xml:space="preserve">Transport by road/rail/inland waterways </w:t>
            </w:r>
          </w:p>
          <w:p w14:paraId="35A3A288" w14:textId="77777777" w:rsidR="003B1586" w:rsidRDefault="00000000">
            <w:pPr>
              <w:spacing w:after="0" w:line="259" w:lineRule="auto"/>
              <w:ind w:left="0" w:firstLine="0"/>
            </w:pPr>
            <w:r>
              <w:rPr>
                <w:b/>
              </w:rPr>
              <w:t xml:space="preserve">(ADR/RID/ADN) </w:t>
            </w:r>
          </w:p>
        </w:tc>
        <w:tc>
          <w:tcPr>
            <w:tcW w:w="6722" w:type="dxa"/>
            <w:tcBorders>
              <w:top w:val="nil"/>
              <w:left w:val="nil"/>
              <w:bottom w:val="nil"/>
              <w:right w:val="nil"/>
            </w:tcBorders>
          </w:tcPr>
          <w:p w14:paraId="619F1086" w14:textId="77777777" w:rsidR="003B1586" w:rsidRDefault="00000000">
            <w:pPr>
              <w:spacing w:after="0" w:line="259" w:lineRule="auto"/>
              <w:ind w:left="0" w:firstLine="0"/>
            </w:pPr>
            <w:r>
              <w:rPr>
                <w:b/>
              </w:rPr>
              <w:t xml:space="preserve"> </w:t>
            </w:r>
            <w:r>
              <w:rPr>
                <w:b/>
              </w:rPr>
              <w:tab/>
              <w:t xml:space="preserve"> </w:t>
            </w:r>
          </w:p>
        </w:tc>
      </w:tr>
      <w:tr w:rsidR="003B1586" w14:paraId="628BFFE2" w14:textId="77777777">
        <w:trPr>
          <w:trHeight w:val="221"/>
        </w:trPr>
        <w:tc>
          <w:tcPr>
            <w:tcW w:w="3685" w:type="dxa"/>
            <w:tcBorders>
              <w:top w:val="nil"/>
              <w:left w:val="nil"/>
              <w:bottom w:val="nil"/>
              <w:right w:val="nil"/>
            </w:tcBorders>
          </w:tcPr>
          <w:p w14:paraId="6018AF3A" w14:textId="77777777" w:rsidR="003B1586" w:rsidRDefault="00000000">
            <w:pPr>
              <w:spacing w:after="0" w:line="259" w:lineRule="auto"/>
              <w:ind w:left="0" w:firstLine="0"/>
            </w:pPr>
            <w:r>
              <w:t xml:space="preserve">Class </w:t>
            </w:r>
          </w:p>
        </w:tc>
        <w:tc>
          <w:tcPr>
            <w:tcW w:w="6722" w:type="dxa"/>
            <w:tcBorders>
              <w:top w:val="nil"/>
              <w:left w:val="nil"/>
              <w:bottom w:val="nil"/>
              <w:right w:val="nil"/>
            </w:tcBorders>
          </w:tcPr>
          <w:p w14:paraId="2E07210F" w14:textId="77777777" w:rsidR="003B1586" w:rsidRDefault="00000000">
            <w:pPr>
              <w:spacing w:after="0" w:line="259" w:lineRule="auto"/>
              <w:ind w:left="119" w:firstLine="0"/>
            </w:pPr>
            <w:r>
              <w:t xml:space="preserve">: 2 </w:t>
            </w:r>
          </w:p>
        </w:tc>
      </w:tr>
      <w:tr w:rsidR="003B1586" w14:paraId="312FCE6B" w14:textId="77777777">
        <w:trPr>
          <w:trHeight w:val="221"/>
        </w:trPr>
        <w:tc>
          <w:tcPr>
            <w:tcW w:w="3685" w:type="dxa"/>
            <w:tcBorders>
              <w:top w:val="nil"/>
              <w:left w:val="nil"/>
              <w:bottom w:val="nil"/>
              <w:right w:val="nil"/>
            </w:tcBorders>
          </w:tcPr>
          <w:p w14:paraId="2FE46D39" w14:textId="77777777" w:rsidR="003B1586" w:rsidRDefault="00000000">
            <w:pPr>
              <w:spacing w:after="0" w:line="259" w:lineRule="auto"/>
              <w:ind w:left="0" w:firstLine="0"/>
            </w:pPr>
            <w:proofErr w:type="spellStart"/>
            <w:r>
              <w:t>Classification</w:t>
            </w:r>
            <w:proofErr w:type="spellEnd"/>
            <w:r>
              <w:t xml:space="preserve"> code </w:t>
            </w:r>
          </w:p>
        </w:tc>
        <w:tc>
          <w:tcPr>
            <w:tcW w:w="6722" w:type="dxa"/>
            <w:tcBorders>
              <w:top w:val="nil"/>
              <w:left w:val="nil"/>
              <w:bottom w:val="nil"/>
              <w:right w:val="nil"/>
            </w:tcBorders>
          </w:tcPr>
          <w:p w14:paraId="693F01AA" w14:textId="77777777" w:rsidR="003B1586" w:rsidRDefault="00000000">
            <w:pPr>
              <w:spacing w:after="0" w:line="259" w:lineRule="auto"/>
              <w:ind w:left="119" w:firstLine="0"/>
            </w:pPr>
            <w:r>
              <w:t xml:space="preserve">: 1A </w:t>
            </w:r>
          </w:p>
        </w:tc>
      </w:tr>
      <w:tr w:rsidR="003B1586" w14:paraId="68D2E74A" w14:textId="77777777">
        <w:trPr>
          <w:trHeight w:val="221"/>
        </w:trPr>
        <w:tc>
          <w:tcPr>
            <w:tcW w:w="3685" w:type="dxa"/>
            <w:tcBorders>
              <w:top w:val="nil"/>
              <w:left w:val="nil"/>
              <w:bottom w:val="nil"/>
              <w:right w:val="nil"/>
            </w:tcBorders>
          </w:tcPr>
          <w:p w14:paraId="120EBBC9" w14:textId="77777777" w:rsidR="003B1586" w:rsidRDefault="00000000">
            <w:pPr>
              <w:spacing w:after="0" w:line="259" w:lineRule="auto"/>
              <w:ind w:left="0" w:firstLine="0"/>
            </w:pPr>
            <w:r>
              <w:t xml:space="preserve">Hazard </w:t>
            </w:r>
            <w:proofErr w:type="spellStart"/>
            <w:r>
              <w:t>identification</w:t>
            </w:r>
            <w:proofErr w:type="spellEnd"/>
            <w:r>
              <w:t xml:space="preserve"> </w:t>
            </w:r>
            <w:proofErr w:type="spellStart"/>
            <w:r>
              <w:t>number</w:t>
            </w:r>
            <w:proofErr w:type="spellEnd"/>
            <w:r>
              <w:t xml:space="preserve"> </w:t>
            </w:r>
          </w:p>
        </w:tc>
        <w:tc>
          <w:tcPr>
            <w:tcW w:w="6722" w:type="dxa"/>
            <w:tcBorders>
              <w:top w:val="nil"/>
              <w:left w:val="nil"/>
              <w:bottom w:val="nil"/>
              <w:right w:val="nil"/>
            </w:tcBorders>
          </w:tcPr>
          <w:p w14:paraId="5A46CA7C" w14:textId="77777777" w:rsidR="003B1586" w:rsidRDefault="00000000">
            <w:pPr>
              <w:spacing w:after="0" w:line="259" w:lineRule="auto"/>
              <w:ind w:left="119" w:firstLine="0"/>
            </w:pPr>
            <w:r>
              <w:t xml:space="preserve">: 20 </w:t>
            </w:r>
          </w:p>
        </w:tc>
      </w:tr>
      <w:tr w:rsidR="003B1586" w:rsidRPr="0076576C" w14:paraId="3EB754A9" w14:textId="77777777">
        <w:trPr>
          <w:trHeight w:val="241"/>
        </w:trPr>
        <w:tc>
          <w:tcPr>
            <w:tcW w:w="3685" w:type="dxa"/>
            <w:tcBorders>
              <w:top w:val="nil"/>
              <w:left w:val="nil"/>
              <w:bottom w:val="nil"/>
              <w:right w:val="nil"/>
            </w:tcBorders>
          </w:tcPr>
          <w:p w14:paraId="7DFFDF77" w14:textId="77777777" w:rsidR="003B1586" w:rsidRDefault="00000000">
            <w:pPr>
              <w:spacing w:after="0" w:line="259" w:lineRule="auto"/>
              <w:ind w:left="0" w:firstLine="0"/>
            </w:pPr>
            <w:r>
              <w:t xml:space="preserve">Tunnel </w:t>
            </w:r>
            <w:proofErr w:type="spellStart"/>
            <w:r>
              <w:t>Restriction</w:t>
            </w:r>
            <w:proofErr w:type="spellEnd"/>
            <w:r>
              <w:t xml:space="preserve"> </w:t>
            </w:r>
          </w:p>
        </w:tc>
        <w:tc>
          <w:tcPr>
            <w:tcW w:w="6722" w:type="dxa"/>
            <w:tcBorders>
              <w:top w:val="nil"/>
              <w:left w:val="nil"/>
              <w:bottom w:val="nil"/>
              <w:right w:val="nil"/>
            </w:tcBorders>
          </w:tcPr>
          <w:p w14:paraId="5C2CD369" w14:textId="77777777" w:rsidR="003B1586" w:rsidRPr="0076576C" w:rsidRDefault="00000000">
            <w:pPr>
              <w:spacing w:after="0" w:line="259" w:lineRule="auto"/>
              <w:ind w:left="119" w:firstLine="0"/>
              <w:rPr>
                <w:lang w:val="en-GB"/>
              </w:rPr>
            </w:pPr>
            <w:r w:rsidRPr="0076576C">
              <w:rPr>
                <w:lang w:val="en-GB"/>
              </w:rPr>
              <w:t xml:space="preserve">: E - Passage forbidden through tunnels of category E </w:t>
            </w:r>
          </w:p>
        </w:tc>
      </w:tr>
      <w:tr w:rsidR="003B1586" w:rsidRPr="0076576C" w14:paraId="5D4D4C98" w14:textId="77777777">
        <w:trPr>
          <w:trHeight w:val="241"/>
        </w:trPr>
        <w:tc>
          <w:tcPr>
            <w:tcW w:w="3685" w:type="dxa"/>
            <w:tcBorders>
              <w:top w:val="nil"/>
              <w:left w:val="nil"/>
              <w:bottom w:val="nil"/>
              <w:right w:val="nil"/>
            </w:tcBorders>
          </w:tcPr>
          <w:p w14:paraId="1A37B85B" w14:textId="77777777" w:rsidR="003B1586" w:rsidRPr="0076576C" w:rsidRDefault="00000000">
            <w:pPr>
              <w:spacing w:after="0" w:line="259" w:lineRule="auto"/>
              <w:ind w:left="0" w:firstLine="0"/>
              <w:rPr>
                <w:lang w:val="en-GB"/>
              </w:rPr>
            </w:pPr>
            <w:r w:rsidRPr="0076576C">
              <w:rPr>
                <w:b/>
                <w:lang w:val="en-GB"/>
              </w:rPr>
              <w:t xml:space="preserve">Transport by air (ICAO-TI / IATA-DGR) </w:t>
            </w:r>
          </w:p>
        </w:tc>
        <w:tc>
          <w:tcPr>
            <w:tcW w:w="6722" w:type="dxa"/>
            <w:tcBorders>
              <w:top w:val="nil"/>
              <w:left w:val="nil"/>
              <w:bottom w:val="nil"/>
              <w:right w:val="nil"/>
            </w:tcBorders>
          </w:tcPr>
          <w:p w14:paraId="66A8302E" w14:textId="77777777" w:rsidR="003B1586" w:rsidRPr="0076576C" w:rsidRDefault="00000000">
            <w:pPr>
              <w:spacing w:after="0" w:line="259" w:lineRule="auto"/>
              <w:ind w:left="0" w:firstLine="0"/>
              <w:rPr>
                <w:lang w:val="en-GB"/>
              </w:rPr>
            </w:pPr>
            <w:r w:rsidRPr="0076576C">
              <w:rPr>
                <w:b/>
                <w:lang w:val="en-GB"/>
              </w:rPr>
              <w:t xml:space="preserve"> </w:t>
            </w:r>
            <w:r w:rsidRPr="0076576C">
              <w:rPr>
                <w:b/>
                <w:lang w:val="en-GB"/>
              </w:rPr>
              <w:tab/>
              <w:t xml:space="preserve"> </w:t>
            </w:r>
          </w:p>
        </w:tc>
      </w:tr>
      <w:tr w:rsidR="003B1586" w14:paraId="19CDEDD1" w14:textId="77777777">
        <w:trPr>
          <w:trHeight w:val="241"/>
        </w:trPr>
        <w:tc>
          <w:tcPr>
            <w:tcW w:w="3685" w:type="dxa"/>
            <w:tcBorders>
              <w:top w:val="nil"/>
              <w:left w:val="nil"/>
              <w:bottom w:val="nil"/>
              <w:right w:val="nil"/>
            </w:tcBorders>
          </w:tcPr>
          <w:p w14:paraId="79805508" w14:textId="77777777" w:rsidR="003B1586" w:rsidRPr="0076576C" w:rsidRDefault="00000000">
            <w:pPr>
              <w:spacing w:after="0" w:line="259" w:lineRule="auto"/>
              <w:ind w:left="0" w:firstLine="0"/>
              <w:rPr>
                <w:lang w:val="en-GB"/>
              </w:rPr>
            </w:pPr>
            <w:r w:rsidRPr="0076576C">
              <w:rPr>
                <w:lang w:val="en-GB"/>
              </w:rPr>
              <w:t xml:space="preserve">Class / Div. (Sub. risk(s)) </w:t>
            </w:r>
          </w:p>
        </w:tc>
        <w:tc>
          <w:tcPr>
            <w:tcW w:w="6722" w:type="dxa"/>
            <w:tcBorders>
              <w:top w:val="nil"/>
              <w:left w:val="nil"/>
              <w:bottom w:val="nil"/>
              <w:right w:val="nil"/>
            </w:tcBorders>
          </w:tcPr>
          <w:p w14:paraId="4B4B10BD" w14:textId="77777777" w:rsidR="003B1586" w:rsidRDefault="00000000">
            <w:pPr>
              <w:spacing w:after="0" w:line="259" w:lineRule="auto"/>
              <w:ind w:left="119" w:firstLine="0"/>
            </w:pPr>
            <w:r>
              <w:t xml:space="preserve">: 2.2 </w:t>
            </w:r>
          </w:p>
        </w:tc>
      </w:tr>
      <w:tr w:rsidR="003B1586" w14:paraId="5B89C25B" w14:textId="77777777">
        <w:trPr>
          <w:trHeight w:val="241"/>
        </w:trPr>
        <w:tc>
          <w:tcPr>
            <w:tcW w:w="3685" w:type="dxa"/>
            <w:tcBorders>
              <w:top w:val="nil"/>
              <w:left w:val="nil"/>
              <w:bottom w:val="nil"/>
              <w:right w:val="nil"/>
            </w:tcBorders>
          </w:tcPr>
          <w:p w14:paraId="0C292586" w14:textId="77777777" w:rsidR="003B1586" w:rsidRDefault="00000000">
            <w:pPr>
              <w:spacing w:after="0" w:line="259" w:lineRule="auto"/>
              <w:ind w:left="0" w:firstLine="0"/>
            </w:pPr>
            <w:r>
              <w:rPr>
                <w:b/>
              </w:rPr>
              <w:t xml:space="preserve">Transport </w:t>
            </w:r>
            <w:proofErr w:type="spellStart"/>
            <w:r>
              <w:rPr>
                <w:b/>
              </w:rPr>
              <w:t>by</w:t>
            </w:r>
            <w:proofErr w:type="spellEnd"/>
            <w:r>
              <w:rPr>
                <w:b/>
              </w:rPr>
              <w:t xml:space="preserve"> </w:t>
            </w:r>
            <w:proofErr w:type="spellStart"/>
            <w:r>
              <w:rPr>
                <w:b/>
              </w:rPr>
              <w:t>sea</w:t>
            </w:r>
            <w:proofErr w:type="spellEnd"/>
            <w:r>
              <w:rPr>
                <w:b/>
              </w:rPr>
              <w:t xml:space="preserve"> (IMDG) </w:t>
            </w:r>
          </w:p>
        </w:tc>
        <w:tc>
          <w:tcPr>
            <w:tcW w:w="6722" w:type="dxa"/>
            <w:tcBorders>
              <w:top w:val="nil"/>
              <w:left w:val="nil"/>
              <w:bottom w:val="nil"/>
              <w:right w:val="nil"/>
            </w:tcBorders>
          </w:tcPr>
          <w:p w14:paraId="21913ACE" w14:textId="77777777" w:rsidR="003B1586" w:rsidRDefault="00000000">
            <w:pPr>
              <w:spacing w:after="0" w:line="259" w:lineRule="auto"/>
              <w:ind w:left="0" w:firstLine="0"/>
            </w:pPr>
            <w:r>
              <w:rPr>
                <w:b/>
              </w:rPr>
              <w:t xml:space="preserve"> </w:t>
            </w:r>
            <w:r>
              <w:rPr>
                <w:b/>
              </w:rPr>
              <w:tab/>
              <w:t xml:space="preserve"> </w:t>
            </w:r>
          </w:p>
        </w:tc>
      </w:tr>
      <w:tr w:rsidR="003B1586" w14:paraId="00B5927A" w14:textId="77777777">
        <w:trPr>
          <w:trHeight w:val="221"/>
        </w:trPr>
        <w:tc>
          <w:tcPr>
            <w:tcW w:w="3685" w:type="dxa"/>
            <w:tcBorders>
              <w:top w:val="nil"/>
              <w:left w:val="nil"/>
              <w:bottom w:val="nil"/>
              <w:right w:val="nil"/>
            </w:tcBorders>
          </w:tcPr>
          <w:p w14:paraId="4EF20EE0" w14:textId="77777777" w:rsidR="003B1586" w:rsidRPr="0076576C" w:rsidRDefault="00000000">
            <w:pPr>
              <w:spacing w:after="0" w:line="259" w:lineRule="auto"/>
              <w:ind w:left="0" w:firstLine="0"/>
              <w:rPr>
                <w:lang w:val="en-GB"/>
              </w:rPr>
            </w:pPr>
            <w:r w:rsidRPr="0076576C">
              <w:rPr>
                <w:lang w:val="en-GB"/>
              </w:rPr>
              <w:t xml:space="preserve">Class / Div. (Sub. risk(s)) </w:t>
            </w:r>
          </w:p>
        </w:tc>
        <w:tc>
          <w:tcPr>
            <w:tcW w:w="6722" w:type="dxa"/>
            <w:tcBorders>
              <w:top w:val="nil"/>
              <w:left w:val="nil"/>
              <w:bottom w:val="nil"/>
              <w:right w:val="nil"/>
            </w:tcBorders>
          </w:tcPr>
          <w:p w14:paraId="37317DD8" w14:textId="77777777" w:rsidR="003B1586" w:rsidRDefault="00000000">
            <w:pPr>
              <w:spacing w:after="0" w:line="259" w:lineRule="auto"/>
              <w:ind w:left="119" w:firstLine="0"/>
            </w:pPr>
            <w:r>
              <w:t xml:space="preserve">: 2.2 </w:t>
            </w:r>
          </w:p>
        </w:tc>
      </w:tr>
      <w:tr w:rsidR="003B1586" w14:paraId="5AD61D75" w14:textId="77777777">
        <w:trPr>
          <w:trHeight w:val="221"/>
        </w:trPr>
        <w:tc>
          <w:tcPr>
            <w:tcW w:w="3685" w:type="dxa"/>
            <w:tcBorders>
              <w:top w:val="nil"/>
              <w:left w:val="nil"/>
              <w:bottom w:val="nil"/>
              <w:right w:val="nil"/>
            </w:tcBorders>
          </w:tcPr>
          <w:p w14:paraId="50C0FEFA" w14:textId="77777777" w:rsidR="003B1586" w:rsidRDefault="00000000">
            <w:pPr>
              <w:spacing w:after="0" w:line="259" w:lineRule="auto"/>
              <w:ind w:left="0" w:firstLine="0"/>
            </w:pPr>
            <w:proofErr w:type="spellStart"/>
            <w:r>
              <w:t>Emergency</w:t>
            </w:r>
            <w:proofErr w:type="spellEnd"/>
            <w:r>
              <w:t xml:space="preserve"> Schedule (</w:t>
            </w:r>
            <w:proofErr w:type="spellStart"/>
            <w:r>
              <w:t>EmS</w:t>
            </w:r>
            <w:proofErr w:type="spellEnd"/>
            <w:r>
              <w:t xml:space="preserve">) - Fire </w:t>
            </w:r>
          </w:p>
        </w:tc>
        <w:tc>
          <w:tcPr>
            <w:tcW w:w="6722" w:type="dxa"/>
            <w:tcBorders>
              <w:top w:val="nil"/>
              <w:left w:val="nil"/>
              <w:bottom w:val="nil"/>
              <w:right w:val="nil"/>
            </w:tcBorders>
          </w:tcPr>
          <w:p w14:paraId="1702A08E" w14:textId="77777777" w:rsidR="003B1586" w:rsidRDefault="00000000">
            <w:pPr>
              <w:spacing w:after="0" w:line="259" w:lineRule="auto"/>
              <w:ind w:left="119" w:firstLine="0"/>
            </w:pPr>
            <w:r>
              <w:t xml:space="preserve">: F-C </w:t>
            </w:r>
          </w:p>
        </w:tc>
      </w:tr>
      <w:tr w:rsidR="003B1586" w14:paraId="2C1EC292" w14:textId="77777777">
        <w:trPr>
          <w:trHeight w:val="603"/>
        </w:trPr>
        <w:tc>
          <w:tcPr>
            <w:tcW w:w="3685" w:type="dxa"/>
            <w:tcBorders>
              <w:top w:val="nil"/>
              <w:left w:val="nil"/>
              <w:bottom w:val="nil"/>
              <w:right w:val="nil"/>
            </w:tcBorders>
          </w:tcPr>
          <w:p w14:paraId="63350258" w14:textId="77777777" w:rsidR="003B1586" w:rsidRPr="0076576C" w:rsidRDefault="00000000">
            <w:pPr>
              <w:spacing w:after="142" w:line="259" w:lineRule="auto"/>
              <w:ind w:left="0" w:firstLine="0"/>
              <w:rPr>
                <w:lang w:val="en-GB"/>
              </w:rPr>
            </w:pPr>
            <w:r w:rsidRPr="0076576C">
              <w:rPr>
                <w:lang w:val="en-GB"/>
              </w:rPr>
              <w:t>Emergency Schedule (</w:t>
            </w:r>
            <w:proofErr w:type="spellStart"/>
            <w:r w:rsidRPr="0076576C">
              <w:rPr>
                <w:lang w:val="en-GB"/>
              </w:rPr>
              <w:t>EmS</w:t>
            </w:r>
            <w:proofErr w:type="spellEnd"/>
            <w:r w:rsidRPr="0076576C">
              <w:rPr>
                <w:lang w:val="en-GB"/>
              </w:rPr>
              <w:t xml:space="preserve">) - Spillage </w:t>
            </w:r>
          </w:p>
          <w:p w14:paraId="03A7D8F1" w14:textId="77777777" w:rsidR="003B1586" w:rsidRPr="0076576C" w:rsidRDefault="00000000">
            <w:pPr>
              <w:spacing w:after="0" w:line="259" w:lineRule="auto"/>
              <w:ind w:left="28" w:firstLine="0"/>
              <w:rPr>
                <w:lang w:val="en-GB"/>
              </w:rPr>
            </w:pPr>
            <w:r w:rsidRPr="0076576C">
              <w:rPr>
                <w:b/>
                <w:u w:val="single" w:color="000000"/>
                <w:lang w:val="en-GB"/>
              </w:rPr>
              <w:t>14.4. Packing group</w:t>
            </w:r>
            <w:r w:rsidRPr="0076576C">
              <w:rPr>
                <w:b/>
                <w:lang w:val="en-GB"/>
              </w:rPr>
              <w:t xml:space="preserve"> </w:t>
            </w:r>
          </w:p>
        </w:tc>
        <w:tc>
          <w:tcPr>
            <w:tcW w:w="6722" w:type="dxa"/>
            <w:tcBorders>
              <w:top w:val="nil"/>
              <w:left w:val="nil"/>
              <w:bottom w:val="nil"/>
              <w:right w:val="nil"/>
            </w:tcBorders>
          </w:tcPr>
          <w:p w14:paraId="593A4966" w14:textId="77777777" w:rsidR="003B1586" w:rsidRDefault="00000000">
            <w:pPr>
              <w:spacing w:after="0" w:line="259" w:lineRule="auto"/>
              <w:ind w:left="119" w:firstLine="0"/>
            </w:pPr>
            <w:r>
              <w:t xml:space="preserve">: S-V </w:t>
            </w:r>
          </w:p>
        </w:tc>
      </w:tr>
      <w:tr w:rsidR="003B1586" w14:paraId="19B40305" w14:textId="77777777">
        <w:trPr>
          <w:trHeight w:val="483"/>
        </w:trPr>
        <w:tc>
          <w:tcPr>
            <w:tcW w:w="3685" w:type="dxa"/>
            <w:tcBorders>
              <w:top w:val="nil"/>
              <w:left w:val="nil"/>
              <w:bottom w:val="nil"/>
              <w:right w:val="nil"/>
            </w:tcBorders>
          </w:tcPr>
          <w:p w14:paraId="331B1FD3" w14:textId="77777777" w:rsidR="003B1586" w:rsidRPr="0076576C" w:rsidRDefault="00000000">
            <w:pPr>
              <w:spacing w:after="22" w:line="259" w:lineRule="auto"/>
              <w:ind w:left="0" w:firstLine="0"/>
              <w:rPr>
                <w:lang w:val="en-GB"/>
              </w:rPr>
            </w:pPr>
            <w:r w:rsidRPr="0076576C">
              <w:rPr>
                <w:lang w:val="en-GB"/>
              </w:rPr>
              <w:t xml:space="preserve">Transport by road/rail/inland waterways </w:t>
            </w:r>
          </w:p>
          <w:p w14:paraId="32A0B1C0" w14:textId="77777777" w:rsidR="003B1586" w:rsidRDefault="00000000">
            <w:pPr>
              <w:spacing w:after="0" w:line="259" w:lineRule="auto"/>
              <w:ind w:left="0" w:firstLine="0"/>
            </w:pPr>
            <w:r>
              <w:t xml:space="preserve">(ADR/RID/ADN) </w:t>
            </w:r>
          </w:p>
        </w:tc>
        <w:tc>
          <w:tcPr>
            <w:tcW w:w="6722" w:type="dxa"/>
            <w:tcBorders>
              <w:top w:val="nil"/>
              <w:left w:val="nil"/>
              <w:bottom w:val="nil"/>
              <w:right w:val="nil"/>
            </w:tcBorders>
          </w:tcPr>
          <w:p w14:paraId="59CFF342" w14:textId="77777777" w:rsidR="003B1586"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3B1586" w14:paraId="6F9016D0" w14:textId="77777777">
        <w:trPr>
          <w:trHeight w:val="221"/>
        </w:trPr>
        <w:tc>
          <w:tcPr>
            <w:tcW w:w="3685" w:type="dxa"/>
            <w:tcBorders>
              <w:top w:val="nil"/>
              <w:left w:val="nil"/>
              <w:bottom w:val="nil"/>
              <w:right w:val="nil"/>
            </w:tcBorders>
          </w:tcPr>
          <w:p w14:paraId="29E49AB4" w14:textId="77777777" w:rsidR="003B1586" w:rsidRPr="0076576C" w:rsidRDefault="00000000">
            <w:pPr>
              <w:spacing w:after="0" w:line="259" w:lineRule="auto"/>
              <w:ind w:left="0" w:firstLine="0"/>
              <w:rPr>
                <w:lang w:val="en-GB"/>
              </w:rPr>
            </w:pPr>
            <w:r w:rsidRPr="0076576C">
              <w:rPr>
                <w:lang w:val="en-GB"/>
              </w:rPr>
              <w:t xml:space="preserve">Transport by air (ICAO-TI / IATA-DGR) </w:t>
            </w:r>
          </w:p>
        </w:tc>
        <w:tc>
          <w:tcPr>
            <w:tcW w:w="6722" w:type="dxa"/>
            <w:tcBorders>
              <w:top w:val="nil"/>
              <w:left w:val="nil"/>
              <w:bottom w:val="nil"/>
              <w:right w:val="nil"/>
            </w:tcBorders>
          </w:tcPr>
          <w:p w14:paraId="420FB499" w14:textId="77777777" w:rsidR="003B1586"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3B1586" w14:paraId="74F72CD1" w14:textId="77777777">
        <w:trPr>
          <w:trHeight w:val="603"/>
        </w:trPr>
        <w:tc>
          <w:tcPr>
            <w:tcW w:w="3685" w:type="dxa"/>
            <w:tcBorders>
              <w:top w:val="nil"/>
              <w:left w:val="nil"/>
              <w:bottom w:val="nil"/>
              <w:right w:val="nil"/>
            </w:tcBorders>
          </w:tcPr>
          <w:p w14:paraId="05C8237A" w14:textId="77777777" w:rsidR="003B1586" w:rsidRDefault="00000000">
            <w:pPr>
              <w:spacing w:after="0" w:line="259" w:lineRule="auto"/>
              <w:ind w:left="28" w:right="1496" w:hanging="28"/>
            </w:pPr>
            <w:r>
              <w:t xml:space="preserve">Transport </w:t>
            </w:r>
            <w:proofErr w:type="spellStart"/>
            <w:r>
              <w:t>by</w:t>
            </w:r>
            <w:proofErr w:type="spellEnd"/>
            <w:r>
              <w:t xml:space="preserve"> </w:t>
            </w:r>
            <w:proofErr w:type="spellStart"/>
            <w:r>
              <w:t>sea</w:t>
            </w:r>
            <w:proofErr w:type="spellEnd"/>
            <w:r>
              <w:t xml:space="preserve"> (IMDG) </w:t>
            </w:r>
            <w:r>
              <w:rPr>
                <w:b/>
                <w:u w:val="single" w:color="000000"/>
              </w:rPr>
              <w:t xml:space="preserve">14.5. </w:t>
            </w:r>
            <w:proofErr w:type="spellStart"/>
            <w:r>
              <w:rPr>
                <w:b/>
                <w:u w:val="single" w:color="000000"/>
              </w:rPr>
              <w:t>Environmental</w:t>
            </w:r>
            <w:proofErr w:type="spellEnd"/>
            <w:r>
              <w:rPr>
                <w:b/>
                <w:u w:val="single" w:color="000000"/>
              </w:rPr>
              <w:t xml:space="preserve"> hazards</w:t>
            </w:r>
            <w:r>
              <w:rPr>
                <w:b/>
              </w:rPr>
              <w:t xml:space="preserve"> </w:t>
            </w:r>
          </w:p>
        </w:tc>
        <w:tc>
          <w:tcPr>
            <w:tcW w:w="6722" w:type="dxa"/>
            <w:tcBorders>
              <w:top w:val="nil"/>
              <w:left w:val="nil"/>
              <w:bottom w:val="nil"/>
              <w:right w:val="nil"/>
            </w:tcBorders>
          </w:tcPr>
          <w:p w14:paraId="6A05A0D0" w14:textId="77777777" w:rsidR="003B1586"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3B1586" w14:paraId="14FFFC36" w14:textId="77777777">
        <w:trPr>
          <w:trHeight w:val="483"/>
        </w:trPr>
        <w:tc>
          <w:tcPr>
            <w:tcW w:w="3685" w:type="dxa"/>
            <w:tcBorders>
              <w:top w:val="nil"/>
              <w:left w:val="nil"/>
              <w:bottom w:val="nil"/>
              <w:right w:val="nil"/>
            </w:tcBorders>
          </w:tcPr>
          <w:p w14:paraId="497F4549" w14:textId="77777777" w:rsidR="003B1586" w:rsidRPr="0076576C" w:rsidRDefault="00000000">
            <w:pPr>
              <w:spacing w:after="22" w:line="259" w:lineRule="auto"/>
              <w:ind w:left="0" w:firstLine="0"/>
              <w:rPr>
                <w:lang w:val="en-GB"/>
              </w:rPr>
            </w:pPr>
            <w:r w:rsidRPr="0076576C">
              <w:rPr>
                <w:lang w:val="en-GB"/>
              </w:rPr>
              <w:t xml:space="preserve">Transport by road/rail/inland waterways </w:t>
            </w:r>
          </w:p>
          <w:p w14:paraId="3291E8FF" w14:textId="77777777" w:rsidR="003B1586" w:rsidRDefault="00000000">
            <w:pPr>
              <w:spacing w:after="0" w:line="259" w:lineRule="auto"/>
              <w:ind w:left="0" w:firstLine="0"/>
            </w:pPr>
            <w:r>
              <w:t xml:space="preserve">(ADR/RID/ADN) </w:t>
            </w:r>
          </w:p>
        </w:tc>
        <w:tc>
          <w:tcPr>
            <w:tcW w:w="6722" w:type="dxa"/>
            <w:tcBorders>
              <w:top w:val="nil"/>
              <w:left w:val="nil"/>
              <w:bottom w:val="nil"/>
              <w:right w:val="nil"/>
            </w:tcBorders>
          </w:tcPr>
          <w:p w14:paraId="22A4528F" w14:textId="77777777" w:rsidR="003B1586" w:rsidRDefault="00000000">
            <w:pPr>
              <w:spacing w:after="0" w:line="259" w:lineRule="auto"/>
              <w:ind w:left="119" w:firstLine="0"/>
            </w:pPr>
            <w:r>
              <w:t xml:space="preserve">: None. </w:t>
            </w:r>
          </w:p>
        </w:tc>
      </w:tr>
      <w:tr w:rsidR="003B1586" w14:paraId="38B72A26" w14:textId="77777777">
        <w:trPr>
          <w:trHeight w:val="221"/>
        </w:trPr>
        <w:tc>
          <w:tcPr>
            <w:tcW w:w="3685" w:type="dxa"/>
            <w:tcBorders>
              <w:top w:val="nil"/>
              <w:left w:val="nil"/>
              <w:bottom w:val="nil"/>
              <w:right w:val="nil"/>
            </w:tcBorders>
          </w:tcPr>
          <w:p w14:paraId="3B7B694D" w14:textId="77777777" w:rsidR="003B1586" w:rsidRPr="0076576C" w:rsidRDefault="00000000">
            <w:pPr>
              <w:spacing w:after="0" w:line="259" w:lineRule="auto"/>
              <w:ind w:left="0" w:firstLine="0"/>
              <w:rPr>
                <w:lang w:val="en-GB"/>
              </w:rPr>
            </w:pPr>
            <w:r w:rsidRPr="0076576C">
              <w:rPr>
                <w:lang w:val="en-GB"/>
              </w:rPr>
              <w:t xml:space="preserve">Transport by air (ICAO-TI / IATA-DGR) </w:t>
            </w:r>
          </w:p>
        </w:tc>
        <w:tc>
          <w:tcPr>
            <w:tcW w:w="6722" w:type="dxa"/>
            <w:tcBorders>
              <w:top w:val="nil"/>
              <w:left w:val="nil"/>
              <w:bottom w:val="nil"/>
              <w:right w:val="nil"/>
            </w:tcBorders>
          </w:tcPr>
          <w:p w14:paraId="088385F8" w14:textId="77777777" w:rsidR="003B1586" w:rsidRDefault="00000000">
            <w:pPr>
              <w:spacing w:after="0" w:line="259" w:lineRule="auto"/>
              <w:ind w:left="119" w:firstLine="0"/>
            </w:pPr>
            <w:r>
              <w:t xml:space="preserve">: None. </w:t>
            </w:r>
          </w:p>
        </w:tc>
      </w:tr>
      <w:tr w:rsidR="003B1586" w14:paraId="65CC6F1F" w14:textId="77777777">
        <w:trPr>
          <w:trHeight w:val="603"/>
        </w:trPr>
        <w:tc>
          <w:tcPr>
            <w:tcW w:w="3685" w:type="dxa"/>
            <w:tcBorders>
              <w:top w:val="nil"/>
              <w:left w:val="nil"/>
              <w:bottom w:val="nil"/>
              <w:right w:val="nil"/>
            </w:tcBorders>
          </w:tcPr>
          <w:p w14:paraId="65D8D057" w14:textId="77777777" w:rsidR="003B1586" w:rsidRPr="0076576C" w:rsidRDefault="00000000">
            <w:pPr>
              <w:spacing w:after="142" w:line="259" w:lineRule="auto"/>
              <w:ind w:left="0" w:firstLine="0"/>
              <w:rPr>
                <w:lang w:val="en-GB"/>
              </w:rPr>
            </w:pPr>
            <w:r w:rsidRPr="0076576C">
              <w:rPr>
                <w:lang w:val="en-GB"/>
              </w:rPr>
              <w:t xml:space="preserve">Transport by sea (IMDG) </w:t>
            </w:r>
          </w:p>
          <w:p w14:paraId="49BD7FF5" w14:textId="77777777" w:rsidR="003B1586" w:rsidRPr="0076576C" w:rsidRDefault="00000000">
            <w:pPr>
              <w:spacing w:after="0" w:line="259" w:lineRule="auto"/>
              <w:ind w:left="28" w:firstLine="0"/>
              <w:rPr>
                <w:lang w:val="en-GB"/>
              </w:rPr>
            </w:pPr>
            <w:r w:rsidRPr="0076576C">
              <w:rPr>
                <w:b/>
                <w:u w:val="single" w:color="000000"/>
                <w:lang w:val="en-GB"/>
              </w:rPr>
              <w:t>14.6. Special precautions for user</w:t>
            </w:r>
            <w:r w:rsidRPr="0076576C">
              <w:rPr>
                <w:b/>
                <w:lang w:val="en-GB"/>
              </w:rPr>
              <w:t xml:space="preserve"> </w:t>
            </w:r>
          </w:p>
        </w:tc>
        <w:tc>
          <w:tcPr>
            <w:tcW w:w="6722" w:type="dxa"/>
            <w:tcBorders>
              <w:top w:val="nil"/>
              <w:left w:val="nil"/>
              <w:bottom w:val="nil"/>
              <w:right w:val="nil"/>
            </w:tcBorders>
          </w:tcPr>
          <w:p w14:paraId="05E2B87E" w14:textId="77777777" w:rsidR="003B1586" w:rsidRDefault="00000000">
            <w:pPr>
              <w:spacing w:after="0" w:line="259" w:lineRule="auto"/>
              <w:ind w:left="119" w:firstLine="0"/>
            </w:pPr>
            <w:r>
              <w:t xml:space="preserve">: None. </w:t>
            </w:r>
          </w:p>
        </w:tc>
      </w:tr>
      <w:tr w:rsidR="003B1586" w14:paraId="66B93311" w14:textId="77777777">
        <w:trPr>
          <w:trHeight w:val="302"/>
        </w:trPr>
        <w:tc>
          <w:tcPr>
            <w:tcW w:w="3685" w:type="dxa"/>
            <w:tcBorders>
              <w:top w:val="nil"/>
              <w:left w:val="nil"/>
              <w:bottom w:val="nil"/>
              <w:right w:val="nil"/>
            </w:tcBorders>
          </w:tcPr>
          <w:p w14:paraId="6ECFDEB0" w14:textId="77777777" w:rsidR="003B1586" w:rsidRDefault="00000000">
            <w:pPr>
              <w:spacing w:after="0" w:line="259" w:lineRule="auto"/>
              <w:ind w:left="0" w:firstLine="0"/>
            </w:pPr>
            <w:proofErr w:type="spellStart"/>
            <w:r>
              <w:rPr>
                <w:b/>
              </w:rPr>
              <w:t>Packing</w:t>
            </w:r>
            <w:proofErr w:type="spellEnd"/>
            <w:r>
              <w:rPr>
                <w:b/>
              </w:rPr>
              <w:t xml:space="preserve"> </w:t>
            </w:r>
            <w:proofErr w:type="spellStart"/>
            <w:r>
              <w:rPr>
                <w:b/>
              </w:rPr>
              <w:t>Instruction</w:t>
            </w:r>
            <w:proofErr w:type="spellEnd"/>
            <w:r>
              <w:rPr>
                <w:b/>
              </w:rPr>
              <w:t xml:space="preserve">(s) </w:t>
            </w:r>
          </w:p>
        </w:tc>
        <w:tc>
          <w:tcPr>
            <w:tcW w:w="6722" w:type="dxa"/>
            <w:tcBorders>
              <w:top w:val="nil"/>
              <w:left w:val="nil"/>
              <w:bottom w:val="nil"/>
              <w:right w:val="nil"/>
            </w:tcBorders>
          </w:tcPr>
          <w:p w14:paraId="379EEB64" w14:textId="77777777" w:rsidR="003B1586" w:rsidRDefault="00000000">
            <w:pPr>
              <w:spacing w:after="0" w:line="259" w:lineRule="auto"/>
              <w:ind w:left="0" w:firstLine="0"/>
            </w:pPr>
            <w:r>
              <w:t xml:space="preserve"> </w:t>
            </w:r>
            <w:r>
              <w:tab/>
              <w:t xml:space="preserve"> </w:t>
            </w:r>
          </w:p>
        </w:tc>
      </w:tr>
      <w:tr w:rsidR="003B1586" w14:paraId="0B35757A" w14:textId="77777777">
        <w:trPr>
          <w:trHeight w:val="442"/>
        </w:trPr>
        <w:tc>
          <w:tcPr>
            <w:tcW w:w="3685" w:type="dxa"/>
            <w:tcBorders>
              <w:top w:val="nil"/>
              <w:left w:val="nil"/>
              <w:bottom w:val="nil"/>
              <w:right w:val="nil"/>
            </w:tcBorders>
          </w:tcPr>
          <w:p w14:paraId="69E907E9" w14:textId="77777777" w:rsidR="003B1586" w:rsidRPr="0076576C" w:rsidRDefault="00000000">
            <w:pPr>
              <w:spacing w:after="22" w:line="259" w:lineRule="auto"/>
              <w:ind w:left="0" w:firstLine="0"/>
              <w:rPr>
                <w:lang w:val="en-GB"/>
              </w:rPr>
            </w:pPr>
            <w:r w:rsidRPr="0076576C">
              <w:rPr>
                <w:lang w:val="en-GB"/>
              </w:rPr>
              <w:t xml:space="preserve">Transport by road/rail/inland waterways </w:t>
            </w:r>
          </w:p>
          <w:p w14:paraId="2BE175B3" w14:textId="77777777" w:rsidR="003B1586" w:rsidRDefault="00000000">
            <w:pPr>
              <w:spacing w:after="0" w:line="259" w:lineRule="auto"/>
              <w:ind w:left="0" w:firstLine="0"/>
            </w:pPr>
            <w:r>
              <w:t xml:space="preserve">(ADR/RID/ADN) </w:t>
            </w:r>
          </w:p>
        </w:tc>
        <w:tc>
          <w:tcPr>
            <w:tcW w:w="6722" w:type="dxa"/>
            <w:tcBorders>
              <w:top w:val="nil"/>
              <w:left w:val="nil"/>
              <w:bottom w:val="nil"/>
              <w:right w:val="nil"/>
            </w:tcBorders>
          </w:tcPr>
          <w:p w14:paraId="036D17C4" w14:textId="77777777" w:rsidR="003B1586" w:rsidRDefault="00000000">
            <w:pPr>
              <w:spacing w:after="0" w:line="259" w:lineRule="auto"/>
              <w:ind w:left="119" w:firstLine="0"/>
            </w:pPr>
            <w:r>
              <w:t xml:space="preserve">: P200 </w:t>
            </w:r>
          </w:p>
        </w:tc>
      </w:tr>
      <w:tr w:rsidR="003B1586" w:rsidRPr="0076576C" w14:paraId="3152E516" w14:textId="77777777">
        <w:trPr>
          <w:trHeight w:val="221"/>
        </w:trPr>
        <w:tc>
          <w:tcPr>
            <w:tcW w:w="3685" w:type="dxa"/>
            <w:tcBorders>
              <w:top w:val="nil"/>
              <w:left w:val="nil"/>
              <w:bottom w:val="nil"/>
              <w:right w:val="nil"/>
            </w:tcBorders>
          </w:tcPr>
          <w:p w14:paraId="1CE8706F" w14:textId="77777777" w:rsidR="003B1586" w:rsidRPr="0076576C" w:rsidRDefault="00000000">
            <w:pPr>
              <w:spacing w:after="0" w:line="259" w:lineRule="auto"/>
              <w:ind w:left="0" w:firstLine="0"/>
              <w:rPr>
                <w:lang w:val="en-GB"/>
              </w:rPr>
            </w:pPr>
            <w:r w:rsidRPr="0076576C">
              <w:rPr>
                <w:lang w:val="en-GB"/>
              </w:rPr>
              <w:t xml:space="preserve">Transport by air (ICAO-TI / IATA-DGR) </w:t>
            </w:r>
          </w:p>
        </w:tc>
        <w:tc>
          <w:tcPr>
            <w:tcW w:w="6722" w:type="dxa"/>
            <w:tcBorders>
              <w:top w:val="nil"/>
              <w:left w:val="nil"/>
              <w:bottom w:val="nil"/>
              <w:right w:val="nil"/>
            </w:tcBorders>
          </w:tcPr>
          <w:p w14:paraId="1C2E251F" w14:textId="77777777" w:rsidR="003B1586" w:rsidRPr="0076576C" w:rsidRDefault="00000000">
            <w:pPr>
              <w:spacing w:after="0" w:line="259" w:lineRule="auto"/>
              <w:ind w:left="0" w:firstLine="0"/>
              <w:rPr>
                <w:lang w:val="en-GB"/>
              </w:rPr>
            </w:pPr>
            <w:r w:rsidRPr="0076576C">
              <w:rPr>
                <w:lang w:val="en-GB"/>
              </w:rPr>
              <w:t xml:space="preserve"> </w:t>
            </w:r>
            <w:r w:rsidRPr="0076576C">
              <w:rPr>
                <w:lang w:val="en-GB"/>
              </w:rPr>
              <w:tab/>
              <w:t xml:space="preserve"> </w:t>
            </w:r>
          </w:p>
        </w:tc>
      </w:tr>
      <w:tr w:rsidR="003B1586" w14:paraId="50FC2E4D" w14:textId="77777777">
        <w:trPr>
          <w:trHeight w:val="221"/>
        </w:trPr>
        <w:tc>
          <w:tcPr>
            <w:tcW w:w="3685" w:type="dxa"/>
            <w:tcBorders>
              <w:top w:val="nil"/>
              <w:left w:val="nil"/>
              <w:bottom w:val="nil"/>
              <w:right w:val="nil"/>
            </w:tcBorders>
          </w:tcPr>
          <w:p w14:paraId="542B5A21" w14:textId="77777777" w:rsidR="003B1586" w:rsidRDefault="00000000">
            <w:pPr>
              <w:spacing w:after="0" w:line="259" w:lineRule="auto"/>
              <w:ind w:left="0" w:firstLine="0"/>
            </w:pPr>
            <w:r w:rsidRPr="0076576C">
              <w:rPr>
                <w:lang w:val="en-GB"/>
              </w:rPr>
              <w:t xml:space="preserve">     </w:t>
            </w:r>
            <w:r>
              <w:t xml:space="preserve">Passenger and Cargo Aircraft </w:t>
            </w:r>
          </w:p>
        </w:tc>
        <w:tc>
          <w:tcPr>
            <w:tcW w:w="6722" w:type="dxa"/>
            <w:tcBorders>
              <w:top w:val="nil"/>
              <w:left w:val="nil"/>
              <w:bottom w:val="nil"/>
              <w:right w:val="nil"/>
            </w:tcBorders>
          </w:tcPr>
          <w:p w14:paraId="1E2D755D" w14:textId="77777777" w:rsidR="003B1586" w:rsidRDefault="00000000">
            <w:pPr>
              <w:spacing w:after="0" w:line="259" w:lineRule="auto"/>
              <w:ind w:left="119" w:firstLine="0"/>
            </w:pPr>
            <w:r>
              <w:t xml:space="preserve">: 200. </w:t>
            </w:r>
          </w:p>
        </w:tc>
      </w:tr>
      <w:tr w:rsidR="003B1586" w14:paraId="28994428" w14:textId="77777777">
        <w:trPr>
          <w:trHeight w:val="221"/>
        </w:trPr>
        <w:tc>
          <w:tcPr>
            <w:tcW w:w="3685" w:type="dxa"/>
            <w:tcBorders>
              <w:top w:val="nil"/>
              <w:left w:val="nil"/>
              <w:bottom w:val="nil"/>
              <w:right w:val="nil"/>
            </w:tcBorders>
          </w:tcPr>
          <w:p w14:paraId="75891EAE" w14:textId="77777777" w:rsidR="003B1586" w:rsidRDefault="00000000">
            <w:pPr>
              <w:spacing w:after="0" w:line="259" w:lineRule="auto"/>
              <w:ind w:left="0" w:firstLine="0"/>
            </w:pPr>
            <w:r>
              <w:t xml:space="preserve">     Cargo Aircraft </w:t>
            </w:r>
            <w:proofErr w:type="spellStart"/>
            <w:r>
              <w:t>only</w:t>
            </w:r>
            <w:proofErr w:type="spellEnd"/>
            <w:r>
              <w:t xml:space="preserve"> </w:t>
            </w:r>
          </w:p>
        </w:tc>
        <w:tc>
          <w:tcPr>
            <w:tcW w:w="6722" w:type="dxa"/>
            <w:tcBorders>
              <w:top w:val="nil"/>
              <w:left w:val="nil"/>
              <w:bottom w:val="nil"/>
              <w:right w:val="nil"/>
            </w:tcBorders>
          </w:tcPr>
          <w:p w14:paraId="286AE9D4" w14:textId="77777777" w:rsidR="003B1586" w:rsidRDefault="00000000">
            <w:pPr>
              <w:spacing w:after="0" w:line="259" w:lineRule="auto"/>
              <w:ind w:left="119" w:firstLine="0"/>
            </w:pPr>
            <w:r>
              <w:t xml:space="preserve">: 200. </w:t>
            </w:r>
          </w:p>
        </w:tc>
      </w:tr>
      <w:tr w:rsidR="003B1586" w14:paraId="1CE0E7B1" w14:textId="77777777">
        <w:trPr>
          <w:trHeight w:val="221"/>
        </w:trPr>
        <w:tc>
          <w:tcPr>
            <w:tcW w:w="3685" w:type="dxa"/>
            <w:tcBorders>
              <w:top w:val="nil"/>
              <w:left w:val="nil"/>
              <w:bottom w:val="nil"/>
              <w:right w:val="nil"/>
            </w:tcBorders>
          </w:tcPr>
          <w:p w14:paraId="1AD879B7" w14:textId="77777777" w:rsidR="003B1586"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6722" w:type="dxa"/>
            <w:tcBorders>
              <w:top w:val="nil"/>
              <w:left w:val="nil"/>
              <w:bottom w:val="nil"/>
              <w:right w:val="nil"/>
            </w:tcBorders>
          </w:tcPr>
          <w:p w14:paraId="7DC22A62" w14:textId="77777777" w:rsidR="003B1586" w:rsidRDefault="00000000">
            <w:pPr>
              <w:spacing w:after="0" w:line="259" w:lineRule="auto"/>
              <w:ind w:left="119" w:firstLine="0"/>
            </w:pPr>
            <w:r>
              <w:t xml:space="preserve">: P200 </w:t>
            </w:r>
          </w:p>
        </w:tc>
      </w:tr>
      <w:tr w:rsidR="003B1586" w14:paraId="5B069966" w14:textId="77777777">
        <w:trPr>
          <w:trHeight w:val="221"/>
        </w:trPr>
        <w:tc>
          <w:tcPr>
            <w:tcW w:w="3685" w:type="dxa"/>
            <w:tcBorders>
              <w:top w:val="nil"/>
              <w:left w:val="nil"/>
              <w:bottom w:val="nil"/>
              <w:right w:val="nil"/>
            </w:tcBorders>
          </w:tcPr>
          <w:p w14:paraId="7B252EF7" w14:textId="77777777" w:rsidR="003B1586" w:rsidRDefault="00000000">
            <w:pPr>
              <w:spacing w:after="0" w:line="259" w:lineRule="auto"/>
              <w:ind w:left="0" w:firstLine="0"/>
            </w:pPr>
            <w:r>
              <w:t xml:space="preserve"> </w:t>
            </w:r>
          </w:p>
        </w:tc>
        <w:tc>
          <w:tcPr>
            <w:tcW w:w="6722" w:type="dxa"/>
            <w:tcBorders>
              <w:top w:val="nil"/>
              <w:left w:val="nil"/>
              <w:bottom w:val="nil"/>
              <w:right w:val="nil"/>
            </w:tcBorders>
          </w:tcPr>
          <w:p w14:paraId="5C87A660" w14:textId="77777777" w:rsidR="003B1586" w:rsidRDefault="00000000">
            <w:pPr>
              <w:spacing w:after="0" w:line="259" w:lineRule="auto"/>
              <w:ind w:left="0" w:firstLine="0"/>
            </w:pPr>
            <w:r>
              <w:t xml:space="preserve"> </w:t>
            </w:r>
            <w:r>
              <w:tab/>
              <w:t xml:space="preserve"> </w:t>
            </w:r>
          </w:p>
        </w:tc>
      </w:tr>
      <w:tr w:rsidR="003B1586" w:rsidRPr="0076576C" w14:paraId="798D3B5C" w14:textId="77777777">
        <w:trPr>
          <w:trHeight w:val="2172"/>
        </w:trPr>
        <w:tc>
          <w:tcPr>
            <w:tcW w:w="3685" w:type="dxa"/>
            <w:tcBorders>
              <w:top w:val="nil"/>
              <w:left w:val="nil"/>
              <w:bottom w:val="nil"/>
              <w:right w:val="nil"/>
            </w:tcBorders>
          </w:tcPr>
          <w:p w14:paraId="2737C6CE" w14:textId="77777777" w:rsidR="003B1586" w:rsidRDefault="00000000">
            <w:pPr>
              <w:spacing w:after="0" w:line="259" w:lineRule="auto"/>
              <w:ind w:left="0" w:firstLine="0"/>
            </w:pPr>
            <w:r>
              <w:t xml:space="preserve">Special transport </w:t>
            </w:r>
            <w:proofErr w:type="spellStart"/>
            <w:r>
              <w:t>precautions</w:t>
            </w:r>
            <w:proofErr w:type="spellEnd"/>
            <w:r>
              <w:t xml:space="preserve"> </w:t>
            </w:r>
          </w:p>
        </w:tc>
        <w:tc>
          <w:tcPr>
            <w:tcW w:w="6722" w:type="dxa"/>
            <w:tcBorders>
              <w:top w:val="nil"/>
              <w:left w:val="nil"/>
              <w:bottom w:val="nil"/>
              <w:right w:val="nil"/>
            </w:tcBorders>
          </w:tcPr>
          <w:p w14:paraId="21D2A421" w14:textId="77777777" w:rsidR="003B1586" w:rsidRPr="0076576C" w:rsidRDefault="00000000">
            <w:pPr>
              <w:spacing w:after="0" w:line="288" w:lineRule="auto"/>
              <w:ind w:left="283" w:hanging="164"/>
              <w:rPr>
                <w:lang w:val="en-GB"/>
              </w:rPr>
            </w:pPr>
            <w:r w:rsidRPr="0076576C">
              <w:rPr>
                <w:lang w:val="en-GB"/>
              </w:rPr>
              <w:t xml:space="preserve">: Avoid transport on vehicles where the load space is not separated from the driver's compartment. </w:t>
            </w:r>
          </w:p>
          <w:p w14:paraId="28EF50EB" w14:textId="77777777" w:rsidR="003B1586" w:rsidRPr="0076576C" w:rsidRDefault="00000000">
            <w:pPr>
              <w:spacing w:after="0" w:line="288" w:lineRule="auto"/>
              <w:ind w:left="283" w:firstLine="0"/>
              <w:rPr>
                <w:lang w:val="en-GB"/>
              </w:rPr>
            </w:pPr>
            <w:r w:rsidRPr="0076576C">
              <w:rPr>
                <w:lang w:val="en-GB"/>
              </w:rPr>
              <w:t xml:space="preserve">Ensure vehicle driver is aware of the potential hazards of the load and knows what to do in the event of an accident or an emergency. </w:t>
            </w:r>
          </w:p>
          <w:p w14:paraId="0000136D" w14:textId="77777777" w:rsidR="003B1586" w:rsidRDefault="00000000">
            <w:pPr>
              <w:spacing w:after="22" w:line="259" w:lineRule="auto"/>
              <w:ind w:left="283" w:firstLine="0"/>
            </w:pPr>
            <w:proofErr w:type="spellStart"/>
            <w:r>
              <w:t>Before</w:t>
            </w:r>
            <w:proofErr w:type="spellEnd"/>
            <w:r>
              <w:t xml:space="preserve"> </w:t>
            </w:r>
            <w:proofErr w:type="spellStart"/>
            <w:r>
              <w:t>transporting</w:t>
            </w:r>
            <w:proofErr w:type="spellEnd"/>
            <w:r>
              <w:t xml:space="preserve"> product containers: </w:t>
            </w:r>
          </w:p>
          <w:p w14:paraId="1DF5FE16" w14:textId="77777777" w:rsidR="003B1586" w:rsidRPr="0076576C" w:rsidRDefault="00000000">
            <w:pPr>
              <w:numPr>
                <w:ilvl w:val="0"/>
                <w:numId w:val="5"/>
              </w:numPr>
              <w:spacing w:after="22" w:line="259" w:lineRule="auto"/>
              <w:ind w:hanging="98"/>
              <w:rPr>
                <w:lang w:val="en-GB"/>
              </w:rPr>
            </w:pPr>
            <w:r w:rsidRPr="0076576C">
              <w:rPr>
                <w:lang w:val="en-GB"/>
              </w:rPr>
              <w:t xml:space="preserve">Ensure there is adequate ventilation. </w:t>
            </w:r>
          </w:p>
          <w:p w14:paraId="01216265" w14:textId="77777777" w:rsidR="003B1586" w:rsidRPr="0076576C" w:rsidRDefault="00000000">
            <w:pPr>
              <w:numPr>
                <w:ilvl w:val="0"/>
                <w:numId w:val="5"/>
              </w:numPr>
              <w:spacing w:after="22" w:line="259" w:lineRule="auto"/>
              <w:ind w:hanging="98"/>
              <w:rPr>
                <w:lang w:val="en-GB"/>
              </w:rPr>
            </w:pPr>
            <w:r w:rsidRPr="0076576C">
              <w:rPr>
                <w:lang w:val="en-GB"/>
              </w:rPr>
              <w:t xml:space="preserve">Ensure that containers are firmly secured. </w:t>
            </w:r>
          </w:p>
          <w:p w14:paraId="78C87A21" w14:textId="77777777" w:rsidR="003B1586" w:rsidRPr="0076576C" w:rsidRDefault="00000000">
            <w:pPr>
              <w:numPr>
                <w:ilvl w:val="0"/>
                <w:numId w:val="5"/>
              </w:numPr>
              <w:spacing w:after="22" w:line="259" w:lineRule="auto"/>
              <w:ind w:hanging="98"/>
              <w:rPr>
                <w:lang w:val="en-GB"/>
              </w:rPr>
            </w:pPr>
            <w:r w:rsidRPr="0076576C">
              <w:rPr>
                <w:lang w:val="en-GB"/>
              </w:rPr>
              <w:t xml:space="preserve">Ensure valve is closed and not leaking. </w:t>
            </w:r>
          </w:p>
          <w:p w14:paraId="3E024218" w14:textId="77777777" w:rsidR="003B1586" w:rsidRPr="0076576C" w:rsidRDefault="00000000">
            <w:pPr>
              <w:numPr>
                <w:ilvl w:val="0"/>
                <w:numId w:val="5"/>
              </w:numPr>
              <w:spacing w:after="22" w:line="259" w:lineRule="auto"/>
              <w:ind w:hanging="98"/>
              <w:rPr>
                <w:lang w:val="en-GB"/>
              </w:rPr>
            </w:pPr>
            <w:r w:rsidRPr="0076576C">
              <w:rPr>
                <w:lang w:val="en-GB"/>
              </w:rPr>
              <w:t xml:space="preserve">Ensure valve outlet cap nut or plug (where provided) is correctly fitted. </w:t>
            </w:r>
          </w:p>
          <w:p w14:paraId="77AE6CB4" w14:textId="77777777" w:rsidR="003B1586" w:rsidRPr="0076576C" w:rsidRDefault="00000000">
            <w:pPr>
              <w:numPr>
                <w:ilvl w:val="0"/>
                <w:numId w:val="5"/>
              </w:numPr>
              <w:spacing w:after="0" w:line="259" w:lineRule="auto"/>
              <w:ind w:hanging="98"/>
              <w:rPr>
                <w:lang w:val="en-GB"/>
              </w:rPr>
            </w:pPr>
            <w:r w:rsidRPr="0076576C">
              <w:rPr>
                <w:lang w:val="en-GB"/>
              </w:rPr>
              <w:t xml:space="preserve">Ensure valve protection device (where provided) is correctly fitted. </w:t>
            </w:r>
          </w:p>
        </w:tc>
      </w:tr>
    </w:tbl>
    <w:p w14:paraId="3A2B2FEF" w14:textId="77777777" w:rsidR="003B1586" w:rsidRPr="0076576C" w:rsidRDefault="00000000">
      <w:pPr>
        <w:spacing w:after="119" w:line="259" w:lineRule="auto"/>
        <w:ind w:left="23" w:right="1707"/>
        <w:rPr>
          <w:lang w:val="en-GB"/>
        </w:rPr>
      </w:pPr>
      <w:r w:rsidRPr="0076576C">
        <w:rPr>
          <w:b/>
          <w:u w:val="single" w:color="000000"/>
          <w:lang w:val="en-GB"/>
        </w:rPr>
        <w:t>14.7. Maritime transport in bulk according to IMO instruments</w:t>
      </w:r>
      <w:r w:rsidRPr="0076576C">
        <w:rPr>
          <w:b/>
          <w:lang w:val="en-GB"/>
        </w:rPr>
        <w:t xml:space="preserve"> </w:t>
      </w:r>
    </w:p>
    <w:p w14:paraId="25DAB2E0" w14:textId="77777777" w:rsidR="003B1586" w:rsidRPr="0076576C" w:rsidRDefault="00000000">
      <w:pPr>
        <w:tabs>
          <w:tab w:val="center" w:pos="4426"/>
        </w:tabs>
        <w:spacing w:after="501"/>
        <w:ind w:left="0" w:firstLine="0"/>
        <w:rPr>
          <w:lang w:val="en-GB"/>
        </w:rPr>
      </w:pPr>
      <w:r w:rsidRPr="0076576C">
        <w:rPr>
          <w:lang w:val="en-GB"/>
        </w:rPr>
        <w:t xml:space="preserve"> </w:t>
      </w:r>
      <w:r w:rsidRPr="0076576C">
        <w:rPr>
          <w:lang w:val="en-GB"/>
        </w:rPr>
        <w:tab/>
        <w:t xml:space="preserve"> Not applicable. </w:t>
      </w:r>
    </w:p>
    <w:p w14:paraId="520D070D" w14:textId="77777777" w:rsidR="003B1586" w:rsidRPr="0076576C" w:rsidRDefault="00000000">
      <w:pPr>
        <w:pStyle w:val="Kop1"/>
        <w:ind w:left="23"/>
        <w:rPr>
          <w:lang w:val="en-GB"/>
        </w:rPr>
      </w:pPr>
      <w:r w:rsidRPr="0076576C">
        <w:rPr>
          <w:lang w:val="en-GB"/>
        </w:rPr>
        <w:t xml:space="preserve">SECTION 15: Regulatory information </w:t>
      </w:r>
    </w:p>
    <w:p w14:paraId="58D46918" w14:textId="77777777" w:rsidR="003B1586" w:rsidRPr="0076576C" w:rsidRDefault="00000000">
      <w:pPr>
        <w:spacing w:after="0" w:line="397" w:lineRule="auto"/>
        <w:ind w:left="23" w:right="1707"/>
        <w:rPr>
          <w:lang w:val="en-GB"/>
        </w:rPr>
      </w:pPr>
      <w:r w:rsidRPr="0076576C">
        <w:rPr>
          <w:b/>
          <w:u w:val="single" w:color="000000"/>
          <w:lang w:val="en-GB"/>
        </w:rPr>
        <w:t>15.1. Safety, health and environmental regulations/legislation specific for the substance or mixture</w:t>
      </w:r>
      <w:r w:rsidRPr="0076576C">
        <w:rPr>
          <w:b/>
          <w:lang w:val="en-GB"/>
        </w:rPr>
        <w:t xml:space="preserve"> EU-Regulations </w:t>
      </w:r>
    </w:p>
    <w:p w14:paraId="67D0A2B8" w14:textId="77777777" w:rsidR="003B1586" w:rsidRPr="0076576C" w:rsidRDefault="00000000">
      <w:pPr>
        <w:spacing w:after="9" w:line="259" w:lineRule="auto"/>
        <w:ind w:left="0" w:firstLine="0"/>
        <w:rPr>
          <w:lang w:val="en-GB"/>
        </w:rPr>
      </w:pPr>
      <w:r w:rsidRPr="0076576C">
        <w:rPr>
          <w:sz w:val="2"/>
          <w:lang w:val="en-GB"/>
        </w:rPr>
        <w:t xml:space="preserve"> </w:t>
      </w:r>
    </w:p>
    <w:tbl>
      <w:tblPr>
        <w:tblStyle w:val="TableGrid"/>
        <w:tblW w:w="7552" w:type="dxa"/>
        <w:tblInd w:w="0" w:type="dxa"/>
        <w:tblCellMar>
          <w:top w:w="0" w:type="dxa"/>
          <w:left w:w="0" w:type="dxa"/>
          <w:bottom w:w="0" w:type="dxa"/>
          <w:right w:w="0" w:type="dxa"/>
        </w:tblCellMar>
        <w:tblLook w:val="04A0" w:firstRow="1" w:lastRow="0" w:firstColumn="1" w:lastColumn="0" w:noHBand="0" w:noVBand="1"/>
      </w:tblPr>
      <w:tblGrid>
        <w:gridCol w:w="3804"/>
        <w:gridCol w:w="3748"/>
      </w:tblGrid>
      <w:tr w:rsidR="003B1586" w14:paraId="5DEF979B" w14:textId="77777777">
        <w:trPr>
          <w:trHeight w:val="186"/>
        </w:trPr>
        <w:tc>
          <w:tcPr>
            <w:tcW w:w="3804" w:type="dxa"/>
            <w:tcBorders>
              <w:top w:val="nil"/>
              <w:left w:val="nil"/>
              <w:bottom w:val="nil"/>
              <w:right w:val="nil"/>
            </w:tcBorders>
          </w:tcPr>
          <w:p w14:paraId="49FF675A" w14:textId="77777777" w:rsidR="003B1586" w:rsidRDefault="00000000">
            <w:pPr>
              <w:spacing w:after="0" w:line="259" w:lineRule="auto"/>
              <w:ind w:left="0" w:firstLine="0"/>
            </w:pPr>
            <w:proofErr w:type="spellStart"/>
            <w:r>
              <w:t>Restrictions</w:t>
            </w:r>
            <w:proofErr w:type="spellEnd"/>
            <w:r>
              <w:t xml:space="preserve"> on </w:t>
            </w:r>
            <w:proofErr w:type="spellStart"/>
            <w:r>
              <w:t>use</w:t>
            </w:r>
            <w:proofErr w:type="spellEnd"/>
            <w:r>
              <w:t xml:space="preserve"> </w:t>
            </w:r>
          </w:p>
        </w:tc>
        <w:tc>
          <w:tcPr>
            <w:tcW w:w="3748" w:type="dxa"/>
            <w:tcBorders>
              <w:top w:val="nil"/>
              <w:left w:val="nil"/>
              <w:bottom w:val="nil"/>
              <w:right w:val="nil"/>
            </w:tcBorders>
          </w:tcPr>
          <w:p w14:paraId="662CC0DC" w14:textId="77777777" w:rsidR="003B1586" w:rsidRDefault="00000000">
            <w:pPr>
              <w:spacing w:after="0" w:line="259" w:lineRule="auto"/>
              <w:ind w:left="0" w:firstLine="0"/>
            </w:pPr>
            <w:r>
              <w:t xml:space="preserve">: None. </w:t>
            </w:r>
          </w:p>
        </w:tc>
      </w:tr>
      <w:tr w:rsidR="003B1586" w14:paraId="1B7162AE" w14:textId="77777777">
        <w:trPr>
          <w:trHeight w:val="592"/>
        </w:trPr>
        <w:tc>
          <w:tcPr>
            <w:tcW w:w="3804" w:type="dxa"/>
            <w:tcBorders>
              <w:top w:val="nil"/>
              <w:left w:val="nil"/>
              <w:bottom w:val="nil"/>
              <w:right w:val="nil"/>
            </w:tcBorders>
          </w:tcPr>
          <w:p w14:paraId="4B97ED6D" w14:textId="77777777" w:rsidR="003B1586" w:rsidRPr="0076576C" w:rsidRDefault="00000000">
            <w:pPr>
              <w:spacing w:after="142" w:line="259" w:lineRule="auto"/>
              <w:ind w:left="0" w:firstLine="0"/>
              <w:rPr>
                <w:lang w:val="es-ES"/>
              </w:rPr>
            </w:pPr>
            <w:r w:rsidRPr="0076576C">
              <w:rPr>
                <w:lang w:val="es-ES"/>
              </w:rPr>
              <w:t xml:space="preserve">Seveso Directive : 2012/18/EU (Seveso III) </w:t>
            </w:r>
          </w:p>
          <w:p w14:paraId="1E7C3974" w14:textId="77777777" w:rsidR="003B1586" w:rsidRDefault="00000000">
            <w:pPr>
              <w:spacing w:after="0" w:line="259" w:lineRule="auto"/>
              <w:ind w:left="0" w:firstLine="0"/>
            </w:pPr>
            <w:r>
              <w:rPr>
                <w:b/>
              </w:rPr>
              <w:t xml:space="preserve">National </w:t>
            </w:r>
            <w:proofErr w:type="spellStart"/>
            <w:r>
              <w:rPr>
                <w:b/>
              </w:rPr>
              <w:t>regulations</w:t>
            </w:r>
            <w:proofErr w:type="spellEnd"/>
            <w:r>
              <w:rPr>
                <w:b/>
              </w:rPr>
              <w:t xml:space="preserve"> </w:t>
            </w:r>
          </w:p>
        </w:tc>
        <w:tc>
          <w:tcPr>
            <w:tcW w:w="3748" w:type="dxa"/>
            <w:tcBorders>
              <w:top w:val="nil"/>
              <w:left w:val="nil"/>
              <w:bottom w:val="nil"/>
              <w:right w:val="nil"/>
            </w:tcBorders>
          </w:tcPr>
          <w:p w14:paraId="1EB4DC3A" w14:textId="77777777" w:rsidR="003B1586" w:rsidRDefault="00000000">
            <w:pPr>
              <w:spacing w:after="0" w:line="259" w:lineRule="auto"/>
              <w:ind w:left="0" w:firstLine="0"/>
            </w:pPr>
            <w:r>
              <w:t xml:space="preserve">: </w:t>
            </w:r>
            <w:proofErr w:type="spellStart"/>
            <w:r>
              <w:t>Not</w:t>
            </w:r>
            <w:proofErr w:type="spellEnd"/>
            <w:r>
              <w:t xml:space="preserve"> </w:t>
            </w:r>
            <w:proofErr w:type="spellStart"/>
            <w:r>
              <w:t>covered</w:t>
            </w:r>
            <w:proofErr w:type="spellEnd"/>
            <w:r>
              <w:t xml:space="preserve">. </w:t>
            </w:r>
          </w:p>
        </w:tc>
      </w:tr>
      <w:tr w:rsidR="003B1586" w:rsidRPr="0076576C" w14:paraId="77D8FF67" w14:textId="77777777">
        <w:trPr>
          <w:trHeight w:val="216"/>
        </w:trPr>
        <w:tc>
          <w:tcPr>
            <w:tcW w:w="3804" w:type="dxa"/>
            <w:tcBorders>
              <w:top w:val="nil"/>
              <w:left w:val="nil"/>
              <w:bottom w:val="nil"/>
              <w:right w:val="nil"/>
            </w:tcBorders>
          </w:tcPr>
          <w:p w14:paraId="67E37D3B" w14:textId="77777777" w:rsidR="003B1586"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3748" w:type="dxa"/>
            <w:tcBorders>
              <w:top w:val="nil"/>
              <w:left w:val="nil"/>
              <w:bottom w:val="nil"/>
              <w:right w:val="nil"/>
            </w:tcBorders>
          </w:tcPr>
          <w:p w14:paraId="1D484057" w14:textId="77777777" w:rsidR="003B1586" w:rsidRPr="0076576C" w:rsidRDefault="00000000">
            <w:pPr>
              <w:spacing w:after="0" w:line="259" w:lineRule="auto"/>
              <w:ind w:left="0" w:firstLine="0"/>
              <w:jc w:val="both"/>
              <w:rPr>
                <w:lang w:val="en-GB"/>
              </w:rPr>
            </w:pPr>
            <w:r w:rsidRPr="0076576C">
              <w:rPr>
                <w:lang w:val="en-GB"/>
              </w:rPr>
              <w:t xml:space="preserve">: Ensure all national/local regulations are observed. </w:t>
            </w:r>
          </w:p>
        </w:tc>
      </w:tr>
    </w:tbl>
    <w:p w14:paraId="5ACAFC4A" w14:textId="77777777" w:rsidR="003B1586" w:rsidRPr="0076576C" w:rsidRDefault="00000000">
      <w:pPr>
        <w:spacing w:after="119" w:line="259" w:lineRule="auto"/>
        <w:ind w:left="23" w:right="1707"/>
        <w:rPr>
          <w:lang w:val="en-GB"/>
        </w:rPr>
      </w:pPr>
      <w:r w:rsidRPr="0076576C">
        <w:rPr>
          <w:b/>
          <w:u w:val="single" w:color="000000"/>
          <w:lang w:val="en-GB"/>
        </w:rPr>
        <w:t>15.2. Chemical safety assessment</w:t>
      </w:r>
      <w:r w:rsidRPr="0076576C">
        <w:rPr>
          <w:b/>
          <w:lang w:val="en-GB"/>
        </w:rPr>
        <w:t xml:space="preserve"> </w:t>
      </w:r>
    </w:p>
    <w:p w14:paraId="383D960C" w14:textId="77777777" w:rsidR="003B1586" w:rsidRPr="0076576C" w:rsidRDefault="00000000">
      <w:pPr>
        <w:tabs>
          <w:tab w:val="center" w:pos="5841"/>
        </w:tabs>
        <w:spacing w:after="501"/>
        <w:ind w:left="0" w:firstLine="0"/>
        <w:rPr>
          <w:lang w:val="en-GB"/>
        </w:rPr>
      </w:pPr>
      <w:r w:rsidRPr="0076576C">
        <w:rPr>
          <w:lang w:val="en-GB"/>
        </w:rPr>
        <w:lastRenderedPageBreak/>
        <w:t xml:space="preserve"> </w:t>
      </w:r>
      <w:r w:rsidRPr="0076576C">
        <w:rPr>
          <w:lang w:val="en-GB"/>
        </w:rPr>
        <w:tab/>
        <w:t xml:space="preserve"> A CSA does not need to be carried out for this product. </w:t>
      </w:r>
    </w:p>
    <w:p w14:paraId="2DB22B2B" w14:textId="77777777" w:rsidR="003B1586" w:rsidRDefault="00000000">
      <w:pPr>
        <w:pStyle w:val="Kop1"/>
        <w:spacing w:after="0"/>
        <w:ind w:left="23"/>
      </w:pPr>
      <w:r>
        <w:t xml:space="preserve">SECTION 16: </w:t>
      </w:r>
      <w:proofErr w:type="spellStart"/>
      <w:r>
        <w:t>Other</w:t>
      </w:r>
      <w:proofErr w:type="spellEnd"/>
      <w:r>
        <w:t xml:space="preserve"> information </w:t>
      </w:r>
    </w:p>
    <w:tbl>
      <w:tblPr>
        <w:tblStyle w:val="TableGrid"/>
        <w:tblW w:w="10318" w:type="dxa"/>
        <w:tblInd w:w="0" w:type="dxa"/>
        <w:tblCellMar>
          <w:top w:w="0" w:type="dxa"/>
          <w:left w:w="0" w:type="dxa"/>
          <w:bottom w:w="0" w:type="dxa"/>
          <w:right w:w="0" w:type="dxa"/>
        </w:tblCellMar>
        <w:tblLook w:val="04A0" w:firstRow="1" w:lastRow="0" w:firstColumn="1" w:lastColumn="0" w:noHBand="0" w:noVBand="1"/>
      </w:tblPr>
      <w:tblGrid>
        <w:gridCol w:w="3745"/>
        <w:gridCol w:w="6573"/>
      </w:tblGrid>
      <w:tr w:rsidR="003B1586" w:rsidRPr="0076576C" w14:paraId="6BA29EA6" w14:textId="77777777">
        <w:trPr>
          <w:trHeight w:val="406"/>
        </w:trPr>
        <w:tc>
          <w:tcPr>
            <w:tcW w:w="3745" w:type="dxa"/>
            <w:tcBorders>
              <w:top w:val="nil"/>
              <w:left w:val="nil"/>
              <w:bottom w:val="nil"/>
              <w:right w:val="nil"/>
            </w:tcBorders>
          </w:tcPr>
          <w:p w14:paraId="272EDE2C" w14:textId="77777777" w:rsidR="003B1586" w:rsidRDefault="00000000">
            <w:pPr>
              <w:spacing w:after="22" w:line="259" w:lineRule="auto"/>
              <w:ind w:left="0" w:firstLine="0"/>
            </w:pPr>
            <w:proofErr w:type="spellStart"/>
            <w:r>
              <w:t>Indication</w:t>
            </w:r>
            <w:proofErr w:type="spellEnd"/>
            <w:r>
              <w:t xml:space="preserve"> of changes </w:t>
            </w:r>
          </w:p>
          <w:p w14:paraId="4C0E17C0" w14:textId="77777777" w:rsidR="003B1586" w:rsidRDefault="00000000">
            <w:pPr>
              <w:spacing w:after="0" w:line="259" w:lineRule="auto"/>
              <w:ind w:left="0" w:firstLine="0"/>
            </w:pPr>
            <w:r>
              <w:t xml:space="preserve"> </w:t>
            </w:r>
          </w:p>
        </w:tc>
        <w:tc>
          <w:tcPr>
            <w:tcW w:w="6573" w:type="dxa"/>
            <w:tcBorders>
              <w:top w:val="nil"/>
              <w:left w:val="nil"/>
              <w:bottom w:val="nil"/>
              <w:right w:val="nil"/>
            </w:tcBorders>
          </w:tcPr>
          <w:p w14:paraId="53B1EB74" w14:textId="77777777" w:rsidR="003B1586" w:rsidRPr="0076576C" w:rsidRDefault="00000000">
            <w:pPr>
              <w:spacing w:after="0" w:line="259" w:lineRule="auto"/>
              <w:ind w:left="59" w:firstLine="0"/>
              <w:rPr>
                <w:lang w:val="en-GB"/>
              </w:rPr>
            </w:pPr>
            <w:r w:rsidRPr="0076576C">
              <w:rPr>
                <w:lang w:val="en-GB"/>
              </w:rPr>
              <w:t xml:space="preserve">: Safety data sheet in accordance with commission regulation (EU) No 2020/878. </w:t>
            </w:r>
          </w:p>
        </w:tc>
      </w:tr>
      <w:tr w:rsidR="003B1586" w14:paraId="1410F648" w14:textId="77777777">
        <w:trPr>
          <w:trHeight w:val="4857"/>
        </w:trPr>
        <w:tc>
          <w:tcPr>
            <w:tcW w:w="3745" w:type="dxa"/>
            <w:tcBorders>
              <w:top w:val="nil"/>
              <w:left w:val="nil"/>
              <w:bottom w:val="nil"/>
              <w:right w:val="nil"/>
            </w:tcBorders>
          </w:tcPr>
          <w:p w14:paraId="58AD3A84" w14:textId="77777777" w:rsidR="003B1586"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6573" w:type="dxa"/>
            <w:tcBorders>
              <w:top w:val="nil"/>
              <w:left w:val="nil"/>
              <w:bottom w:val="nil"/>
              <w:right w:val="nil"/>
            </w:tcBorders>
          </w:tcPr>
          <w:p w14:paraId="08AACFAB" w14:textId="77777777" w:rsidR="003B1586" w:rsidRPr="0076576C" w:rsidRDefault="00000000">
            <w:pPr>
              <w:spacing w:after="22" w:line="259" w:lineRule="auto"/>
              <w:ind w:left="60" w:firstLine="0"/>
              <w:rPr>
                <w:lang w:val="en-GB"/>
              </w:rPr>
            </w:pPr>
            <w:r w:rsidRPr="0076576C">
              <w:rPr>
                <w:lang w:val="en-GB"/>
              </w:rPr>
              <w:t xml:space="preserve">: ATE - Acute Toxicity Estimate </w:t>
            </w:r>
          </w:p>
          <w:p w14:paraId="1BED9450" w14:textId="77777777" w:rsidR="003B1586" w:rsidRPr="0076576C" w:rsidRDefault="00000000">
            <w:pPr>
              <w:spacing w:after="22" w:line="259" w:lineRule="auto"/>
              <w:ind w:left="223" w:firstLine="0"/>
              <w:rPr>
                <w:lang w:val="en-GB"/>
              </w:rPr>
            </w:pPr>
            <w:r w:rsidRPr="0076576C">
              <w:rPr>
                <w:lang w:val="en-GB"/>
              </w:rPr>
              <w:t xml:space="preserve">CLP - Classification Labelling Packaging Regulation; Regulation (EC) No 1272/2008 </w:t>
            </w:r>
          </w:p>
          <w:p w14:paraId="045F7597" w14:textId="77777777" w:rsidR="003B1586" w:rsidRPr="0076576C" w:rsidRDefault="00000000">
            <w:pPr>
              <w:spacing w:after="0" w:line="288" w:lineRule="auto"/>
              <w:ind w:left="223" w:firstLine="0"/>
              <w:rPr>
                <w:lang w:val="en-GB"/>
              </w:rPr>
            </w:pPr>
            <w:r w:rsidRPr="0076576C">
              <w:rPr>
                <w:lang w:val="en-GB"/>
              </w:rPr>
              <w:t xml:space="preserve">REACH - Registration, Evaluation, Authorisation and Restriction of Chemicals Regulation (EC) No 1907/2006 </w:t>
            </w:r>
          </w:p>
          <w:p w14:paraId="5D2EE1FE" w14:textId="77777777" w:rsidR="003B1586" w:rsidRPr="0076576C" w:rsidRDefault="00000000">
            <w:pPr>
              <w:spacing w:after="22" w:line="259" w:lineRule="auto"/>
              <w:ind w:left="223" w:firstLine="0"/>
              <w:rPr>
                <w:lang w:val="en-GB"/>
              </w:rPr>
            </w:pPr>
            <w:r w:rsidRPr="0076576C">
              <w:rPr>
                <w:lang w:val="en-GB"/>
              </w:rPr>
              <w:t xml:space="preserve">EINECS - European Inventory of Existing Commercial Chemical Substances </w:t>
            </w:r>
          </w:p>
          <w:p w14:paraId="6AA0B9B1" w14:textId="77777777" w:rsidR="003B1586" w:rsidRPr="0076576C" w:rsidRDefault="00000000">
            <w:pPr>
              <w:spacing w:after="22" w:line="259" w:lineRule="auto"/>
              <w:ind w:left="223" w:firstLine="0"/>
              <w:rPr>
                <w:lang w:val="en-GB"/>
              </w:rPr>
            </w:pPr>
            <w:r w:rsidRPr="0076576C">
              <w:rPr>
                <w:lang w:val="en-GB"/>
              </w:rPr>
              <w:t xml:space="preserve">CAS# - Chemical Abstract Service number </w:t>
            </w:r>
          </w:p>
          <w:p w14:paraId="3300B523" w14:textId="77777777" w:rsidR="003B1586" w:rsidRPr="0076576C" w:rsidRDefault="00000000">
            <w:pPr>
              <w:spacing w:after="22" w:line="259" w:lineRule="auto"/>
              <w:ind w:left="223" w:firstLine="0"/>
              <w:rPr>
                <w:lang w:val="en-GB"/>
              </w:rPr>
            </w:pPr>
            <w:r w:rsidRPr="0076576C">
              <w:rPr>
                <w:lang w:val="en-GB"/>
              </w:rPr>
              <w:t xml:space="preserve">PPE - Personal Protection Equipment </w:t>
            </w:r>
          </w:p>
          <w:p w14:paraId="3D31C087" w14:textId="77777777" w:rsidR="003B1586" w:rsidRPr="0076576C" w:rsidRDefault="00000000">
            <w:pPr>
              <w:spacing w:after="22" w:line="259" w:lineRule="auto"/>
              <w:ind w:left="223" w:firstLine="0"/>
              <w:rPr>
                <w:lang w:val="en-GB"/>
              </w:rPr>
            </w:pPr>
            <w:r w:rsidRPr="0076576C">
              <w:rPr>
                <w:lang w:val="en-GB"/>
              </w:rPr>
              <w:t xml:space="preserve">LC50 - Lethal Concentration to 50 % of a test population </w:t>
            </w:r>
          </w:p>
          <w:p w14:paraId="38B3D974" w14:textId="77777777" w:rsidR="003B1586" w:rsidRPr="0076576C" w:rsidRDefault="00000000">
            <w:pPr>
              <w:spacing w:after="22" w:line="259" w:lineRule="auto"/>
              <w:ind w:left="223" w:firstLine="0"/>
              <w:rPr>
                <w:lang w:val="en-GB"/>
              </w:rPr>
            </w:pPr>
            <w:r w:rsidRPr="0076576C">
              <w:rPr>
                <w:lang w:val="en-GB"/>
              </w:rPr>
              <w:t xml:space="preserve">RMM - Risk Management Measures </w:t>
            </w:r>
          </w:p>
          <w:p w14:paraId="66AA0BE2" w14:textId="77777777" w:rsidR="003B1586" w:rsidRPr="0076576C" w:rsidRDefault="00000000">
            <w:pPr>
              <w:spacing w:after="0" w:line="288" w:lineRule="auto"/>
              <w:ind w:left="223" w:right="2775" w:firstLine="0"/>
              <w:rPr>
                <w:lang w:val="en-GB"/>
              </w:rPr>
            </w:pPr>
            <w:r w:rsidRPr="0076576C">
              <w:rPr>
                <w:lang w:val="en-GB"/>
              </w:rPr>
              <w:t xml:space="preserve">PBT - Persistent, Bioaccumulative and Toxic </w:t>
            </w:r>
            <w:proofErr w:type="spellStart"/>
            <w:r w:rsidRPr="0076576C">
              <w:rPr>
                <w:lang w:val="en-GB"/>
              </w:rPr>
              <w:t>vPvB</w:t>
            </w:r>
            <w:proofErr w:type="spellEnd"/>
            <w:r w:rsidRPr="0076576C">
              <w:rPr>
                <w:lang w:val="en-GB"/>
              </w:rPr>
              <w:t xml:space="preserve"> - Very Persistent and Very Bioaccumulative </w:t>
            </w:r>
          </w:p>
          <w:p w14:paraId="2496C7A7" w14:textId="77777777" w:rsidR="003B1586" w:rsidRPr="0076576C" w:rsidRDefault="00000000">
            <w:pPr>
              <w:spacing w:after="22" w:line="259" w:lineRule="auto"/>
              <w:ind w:left="223" w:firstLine="0"/>
              <w:rPr>
                <w:lang w:val="en-GB"/>
              </w:rPr>
            </w:pPr>
            <w:r w:rsidRPr="0076576C">
              <w:rPr>
                <w:lang w:val="en-GB"/>
              </w:rPr>
              <w:t xml:space="preserve">STOT- SE : Specific Target Organ Toxicity - Single Exposure </w:t>
            </w:r>
          </w:p>
          <w:p w14:paraId="47761062" w14:textId="77777777" w:rsidR="003B1586" w:rsidRPr="0076576C" w:rsidRDefault="00000000">
            <w:pPr>
              <w:spacing w:after="22" w:line="259" w:lineRule="auto"/>
              <w:ind w:left="223" w:firstLine="0"/>
              <w:rPr>
                <w:lang w:val="en-GB"/>
              </w:rPr>
            </w:pPr>
            <w:r w:rsidRPr="0076576C">
              <w:rPr>
                <w:lang w:val="en-GB"/>
              </w:rPr>
              <w:t xml:space="preserve">CSA - Chemical Safety Assessment </w:t>
            </w:r>
          </w:p>
          <w:p w14:paraId="175F5AB8" w14:textId="77777777" w:rsidR="003B1586" w:rsidRPr="0076576C" w:rsidRDefault="00000000">
            <w:pPr>
              <w:spacing w:after="22" w:line="259" w:lineRule="auto"/>
              <w:ind w:left="223" w:firstLine="0"/>
              <w:rPr>
                <w:lang w:val="en-GB"/>
              </w:rPr>
            </w:pPr>
            <w:r w:rsidRPr="0076576C">
              <w:rPr>
                <w:lang w:val="en-GB"/>
              </w:rPr>
              <w:t xml:space="preserve">EN - European Standard </w:t>
            </w:r>
          </w:p>
          <w:p w14:paraId="4027F386" w14:textId="77777777" w:rsidR="003B1586" w:rsidRPr="0076576C" w:rsidRDefault="00000000">
            <w:pPr>
              <w:spacing w:after="22" w:line="259" w:lineRule="auto"/>
              <w:ind w:left="223" w:firstLine="0"/>
              <w:rPr>
                <w:lang w:val="en-GB"/>
              </w:rPr>
            </w:pPr>
            <w:r w:rsidRPr="0076576C">
              <w:rPr>
                <w:lang w:val="en-GB"/>
              </w:rPr>
              <w:t xml:space="preserve">UN - United Nations </w:t>
            </w:r>
          </w:p>
          <w:p w14:paraId="57B63BBD" w14:textId="77777777" w:rsidR="003B1586" w:rsidRPr="0076576C" w:rsidRDefault="00000000">
            <w:pPr>
              <w:spacing w:after="22" w:line="259" w:lineRule="auto"/>
              <w:ind w:left="223" w:firstLine="0"/>
              <w:rPr>
                <w:lang w:val="en-GB"/>
              </w:rPr>
            </w:pPr>
            <w:r w:rsidRPr="0076576C">
              <w:rPr>
                <w:lang w:val="en-GB"/>
              </w:rPr>
              <w:t xml:space="preserve">ADR - Agreement concerning the International Carriage of Dangerous Goods by Road </w:t>
            </w:r>
          </w:p>
          <w:p w14:paraId="051E9642" w14:textId="77777777" w:rsidR="003B1586" w:rsidRPr="0076576C" w:rsidRDefault="00000000">
            <w:pPr>
              <w:spacing w:after="22" w:line="259" w:lineRule="auto"/>
              <w:ind w:left="223" w:firstLine="0"/>
              <w:rPr>
                <w:lang w:val="en-GB"/>
              </w:rPr>
            </w:pPr>
            <w:r w:rsidRPr="0076576C">
              <w:rPr>
                <w:lang w:val="en-GB"/>
              </w:rPr>
              <w:t xml:space="preserve">IATA - International Air Transport Association </w:t>
            </w:r>
          </w:p>
          <w:p w14:paraId="0177183B" w14:textId="77777777" w:rsidR="003B1586" w:rsidRPr="0076576C" w:rsidRDefault="00000000">
            <w:pPr>
              <w:spacing w:after="22" w:line="259" w:lineRule="auto"/>
              <w:ind w:left="223" w:firstLine="0"/>
              <w:rPr>
                <w:lang w:val="en-GB"/>
              </w:rPr>
            </w:pPr>
            <w:r w:rsidRPr="0076576C">
              <w:rPr>
                <w:lang w:val="en-GB"/>
              </w:rPr>
              <w:t xml:space="preserve">IMDG  code - International Maritime Dangerous Goods </w:t>
            </w:r>
          </w:p>
          <w:p w14:paraId="50E93007" w14:textId="77777777" w:rsidR="003B1586" w:rsidRPr="0076576C" w:rsidRDefault="00000000">
            <w:pPr>
              <w:spacing w:after="22" w:line="259" w:lineRule="auto"/>
              <w:ind w:left="223" w:firstLine="0"/>
              <w:rPr>
                <w:lang w:val="en-GB"/>
              </w:rPr>
            </w:pPr>
            <w:r w:rsidRPr="0076576C">
              <w:rPr>
                <w:lang w:val="en-GB"/>
              </w:rPr>
              <w:t xml:space="preserve">RID - Regulations concerning the International Carriage of Dangerous Goods by Rail </w:t>
            </w:r>
          </w:p>
          <w:p w14:paraId="1CE456E9" w14:textId="77777777" w:rsidR="003B1586" w:rsidRPr="0076576C" w:rsidRDefault="00000000">
            <w:pPr>
              <w:spacing w:after="22" w:line="259" w:lineRule="auto"/>
              <w:ind w:left="223" w:firstLine="0"/>
              <w:rPr>
                <w:lang w:val="en-GB"/>
              </w:rPr>
            </w:pPr>
            <w:r w:rsidRPr="0076576C">
              <w:rPr>
                <w:lang w:val="en-GB"/>
              </w:rPr>
              <w:t xml:space="preserve">WGK - Water Hazard Class </w:t>
            </w:r>
          </w:p>
          <w:p w14:paraId="7EE6E9D4" w14:textId="77777777" w:rsidR="003B1586" w:rsidRPr="0076576C" w:rsidRDefault="00000000">
            <w:pPr>
              <w:spacing w:after="22" w:line="259" w:lineRule="auto"/>
              <w:ind w:left="223" w:firstLine="0"/>
              <w:rPr>
                <w:lang w:val="en-GB"/>
              </w:rPr>
            </w:pPr>
            <w:r w:rsidRPr="0076576C">
              <w:rPr>
                <w:lang w:val="en-GB"/>
              </w:rPr>
              <w:t xml:space="preserve">STOT - RE : Specific Target Organ Toxicity - Repeated Exposure </w:t>
            </w:r>
          </w:p>
          <w:p w14:paraId="7BA56B43" w14:textId="77777777" w:rsidR="003B1586" w:rsidRDefault="00000000">
            <w:pPr>
              <w:spacing w:after="0" w:line="259" w:lineRule="auto"/>
              <w:ind w:left="223" w:firstLine="0"/>
            </w:pPr>
            <w:r>
              <w:t xml:space="preserve">UFI : Unique Formula </w:t>
            </w:r>
            <w:proofErr w:type="spellStart"/>
            <w:r>
              <w:t>Identifier</w:t>
            </w:r>
            <w:proofErr w:type="spellEnd"/>
            <w:r>
              <w:t xml:space="preserve"> </w:t>
            </w:r>
          </w:p>
        </w:tc>
      </w:tr>
      <w:tr w:rsidR="003B1586" w:rsidRPr="0076576C" w14:paraId="39153B1C" w14:textId="77777777">
        <w:trPr>
          <w:trHeight w:val="883"/>
        </w:trPr>
        <w:tc>
          <w:tcPr>
            <w:tcW w:w="3745" w:type="dxa"/>
            <w:tcBorders>
              <w:top w:val="nil"/>
              <w:left w:val="nil"/>
              <w:bottom w:val="nil"/>
              <w:right w:val="nil"/>
            </w:tcBorders>
          </w:tcPr>
          <w:p w14:paraId="69C4F541" w14:textId="77777777" w:rsidR="003B1586" w:rsidRDefault="00000000">
            <w:pPr>
              <w:spacing w:after="0" w:line="259" w:lineRule="auto"/>
              <w:ind w:left="0" w:firstLine="0"/>
            </w:pPr>
            <w:r>
              <w:t xml:space="preserve">Training </w:t>
            </w:r>
            <w:proofErr w:type="spellStart"/>
            <w:r>
              <w:t>advice</w:t>
            </w:r>
            <w:proofErr w:type="spellEnd"/>
            <w:r>
              <w:t xml:space="preserve"> </w:t>
            </w:r>
          </w:p>
        </w:tc>
        <w:tc>
          <w:tcPr>
            <w:tcW w:w="6573" w:type="dxa"/>
            <w:tcBorders>
              <w:top w:val="nil"/>
              <w:left w:val="nil"/>
              <w:bottom w:val="nil"/>
              <w:right w:val="nil"/>
            </w:tcBorders>
          </w:tcPr>
          <w:p w14:paraId="4401BB4B" w14:textId="77777777" w:rsidR="003B1586" w:rsidRPr="0076576C" w:rsidRDefault="00000000">
            <w:pPr>
              <w:spacing w:after="0" w:line="288" w:lineRule="auto"/>
              <w:ind w:left="224" w:hanging="164"/>
              <w:rPr>
                <w:lang w:val="en-GB"/>
              </w:rPr>
            </w:pPr>
            <w:r w:rsidRPr="0076576C">
              <w:rPr>
                <w:lang w:val="en-GB"/>
              </w:rPr>
              <w:t xml:space="preserve">: The hazard of asphyxiation is often overlooked and must be stressed during operator training. </w:t>
            </w:r>
          </w:p>
          <w:p w14:paraId="117B0FAE" w14:textId="77777777" w:rsidR="003B1586" w:rsidRPr="0076576C" w:rsidRDefault="00000000">
            <w:pPr>
              <w:spacing w:after="0" w:line="259" w:lineRule="auto"/>
              <w:ind w:left="223" w:firstLine="0"/>
              <w:rPr>
                <w:lang w:val="en-GB"/>
              </w:rPr>
            </w:pPr>
            <w:r w:rsidRPr="0076576C">
              <w:rPr>
                <w:lang w:val="en-GB"/>
              </w:rPr>
              <w:t xml:space="preserve">For more guidance, refer to  EIGA SL 01 “Dangers of Asphyxiation”, downloadable at http://www.eiga.eu.. </w:t>
            </w:r>
          </w:p>
        </w:tc>
      </w:tr>
      <w:tr w:rsidR="003B1586" w:rsidRPr="0076576C" w14:paraId="1199740A" w14:textId="77777777">
        <w:trPr>
          <w:trHeight w:val="848"/>
        </w:trPr>
        <w:tc>
          <w:tcPr>
            <w:tcW w:w="3745" w:type="dxa"/>
            <w:tcBorders>
              <w:top w:val="nil"/>
              <w:left w:val="nil"/>
              <w:bottom w:val="nil"/>
              <w:right w:val="nil"/>
            </w:tcBorders>
          </w:tcPr>
          <w:p w14:paraId="7E898426" w14:textId="77777777" w:rsidR="003B1586" w:rsidRDefault="00000000">
            <w:pPr>
              <w:spacing w:after="0" w:line="259" w:lineRule="auto"/>
              <w:ind w:left="0" w:firstLine="0"/>
            </w:pPr>
            <w:proofErr w:type="spellStart"/>
            <w:r>
              <w:t>Further</w:t>
            </w:r>
            <w:proofErr w:type="spellEnd"/>
            <w:r>
              <w:t xml:space="preserve"> information </w:t>
            </w:r>
          </w:p>
        </w:tc>
        <w:tc>
          <w:tcPr>
            <w:tcW w:w="6573" w:type="dxa"/>
            <w:tcBorders>
              <w:top w:val="nil"/>
              <w:left w:val="nil"/>
              <w:bottom w:val="nil"/>
              <w:right w:val="nil"/>
            </w:tcBorders>
          </w:tcPr>
          <w:p w14:paraId="7C9FA3FB" w14:textId="77777777" w:rsidR="003B1586" w:rsidRPr="0076576C" w:rsidRDefault="00000000">
            <w:pPr>
              <w:spacing w:after="0" w:line="288" w:lineRule="auto"/>
              <w:ind w:left="224" w:hanging="164"/>
              <w:rPr>
                <w:lang w:val="en-GB"/>
              </w:rPr>
            </w:pPr>
            <w:r w:rsidRPr="0076576C">
              <w:rPr>
                <w:lang w:val="en-GB"/>
              </w:rPr>
              <w:t xml:space="preserve">: Classification in accordance with the procedures and calculation methods of Regulation (EC) 1272/2008 (CLP). </w:t>
            </w:r>
          </w:p>
          <w:p w14:paraId="1362CFE5" w14:textId="77777777" w:rsidR="003B1586" w:rsidRPr="0076576C" w:rsidRDefault="00000000">
            <w:pPr>
              <w:spacing w:after="22" w:line="259" w:lineRule="auto"/>
              <w:ind w:left="223" w:firstLine="0"/>
              <w:rPr>
                <w:lang w:val="en-GB"/>
              </w:rPr>
            </w:pPr>
            <w:r w:rsidRPr="0076576C">
              <w:rPr>
                <w:lang w:val="en-GB"/>
              </w:rPr>
              <w:t xml:space="preserve">Key literature references and sources of data are maintained in EIGA doc 169 : </w:t>
            </w:r>
          </w:p>
          <w:p w14:paraId="50CE3378" w14:textId="77777777" w:rsidR="003B1586" w:rsidRPr="0076576C" w:rsidRDefault="00000000">
            <w:pPr>
              <w:spacing w:after="0" w:line="259" w:lineRule="auto"/>
              <w:ind w:left="223" w:firstLine="0"/>
              <w:rPr>
                <w:lang w:val="en-GB"/>
              </w:rPr>
            </w:pPr>
            <w:r w:rsidRPr="0076576C">
              <w:rPr>
                <w:lang w:val="en-GB"/>
              </w:rPr>
              <w:t xml:space="preserve">'Classification and Labelling Guide', downloadable at  http://www.Eiga.eu . </w:t>
            </w:r>
          </w:p>
        </w:tc>
      </w:tr>
    </w:tbl>
    <w:p w14:paraId="47055742" w14:textId="77777777" w:rsidR="003B1586" w:rsidRPr="0076576C" w:rsidRDefault="00000000">
      <w:pPr>
        <w:spacing w:after="0" w:line="259" w:lineRule="auto"/>
        <w:ind w:left="0" w:firstLine="0"/>
        <w:rPr>
          <w:lang w:val="en-GB"/>
        </w:rPr>
      </w:pPr>
      <w:r w:rsidRPr="0076576C">
        <w:rPr>
          <w:lang w:val="en-GB"/>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3B1586" w:rsidRPr="0076576C" w14:paraId="08026F8E" w14:textId="77777777">
        <w:trPr>
          <w:trHeight w:val="380"/>
        </w:trPr>
        <w:tc>
          <w:tcPr>
            <w:tcW w:w="3685" w:type="dxa"/>
            <w:tcBorders>
              <w:top w:val="single" w:sz="2" w:space="0" w:color="000000"/>
              <w:left w:val="single" w:sz="2" w:space="0" w:color="000000"/>
              <w:bottom w:val="single" w:sz="2" w:space="0" w:color="000000"/>
              <w:right w:val="nil"/>
            </w:tcBorders>
          </w:tcPr>
          <w:p w14:paraId="32F15E96" w14:textId="77777777" w:rsidR="003B1586" w:rsidRPr="0076576C" w:rsidRDefault="00000000">
            <w:pPr>
              <w:spacing w:after="0" w:line="259" w:lineRule="auto"/>
              <w:ind w:left="0" w:firstLine="0"/>
              <w:rPr>
                <w:lang w:val="en-GB"/>
              </w:rPr>
            </w:pPr>
            <w:r w:rsidRPr="0076576C">
              <w:rPr>
                <w:b/>
                <w:lang w:val="en-GB"/>
              </w:rPr>
              <w:t xml:space="preserve">Full text of H- and EUH-statements </w:t>
            </w:r>
          </w:p>
        </w:tc>
        <w:tc>
          <w:tcPr>
            <w:tcW w:w="6803" w:type="dxa"/>
            <w:tcBorders>
              <w:top w:val="single" w:sz="2" w:space="0" w:color="000000"/>
              <w:left w:val="nil"/>
              <w:bottom w:val="single" w:sz="2" w:space="0" w:color="000000"/>
              <w:right w:val="single" w:sz="2" w:space="0" w:color="000000"/>
            </w:tcBorders>
          </w:tcPr>
          <w:p w14:paraId="70C671A3" w14:textId="77777777" w:rsidR="003B1586" w:rsidRPr="0076576C" w:rsidRDefault="003B1586">
            <w:pPr>
              <w:spacing w:after="160" w:line="259" w:lineRule="auto"/>
              <w:ind w:left="0" w:firstLine="0"/>
              <w:rPr>
                <w:lang w:val="en-GB"/>
              </w:rPr>
            </w:pPr>
          </w:p>
        </w:tc>
      </w:tr>
      <w:tr w:rsidR="003B1586" w:rsidRPr="0076576C" w14:paraId="56619E12"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07E5F72" w14:textId="77777777" w:rsidR="003B1586"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6B206F7A" w14:textId="77777777" w:rsidR="003B1586" w:rsidRPr="0076576C" w:rsidRDefault="00000000">
            <w:pPr>
              <w:spacing w:after="0" w:line="259" w:lineRule="auto"/>
              <w:ind w:left="0" w:firstLine="0"/>
              <w:rPr>
                <w:lang w:val="en-GB"/>
              </w:rPr>
            </w:pPr>
            <w:r w:rsidRPr="0076576C">
              <w:rPr>
                <w:lang w:val="en-GB"/>
              </w:rPr>
              <w:t xml:space="preserve">Contains gas under pressure; may explode if heated. </w:t>
            </w:r>
          </w:p>
        </w:tc>
      </w:tr>
      <w:tr w:rsidR="003B1586" w:rsidRPr="0076576C" w14:paraId="1D710601"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9F9F107" w14:textId="77777777" w:rsidR="003B1586"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04A0873E" w14:textId="77777777" w:rsidR="003B1586" w:rsidRPr="0076576C" w:rsidRDefault="00000000">
            <w:pPr>
              <w:spacing w:after="0" w:line="259" w:lineRule="auto"/>
              <w:ind w:left="0" w:firstLine="0"/>
              <w:rPr>
                <w:lang w:val="en-GB"/>
              </w:rPr>
            </w:pPr>
            <w:r w:rsidRPr="0076576C">
              <w:rPr>
                <w:lang w:val="en-GB"/>
              </w:rPr>
              <w:t xml:space="preserve">Gases under pressure : Compressed gas </w:t>
            </w:r>
          </w:p>
        </w:tc>
      </w:tr>
    </w:tbl>
    <w:p w14:paraId="14001BD9" w14:textId="77777777" w:rsidR="003B1586" w:rsidRPr="0076576C" w:rsidRDefault="00000000">
      <w:pPr>
        <w:spacing w:after="36" w:line="259" w:lineRule="auto"/>
        <w:ind w:left="0" w:firstLine="0"/>
        <w:rPr>
          <w:lang w:val="en-GB"/>
        </w:rPr>
      </w:pPr>
      <w:r w:rsidRPr="0076576C">
        <w:rPr>
          <w:lang w:val="en-GB"/>
        </w:rPr>
        <w:t xml:space="preserve"> </w:t>
      </w:r>
    </w:p>
    <w:p w14:paraId="6339123F" w14:textId="77777777" w:rsidR="003B1586" w:rsidRPr="0076576C" w:rsidRDefault="00000000">
      <w:pPr>
        <w:tabs>
          <w:tab w:val="center" w:pos="6723"/>
        </w:tabs>
        <w:ind w:left="0" w:firstLine="0"/>
        <w:rPr>
          <w:lang w:val="en-GB"/>
        </w:rPr>
      </w:pPr>
      <w:r w:rsidRPr="0076576C">
        <w:rPr>
          <w:lang w:val="en-GB"/>
        </w:rPr>
        <w:t xml:space="preserve">DISCLAIMER OF LIABILITY </w:t>
      </w:r>
      <w:r w:rsidRPr="0076576C">
        <w:rPr>
          <w:lang w:val="en-GB"/>
        </w:rPr>
        <w:tab/>
        <w:t xml:space="preserve">: Before using this product in any new process or experiment, a thorough material </w:t>
      </w:r>
    </w:p>
    <w:p w14:paraId="1F7DE07E" w14:textId="77777777" w:rsidR="003B1586" w:rsidRPr="0076576C" w:rsidRDefault="00000000">
      <w:pPr>
        <w:spacing w:after="22" w:line="259" w:lineRule="auto"/>
        <w:ind w:left="1838" w:right="685"/>
        <w:jc w:val="center"/>
        <w:rPr>
          <w:lang w:val="en-GB"/>
        </w:rPr>
      </w:pPr>
      <w:r w:rsidRPr="0076576C">
        <w:rPr>
          <w:lang w:val="en-GB"/>
        </w:rPr>
        <w:t xml:space="preserve">compatibility and safety study should be carried out. </w:t>
      </w:r>
    </w:p>
    <w:p w14:paraId="3B1A00F0" w14:textId="77777777" w:rsidR="003B1586" w:rsidRPr="0076576C" w:rsidRDefault="00000000">
      <w:pPr>
        <w:ind w:left="3978"/>
        <w:rPr>
          <w:lang w:val="en-GB"/>
        </w:rPr>
      </w:pPr>
      <w:r w:rsidRPr="0076576C">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6FA2D5BF" w14:textId="77777777" w:rsidR="003B1586" w:rsidRDefault="00000000">
      <w:pPr>
        <w:spacing w:after="0" w:line="259" w:lineRule="auto"/>
        <w:ind w:left="0" w:firstLine="0"/>
        <w:jc w:val="right"/>
      </w:pPr>
      <w:r>
        <w:rPr>
          <w:b/>
        </w:rPr>
        <w:t>End of document</w:t>
      </w:r>
    </w:p>
    <w:sectPr w:rsidR="003B1586" w:rsidSect="0076576C">
      <w:headerReference w:type="even" r:id="rId12"/>
      <w:headerReference w:type="default" r:id="rId13"/>
      <w:footerReference w:type="even" r:id="rId14"/>
      <w:footerReference w:type="default" r:id="rId15"/>
      <w:headerReference w:type="first" r:id="rId16"/>
      <w:footerReference w:type="first" r:id="rId17"/>
      <w:pgSz w:w="11906" w:h="16838"/>
      <w:pgMar w:top="1818" w:right="720" w:bottom="1597" w:left="720" w:header="709" w:footer="732"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4E31" w14:textId="77777777" w:rsidR="00C40AA3" w:rsidRDefault="00C40AA3">
      <w:pPr>
        <w:spacing w:after="0" w:line="240" w:lineRule="auto"/>
      </w:pPr>
      <w:r>
        <w:separator/>
      </w:r>
    </w:p>
  </w:endnote>
  <w:endnote w:type="continuationSeparator" w:id="0">
    <w:p w14:paraId="36DDDAEE" w14:textId="77777777" w:rsidR="00C40AA3" w:rsidRDefault="00C4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2040" w14:textId="77777777" w:rsidR="003B1586" w:rsidRPr="0076576C"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EA97A36" wp14:editId="36C23838">
              <wp:simplePos x="0" y="0"/>
              <wp:positionH relativeFrom="page">
                <wp:posOffset>457200</wp:posOffset>
              </wp:positionH>
              <wp:positionV relativeFrom="page">
                <wp:posOffset>9779051</wp:posOffset>
              </wp:positionV>
              <wp:extent cx="6659881" cy="6350"/>
              <wp:effectExtent l="0" t="0" r="0" b="0"/>
              <wp:wrapSquare wrapText="bothSides"/>
              <wp:docPr id="44717" name="Group 44717"/>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4718" name="Shape 44718"/>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717" style="width:524.4pt;height:0.5pt;position:absolute;mso-position-horizontal-relative:page;mso-position-horizontal:absolute;margin-left:36pt;mso-position-vertical-relative:page;margin-top:770.004pt;" coordsize="66598,63">
              <v:shape id="Shape 44718"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76576C">
      <w:rPr>
        <w:sz w:val="2"/>
        <w:lang w:val="fr-FR"/>
      </w:rPr>
      <w:t xml:space="preserve"> </w:t>
    </w:r>
    <w:r w:rsidRPr="0076576C">
      <w:rPr>
        <w:sz w:val="2"/>
        <w:lang w:val="fr-FR"/>
      </w:rPr>
      <w:tab/>
      <w:t xml:space="preserve"> </w:t>
    </w:r>
    <w:r w:rsidRPr="0076576C">
      <w:rPr>
        <w:sz w:val="2"/>
        <w:lang w:val="fr-FR"/>
      </w:rPr>
      <w:tab/>
      <w:t xml:space="preserve"> </w:t>
    </w:r>
  </w:p>
  <w:p w14:paraId="75AAEB66" w14:textId="77777777" w:rsidR="003B1586" w:rsidRPr="0076576C" w:rsidRDefault="00000000">
    <w:pPr>
      <w:tabs>
        <w:tab w:val="center" w:pos="5244"/>
        <w:tab w:val="right" w:pos="10466"/>
      </w:tabs>
      <w:spacing w:after="0" w:line="259" w:lineRule="auto"/>
      <w:ind w:left="0" w:right="-22" w:firstLine="0"/>
      <w:rPr>
        <w:lang w:val="fr-FR"/>
      </w:rPr>
    </w:pPr>
    <w:r w:rsidRPr="0076576C">
      <w:rPr>
        <w:sz w:val="14"/>
        <w:lang w:val="fr-FR"/>
      </w:rPr>
      <w:t xml:space="preserve">AIR LIQUIDE (PTY) LTD </w:t>
    </w:r>
    <w:r w:rsidRPr="0076576C">
      <w:rPr>
        <w:sz w:val="14"/>
        <w:lang w:val="fr-FR"/>
      </w:rPr>
      <w:tab/>
      <w:t xml:space="preserve">EN (English) </w:t>
    </w:r>
    <w:r w:rsidRPr="0076576C">
      <w:rPr>
        <w:sz w:val="14"/>
        <w:lang w:val="fr-FR"/>
      </w:rPr>
      <w:tab/>
    </w:r>
    <w:r>
      <w:fldChar w:fldCharType="begin"/>
    </w:r>
    <w:r w:rsidRPr="0076576C">
      <w:rPr>
        <w:lang w:val="fr-FR"/>
      </w:rPr>
      <w:instrText xml:space="preserve"> PAGE   \* MERGEFORMAT </w:instrText>
    </w:r>
    <w:r>
      <w:fldChar w:fldCharType="separate"/>
    </w:r>
    <w:r w:rsidRPr="0076576C">
      <w:rPr>
        <w:sz w:val="14"/>
        <w:lang w:val="fr-FR"/>
      </w:rPr>
      <w:t>1</w:t>
    </w:r>
    <w:r>
      <w:rPr>
        <w:sz w:val="14"/>
      </w:rPr>
      <w:fldChar w:fldCharType="end"/>
    </w:r>
    <w:r w:rsidRPr="0076576C">
      <w:rPr>
        <w:sz w:val="14"/>
        <w:lang w:val="fr-FR"/>
      </w:rPr>
      <w:t>/</w:t>
    </w:r>
    <w:r>
      <w:fldChar w:fldCharType="begin"/>
    </w:r>
    <w:r w:rsidRPr="0076576C">
      <w:rPr>
        <w:lang w:val="fr-FR"/>
      </w:rPr>
      <w:instrText xml:space="preserve"> NUMPAGES   \* MERGEFORMAT </w:instrText>
    </w:r>
    <w:r>
      <w:fldChar w:fldCharType="separate"/>
    </w:r>
    <w:r w:rsidRPr="0076576C">
      <w:rPr>
        <w:sz w:val="14"/>
        <w:lang w:val="fr-FR"/>
      </w:rPr>
      <w:t>9</w:t>
    </w:r>
    <w:r>
      <w:rPr>
        <w:sz w:val="14"/>
      </w:rPr>
      <w:fldChar w:fldCharType="end"/>
    </w:r>
    <w:r w:rsidRPr="0076576C">
      <w:rPr>
        <w:sz w:val="14"/>
        <w:lang w:val="fr-FR"/>
      </w:rPr>
      <w:t xml:space="preserve"> </w:t>
    </w:r>
  </w:p>
  <w:p w14:paraId="39159214" w14:textId="77777777" w:rsidR="003B1586" w:rsidRPr="0076576C" w:rsidRDefault="00000000">
    <w:pPr>
      <w:spacing w:after="0" w:line="259" w:lineRule="auto"/>
      <w:ind w:left="0" w:firstLine="0"/>
      <w:rPr>
        <w:lang w:val="en-GB"/>
      </w:rPr>
    </w:pPr>
    <w:r w:rsidRPr="0076576C">
      <w:rPr>
        <w:sz w:val="14"/>
        <w:lang w:val="en-GB"/>
      </w:rPr>
      <w:t xml:space="preserve">03 </w:t>
    </w:r>
    <w:proofErr w:type="spellStart"/>
    <w:r w:rsidRPr="0076576C">
      <w:rPr>
        <w:sz w:val="14"/>
        <w:lang w:val="en-GB"/>
      </w:rPr>
      <w:t>Crn</w:t>
    </w:r>
    <w:proofErr w:type="spellEnd"/>
    <w:r w:rsidRPr="0076576C">
      <w:rPr>
        <w:sz w:val="14"/>
        <w:lang w:val="en-GB"/>
      </w:rPr>
      <w:t xml:space="preserve"> Vereeniging Road &amp; Andre Marais Street </w:t>
    </w:r>
    <w:proofErr w:type="spellStart"/>
    <w:r w:rsidRPr="0076576C">
      <w:rPr>
        <w:sz w:val="14"/>
        <w:lang w:val="en-GB"/>
      </w:rPr>
      <w:t>Alrode</w:t>
    </w:r>
    <w:proofErr w:type="spellEnd"/>
    <w:r w:rsidRPr="0076576C">
      <w:rPr>
        <w:sz w:val="14"/>
        <w:lang w:val="en-GB"/>
      </w:rPr>
      <w:t xml:space="preserve">, </w:t>
    </w:r>
  </w:p>
  <w:p w14:paraId="0B91E402" w14:textId="77777777" w:rsidR="003B1586" w:rsidRPr="0076576C" w:rsidRDefault="00000000">
    <w:pPr>
      <w:spacing w:after="0" w:line="240" w:lineRule="auto"/>
      <w:ind w:left="0" w:right="6804" w:firstLine="0"/>
      <w:rPr>
        <w:lang w:val="en-GB"/>
      </w:rPr>
    </w:pPr>
    <w:r w:rsidRPr="0076576C">
      <w:rPr>
        <w:sz w:val="14"/>
        <w:lang w:val="en-GB"/>
      </w:rPr>
      <w:t xml:space="preserve">Alberton 1451 Gauteng SOUTH AFRICA, +27 87 288 1100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95C5" w14:textId="45020EE6" w:rsidR="003B1586" w:rsidRPr="0076576C" w:rsidRDefault="0076576C">
    <w:pPr>
      <w:spacing w:after="0" w:line="240" w:lineRule="auto"/>
      <w:ind w:left="0" w:right="6804" w:firstLine="0"/>
    </w:pPr>
    <w:r w:rsidRPr="0076576C">
      <w:rPr>
        <w:lang w:val="en-GB"/>
      </w:rPr>
      <w:ptab w:relativeTo="margin" w:alignment="center" w:leader="none"/>
    </w:r>
    <w:r>
      <w:rPr>
        <w:lang w:val="en-GB"/>
      </w:rPr>
      <w:t>Janox BV</w:t>
    </w:r>
    <w:r w:rsidRPr="0076576C">
      <w:rPr>
        <w:lang w:val="en-GB"/>
      </w:rPr>
      <w:ptab w:relativeTo="margin" w:alignment="right" w:leader="none"/>
    </w:r>
    <w:r>
      <w:rPr>
        <w:lang w:val="en-GB"/>
      </w:rPr>
      <w:t>Engels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3288" w14:textId="79E346C7" w:rsidR="003B1586" w:rsidRPr="0076576C" w:rsidRDefault="0076576C">
    <w:pPr>
      <w:spacing w:after="0" w:line="240" w:lineRule="auto"/>
      <w:ind w:left="0" w:right="6804" w:firstLine="0"/>
    </w:pPr>
    <w:r w:rsidRPr="0076576C">
      <w:rPr>
        <w:lang w:val="en-GB"/>
      </w:rPr>
      <w:ptab w:relativeTo="margin" w:alignment="center" w:leader="none"/>
    </w:r>
    <w:r>
      <w:rPr>
        <w:lang w:val="en-GB"/>
      </w:rPr>
      <w:t>Janox Bv</w:t>
    </w:r>
    <w:r w:rsidRPr="0076576C">
      <w:rPr>
        <w:lang w:val="en-GB"/>
      </w:rPr>
      <w:ptab w:relativeTo="margin" w:alignment="right" w:leader="none"/>
    </w:r>
    <w:r>
      <w:rPr>
        <w:lang w:val="en-GB"/>
      </w:rPr>
      <w:t>Engels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154A0" w14:textId="77777777" w:rsidR="00C40AA3" w:rsidRDefault="00C40AA3">
      <w:pPr>
        <w:spacing w:after="0" w:line="240" w:lineRule="auto"/>
      </w:pPr>
      <w:r>
        <w:separator/>
      </w:r>
    </w:p>
  </w:footnote>
  <w:footnote w:type="continuationSeparator" w:id="0">
    <w:p w14:paraId="0DAF5776" w14:textId="77777777" w:rsidR="00C40AA3" w:rsidRDefault="00C4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8125" w14:textId="77777777" w:rsidR="003B1586"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1BDDE95" wp14:editId="0C10C62F">
              <wp:simplePos x="0" y="0"/>
              <wp:positionH relativeFrom="page">
                <wp:posOffset>457200</wp:posOffset>
              </wp:positionH>
              <wp:positionV relativeFrom="page">
                <wp:posOffset>450215</wp:posOffset>
              </wp:positionV>
              <wp:extent cx="6659881" cy="725106"/>
              <wp:effectExtent l="0" t="0" r="0" b="0"/>
              <wp:wrapSquare wrapText="bothSides"/>
              <wp:docPr id="44695" name="Group 44695"/>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44698" name="Rectangle 44698"/>
                      <wps:cNvSpPr/>
                      <wps:spPr>
                        <a:xfrm>
                          <a:off x="1871980" y="42654"/>
                          <a:ext cx="2283123" cy="254025"/>
                        </a:xfrm>
                        <a:prstGeom prst="rect">
                          <a:avLst/>
                        </a:prstGeom>
                        <a:ln>
                          <a:noFill/>
                        </a:ln>
                      </wps:spPr>
                      <wps:txbx>
                        <w:txbxContent>
                          <w:p w14:paraId="2A19E589" w14:textId="77777777" w:rsidR="003B1586"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44699" name="Rectangle 44699"/>
                      <wps:cNvSpPr/>
                      <wps:spPr>
                        <a:xfrm>
                          <a:off x="3588614" y="42654"/>
                          <a:ext cx="75131" cy="254025"/>
                        </a:xfrm>
                        <a:prstGeom prst="rect">
                          <a:avLst/>
                        </a:prstGeom>
                        <a:ln>
                          <a:noFill/>
                        </a:ln>
                      </wps:spPr>
                      <wps:txbx>
                        <w:txbxContent>
                          <w:p w14:paraId="6F139EBE" w14:textId="77777777" w:rsidR="003B1586"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4701" name="Rectangle 44701"/>
                      <wps:cNvSpPr/>
                      <wps:spPr>
                        <a:xfrm>
                          <a:off x="1871980" y="301849"/>
                          <a:ext cx="630777" cy="190519"/>
                        </a:xfrm>
                        <a:prstGeom prst="rect">
                          <a:avLst/>
                        </a:prstGeom>
                        <a:ln>
                          <a:noFill/>
                        </a:ln>
                      </wps:spPr>
                      <wps:txbx>
                        <w:txbxContent>
                          <w:p w14:paraId="32A5A2CA" w14:textId="77777777" w:rsidR="003B1586" w:rsidRDefault="00000000">
                            <w:pPr>
                              <w:spacing w:after="160" w:line="259" w:lineRule="auto"/>
                              <w:ind w:left="0" w:firstLine="0"/>
                            </w:pPr>
                            <w:r>
                              <w:rPr>
                                <w:sz w:val="24"/>
                              </w:rPr>
                              <w:t>Helium</w:t>
                            </w:r>
                          </w:p>
                        </w:txbxContent>
                      </wps:txbx>
                      <wps:bodyPr horzOverflow="overflow" vert="horz" lIns="0" tIns="0" rIns="0" bIns="0" rtlCol="0">
                        <a:noAutofit/>
                      </wps:bodyPr>
                    </wps:wsp>
                    <wps:wsp>
                      <wps:cNvPr id="44702" name="Rectangle 44702"/>
                      <wps:cNvSpPr/>
                      <wps:spPr>
                        <a:xfrm>
                          <a:off x="2346249" y="301849"/>
                          <a:ext cx="56348" cy="190519"/>
                        </a:xfrm>
                        <a:prstGeom prst="rect">
                          <a:avLst/>
                        </a:prstGeom>
                        <a:ln>
                          <a:noFill/>
                        </a:ln>
                      </wps:spPr>
                      <wps:txbx>
                        <w:txbxContent>
                          <w:p w14:paraId="46962434" w14:textId="77777777" w:rsidR="003B1586"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4700" name="Rectangle 44700"/>
                      <wps:cNvSpPr/>
                      <wps:spPr>
                        <a:xfrm>
                          <a:off x="1714500" y="316913"/>
                          <a:ext cx="32870" cy="111136"/>
                        </a:xfrm>
                        <a:prstGeom prst="rect">
                          <a:avLst/>
                        </a:prstGeom>
                        <a:ln>
                          <a:noFill/>
                        </a:ln>
                      </wps:spPr>
                      <wps:txbx>
                        <w:txbxContent>
                          <w:p w14:paraId="23A48207" w14:textId="77777777" w:rsidR="003B158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4703" name="Rectangle 44703"/>
                      <wps:cNvSpPr/>
                      <wps:spPr>
                        <a:xfrm>
                          <a:off x="1871980" y="499958"/>
                          <a:ext cx="4837549" cy="111136"/>
                        </a:xfrm>
                        <a:prstGeom prst="rect">
                          <a:avLst/>
                        </a:prstGeom>
                        <a:ln>
                          <a:noFill/>
                        </a:ln>
                      </wps:spPr>
                      <wps:txbx>
                        <w:txbxContent>
                          <w:p w14:paraId="6BC3D48A" w14:textId="77777777" w:rsidR="003B1586" w:rsidRPr="0076576C" w:rsidRDefault="00000000">
                            <w:pPr>
                              <w:spacing w:after="160" w:line="259" w:lineRule="auto"/>
                              <w:ind w:left="0" w:firstLine="0"/>
                              <w:rPr>
                                <w:lang w:val="en-GB"/>
                              </w:rPr>
                            </w:pPr>
                            <w:r w:rsidRPr="0076576C">
                              <w:rPr>
                                <w:sz w:val="14"/>
                                <w:lang w:val="en-GB"/>
                              </w:rPr>
                              <w:t>according to the REACH Regulation (EC) 1907/2006 amended by Regulation (EU) 2020/878</w:t>
                            </w:r>
                          </w:p>
                        </w:txbxContent>
                      </wps:txbx>
                      <wps:bodyPr horzOverflow="overflow" vert="horz" lIns="0" tIns="0" rIns="0" bIns="0" rtlCol="0">
                        <a:noAutofit/>
                      </wps:bodyPr>
                    </wps:wsp>
                    <wps:wsp>
                      <wps:cNvPr id="44704" name="Rectangle 44704"/>
                      <wps:cNvSpPr/>
                      <wps:spPr>
                        <a:xfrm>
                          <a:off x="5509235" y="499958"/>
                          <a:ext cx="32870" cy="111136"/>
                        </a:xfrm>
                        <a:prstGeom prst="rect">
                          <a:avLst/>
                        </a:prstGeom>
                        <a:ln>
                          <a:noFill/>
                        </a:ln>
                      </wps:spPr>
                      <wps:txbx>
                        <w:txbxContent>
                          <w:p w14:paraId="52699F3F" w14:textId="77777777" w:rsidR="003B158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4705" name="Rectangle 44705"/>
                      <wps:cNvSpPr/>
                      <wps:spPr>
                        <a:xfrm>
                          <a:off x="1871980" y="602180"/>
                          <a:ext cx="3477823" cy="111136"/>
                        </a:xfrm>
                        <a:prstGeom prst="rect">
                          <a:avLst/>
                        </a:prstGeom>
                        <a:ln>
                          <a:noFill/>
                        </a:ln>
                      </wps:spPr>
                      <wps:txbx>
                        <w:txbxContent>
                          <w:p w14:paraId="13C4B0C5" w14:textId="77777777" w:rsidR="003B1586" w:rsidRDefault="00000000">
                            <w:pPr>
                              <w:spacing w:after="160" w:line="259" w:lineRule="auto"/>
                              <w:ind w:left="0" w:firstLine="0"/>
                            </w:pPr>
                            <w:r>
                              <w:rPr>
                                <w:sz w:val="14"/>
                              </w:rPr>
                              <w:t xml:space="preserve">Reference </w:t>
                            </w:r>
                            <w:proofErr w:type="spellStart"/>
                            <w:r>
                              <w:rPr>
                                <w:sz w:val="14"/>
                              </w:rPr>
                              <w:t>number</w:t>
                            </w:r>
                            <w:proofErr w:type="spellEnd"/>
                            <w:r>
                              <w:rPr>
                                <w:sz w:val="14"/>
                              </w:rPr>
                              <w:t>: 1511001/1511005/1511008/1511009/1541070</w:t>
                            </w:r>
                          </w:p>
                        </w:txbxContent>
                      </wps:txbx>
                      <wps:bodyPr horzOverflow="overflow" vert="horz" lIns="0" tIns="0" rIns="0" bIns="0" rtlCol="0">
                        <a:noAutofit/>
                      </wps:bodyPr>
                    </wps:wsp>
                    <wps:wsp>
                      <wps:cNvPr id="44706" name="Rectangle 44706"/>
                      <wps:cNvSpPr/>
                      <wps:spPr>
                        <a:xfrm>
                          <a:off x="4486974" y="602180"/>
                          <a:ext cx="32870" cy="111136"/>
                        </a:xfrm>
                        <a:prstGeom prst="rect">
                          <a:avLst/>
                        </a:prstGeom>
                        <a:ln>
                          <a:noFill/>
                        </a:ln>
                      </wps:spPr>
                      <wps:txbx>
                        <w:txbxContent>
                          <w:p w14:paraId="4839882E" w14:textId="77777777" w:rsidR="003B158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4696" name="Shape 4469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4697" name="Picture 44697"/>
                        <pic:cNvPicPr/>
                      </pic:nvPicPr>
                      <pic:blipFill>
                        <a:blip r:embed="rId1"/>
                        <a:stretch>
                          <a:fillRect/>
                        </a:stretch>
                      </pic:blipFill>
                      <pic:spPr>
                        <a:xfrm>
                          <a:off x="0" y="0"/>
                          <a:ext cx="1714500" cy="382213"/>
                        </a:xfrm>
                        <a:prstGeom prst="rect">
                          <a:avLst/>
                        </a:prstGeom>
                      </pic:spPr>
                    </pic:pic>
                  </wpg:wgp>
                </a:graphicData>
              </a:graphic>
            </wp:anchor>
          </w:drawing>
        </mc:Choice>
        <mc:Fallback>
          <w:pict>
            <v:group w14:anchorId="21BDDE95" id="Group 44695" o:spid="_x0000_s1037" style="position:absolute;margin-left:36pt;margin-top:35.45pt;width:524.4pt;height:57.1pt;z-index:251658240;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">
              <v:rect id="Rectangle 44698" o:spid="_x0000_s1038"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" filled="f" stroked="f">
                <v:textbox inset="0,0,0,0">
                  <w:txbxContent>
                    <w:p w14:paraId="2A19E589" w14:textId="77777777" w:rsidR="003B1586" w:rsidRDefault="00000000">
                      <w:pPr>
                        <w:spacing w:after="160" w:line="259" w:lineRule="auto"/>
                        <w:ind w:left="0" w:firstLine="0"/>
                      </w:pPr>
                      <w:r>
                        <w:rPr>
                          <w:b/>
                          <w:sz w:val="32"/>
                        </w:rPr>
                        <w:t>Safety Data Sheet</w:t>
                      </w:r>
                    </w:p>
                  </w:txbxContent>
                </v:textbox>
              </v:rect>
              <v:rect id="Rectangle 44699" o:spid="_x0000_s1039"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" filled="f" stroked="f">
                <v:textbox inset="0,0,0,0">
                  <w:txbxContent>
                    <w:p w14:paraId="6F139EBE" w14:textId="77777777" w:rsidR="003B1586" w:rsidRDefault="00000000">
                      <w:pPr>
                        <w:spacing w:after="160" w:line="259" w:lineRule="auto"/>
                        <w:ind w:left="0" w:firstLine="0"/>
                      </w:pPr>
                      <w:r>
                        <w:rPr>
                          <w:b/>
                          <w:sz w:val="32"/>
                        </w:rPr>
                        <w:t xml:space="preserve"> </w:t>
                      </w:r>
                    </w:p>
                  </w:txbxContent>
                </v:textbox>
              </v:rect>
              <v:rect id="Rectangle 44701" o:spid="_x0000_s1040" style="position:absolute;left:18719;top:3018;width:63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" filled="f" stroked="f">
                <v:textbox inset="0,0,0,0">
                  <w:txbxContent>
                    <w:p w14:paraId="32A5A2CA" w14:textId="77777777" w:rsidR="003B1586" w:rsidRDefault="00000000">
                      <w:pPr>
                        <w:spacing w:after="160" w:line="259" w:lineRule="auto"/>
                        <w:ind w:left="0" w:firstLine="0"/>
                      </w:pPr>
                      <w:r>
                        <w:rPr>
                          <w:sz w:val="24"/>
                        </w:rPr>
                        <w:t>Helium</w:t>
                      </w:r>
                    </w:p>
                  </w:txbxContent>
                </v:textbox>
              </v:rect>
              <v:rect id="Rectangle 44702" o:spid="_x0000_s1041" style="position:absolute;left:23462;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" filled="f" stroked="f">
                <v:textbox inset="0,0,0,0">
                  <w:txbxContent>
                    <w:p w14:paraId="46962434" w14:textId="77777777" w:rsidR="003B1586" w:rsidRDefault="00000000">
                      <w:pPr>
                        <w:spacing w:after="160" w:line="259" w:lineRule="auto"/>
                        <w:ind w:left="0" w:firstLine="0"/>
                      </w:pPr>
                      <w:r>
                        <w:rPr>
                          <w:sz w:val="24"/>
                        </w:rPr>
                        <w:t xml:space="preserve"> </w:t>
                      </w:r>
                    </w:p>
                  </w:txbxContent>
                </v:textbox>
              </v:rect>
              <v:rect id="Rectangle 44700" o:spid="_x0000_s1042" style="position:absolute;left:17145;top:316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" filled="f" stroked="f">
                <v:textbox inset="0,0,0,0">
                  <w:txbxContent>
                    <w:p w14:paraId="23A48207" w14:textId="77777777" w:rsidR="003B1586" w:rsidRDefault="00000000">
                      <w:pPr>
                        <w:spacing w:after="160" w:line="259" w:lineRule="auto"/>
                        <w:ind w:left="0" w:firstLine="0"/>
                      </w:pPr>
                      <w:r>
                        <w:rPr>
                          <w:sz w:val="14"/>
                        </w:rPr>
                        <w:t xml:space="preserve"> </w:t>
                      </w:r>
                    </w:p>
                  </w:txbxContent>
                </v:textbox>
              </v:rect>
              <v:rect id="Rectangle 44703" o:spid="_x0000_s104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" filled="f" stroked="f">
                <v:textbox inset="0,0,0,0">
                  <w:txbxContent>
                    <w:p w14:paraId="6BC3D48A" w14:textId="77777777" w:rsidR="003B1586" w:rsidRPr="0076576C" w:rsidRDefault="00000000">
                      <w:pPr>
                        <w:spacing w:after="160" w:line="259" w:lineRule="auto"/>
                        <w:ind w:left="0" w:firstLine="0"/>
                        <w:rPr>
                          <w:lang w:val="en-GB"/>
                        </w:rPr>
                      </w:pPr>
                      <w:r w:rsidRPr="0076576C">
                        <w:rPr>
                          <w:sz w:val="14"/>
                          <w:lang w:val="en-GB"/>
                        </w:rPr>
                        <w:t>according to the REACH Regulation (EC) 1907/2006 amended by Regulation (EU) 2020/878</w:t>
                      </w:r>
                    </w:p>
                  </w:txbxContent>
                </v:textbox>
              </v:rect>
              <v:rect id="Rectangle 44704" o:spid="_x0000_s104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" filled="f" stroked="f">
                <v:textbox inset="0,0,0,0">
                  <w:txbxContent>
                    <w:p w14:paraId="52699F3F" w14:textId="77777777" w:rsidR="003B1586" w:rsidRDefault="00000000">
                      <w:pPr>
                        <w:spacing w:after="160" w:line="259" w:lineRule="auto"/>
                        <w:ind w:left="0" w:firstLine="0"/>
                      </w:pPr>
                      <w:r>
                        <w:rPr>
                          <w:sz w:val="14"/>
                        </w:rPr>
                        <w:t xml:space="preserve"> </w:t>
                      </w:r>
                    </w:p>
                  </w:txbxContent>
                </v:textbox>
              </v:rect>
              <v:rect id="Rectangle 44705" o:spid="_x0000_s1045" style="position:absolute;left:18719;top:6021;width:3477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" filled="f" stroked="f">
                <v:textbox inset="0,0,0,0">
                  <w:txbxContent>
                    <w:p w14:paraId="13C4B0C5" w14:textId="77777777" w:rsidR="003B1586" w:rsidRDefault="00000000">
                      <w:pPr>
                        <w:spacing w:after="160" w:line="259" w:lineRule="auto"/>
                        <w:ind w:left="0" w:firstLine="0"/>
                      </w:pPr>
                      <w:r>
                        <w:rPr>
                          <w:sz w:val="14"/>
                        </w:rPr>
                        <w:t xml:space="preserve">Reference </w:t>
                      </w:r>
                      <w:proofErr w:type="spellStart"/>
                      <w:r>
                        <w:rPr>
                          <w:sz w:val="14"/>
                        </w:rPr>
                        <w:t>number</w:t>
                      </w:r>
                      <w:proofErr w:type="spellEnd"/>
                      <w:r>
                        <w:rPr>
                          <w:sz w:val="14"/>
                        </w:rPr>
                        <w:t>: 1511001/1511005/1511008/1511009/1541070</w:t>
                      </w:r>
                    </w:p>
                  </w:txbxContent>
                </v:textbox>
              </v:rect>
              <v:rect id="Rectangle 44706" o:spid="_x0000_s1046" style="position:absolute;left:4486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" filled="f" stroked="f">
                <v:textbox inset="0,0,0,0">
                  <w:txbxContent>
                    <w:p w14:paraId="4839882E" w14:textId="77777777" w:rsidR="003B1586" w:rsidRDefault="00000000">
                      <w:pPr>
                        <w:spacing w:after="160" w:line="259" w:lineRule="auto"/>
                        <w:ind w:left="0" w:firstLine="0"/>
                      </w:pPr>
                      <w:r>
                        <w:rPr>
                          <w:sz w:val="14"/>
                        </w:rPr>
                        <w:t xml:space="preserve"> </w:t>
                      </w:r>
                    </w:p>
                  </w:txbxContent>
                </v:textbox>
              </v:rect>
              <v:shape id="Shape 44696"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697" o:spid="_x0000_s1048" type="#_x0000_t75" style="position:absolute;width:17145;height:3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EAB6" w14:textId="68C4B2D3" w:rsidR="003B1586" w:rsidRDefault="0076576C">
    <w:pPr>
      <w:spacing w:after="0" w:line="259" w:lineRule="auto"/>
      <w:ind w:left="0" w:firstLine="0"/>
    </w:pPr>
    <w:r>
      <w:rPr>
        <w:noProof/>
        <w:color w:val="00A5FF"/>
        <w:sz w:val="21"/>
        <w:szCs w:val="21"/>
        <w:shd w:val="clear" w:color="auto" w:fill="FFFFFF"/>
      </w:rPr>
      <w:drawing>
        <wp:anchor distT="0" distB="0" distL="114300" distR="114300" simplePos="0" relativeHeight="251667456" behindDoc="1" locked="0" layoutInCell="1" allowOverlap="1" wp14:anchorId="501AF908" wp14:editId="1E36F6ED">
          <wp:simplePos x="0" y="0"/>
          <wp:positionH relativeFrom="column">
            <wp:posOffset>251460</wp:posOffset>
          </wp:positionH>
          <wp:positionV relativeFrom="paragraph">
            <wp:posOffset>121285</wp:posOffset>
          </wp:positionV>
          <wp:extent cx="1455420" cy="563048"/>
          <wp:effectExtent l="0" t="0" r="0" b="8890"/>
          <wp:wrapNone/>
          <wp:docPr id="1386026727"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A8FBA8F" wp14:editId="0EF81FC7">
              <wp:simplePos x="0" y="0"/>
              <wp:positionH relativeFrom="page">
                <wp:posOffset>457200</wp:posOffset>
              </wp:positionH>
              <wp:positionV relativeFrom="page">
                <wp:posOffset>492234</wp:posOffset>
              </wp:positionV>
              <wp:extent cx="6709529" cy="682452"/>
              <wp:effectExtent l="0" t="0" r="0" b="22860"/>
              <wp:wrapSquare wrapText="bothSides"/>
              <wp:docPr id="44641" name="Group 44641"/>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44644" name="Rectangle 44644"/>
                      <wps:cNvSpPr/>
                      <wps:spPr>
                        <a:xfrm>
                          <a:off x="1871980" y="42654"/>
                          <a:ext cx="2283123" cy="254025"/>
                        </a:xfrm>
                        <a:prstGeom prst="rect">
                          <a:avLst/>
                        </a:prstGeom>
                        <a:ln>
                          <a:noFill/>
                        </a:ln>
                      </wps:spPr>
                      <wps:txbx>
                        <w:txbxContent>
                          <w:p w14:paraId="03809EA5" w14:textId="77777777" w:rsidR="003B1586"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44645" name="Rectangle 44645"/>
                      <wps:cNvSpPr/>
                      <wps:spPr>
                        <a:xfrm>
                          <a:off x="3588614" y="42654"/>
                          <a:ext cx="75131" cy="254025"/>
                        </a:xfrm>
                        <a:prstGeom prst="rect">
                          <a:avLst/>
                        </a:prstGeom>
                        <a:ln>
                          <a:noFill/>
                        </a:ln>
                      </wps:spPr>
                      <wps:txbx>
                        <w:txbxContent>
                          <w:p w14:paraId="1AC515B8" w14:textId="77777777" w:rsidR="003B1586"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4647" name="Rectangle 44647"/>
                      <wps:cNvSpPr/>
                      <wps:spPr>
                        <a:xfrm>
                          <a:off x="1871980" y="301849"/>
                          <a:ext cx="630777" cy="190519"/>
                        </a:xfrm>
                        <a:prstGeom prst="rect">
                          <a:avLst/>
                        </a:prstGeom>
                        <a:ln>
                          <a:noFill/>
                        </a:ln>
                      </wps:spPr>
                      <wps:txbx>
                        <w:txbxContent>
                          <w:p w14:paraId="27ACD4CD" w14:textId="77777777" w:rsidR="003B1586" w:rsidRDefault="00000000">
                            <w:pPr>
                              <w:spacing w:after="160" w:line="259" w:lineRule="auto"/>
                              <w:ind w:left="0" w:firstLine="0"/>
                            </w:pPr>
                            <w:r>
                              <w:rPr>
                                <w:sz w:val="24"/>
                              </w:rPr>
                              <w:t>Helium</w:t>
                            </w:r>
                          </w:p>
                        </w:txbxContent>
                      </wps:txbx>
                      <wps:bodyPr horzOverflow="overflow" vert="horz" lIns="0" tIns="0" rIns="0" bIns="0" rtlCol="0">
                        <a:noAutofit/>
                      </wps:bodyPr>
                    </wps:wsp>
                    <wps:wsp>
                      <wps:cNvPr id="44648" name="Rectangle 44648"/>
                      <wps:cNvSpPr/>
                      <wps:spPr>
                        <a:xfrm>
                          <a:off x="2346249" y="301849"/>
                          <a:ext cx="56348" cy="190519"/>
                        </a:xfrm>
                        <a:prstGeom prst="rect">
                          <a:avLst/>
                        </a:prstGeom>
                        <a:ln>
                          <a:noFill/>
                        </a:ln>
                      </wps:spPr>
                      <wps:txbx>
                        <w:txbxContent>
                          <w:p w14:paraId="5B4E1E10" w14:textId="77777777" w:rsidR="003B1586"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4646" name="Rectangle 44646"/>
                      <wps:cNvSpPr/>
                      <wps:spPr>
                        <a:xfrm>
                          <a:off x="1714500" y="316913"/>
                          <a:ext cx="32870" cy="111136"/>
                        </a:xfrm>
                        <a:prstGeom prst="rect">
                          <a:avLst/>
                        </a:prstGeom>
                        <a:ln>
                          <a:noFill/>
                        </a:ln>
                      </wps:spPr>
                      <wps:txbx>
                        <w:txbxContent>
                          <w:p w14:paraId="73B8AFFD" w14:textId="77777777" w:rsidR="003B158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4649" name="Rectangle 44649"/>
                      <wps:cNvSpPr/>
                      <wps:spPr>
                        <a:xfrm>
                          <a:off x="1871980" y="499958"/>
                          <a:ext cx="4837549" cy="111136"/>
                        </a:xfrm>
                        <a:prstGeom prst="rect">
                          <a:avLst/>
                        </a:prstGeom>
                        <a:ln>
                          <a:noFill/>
                        </a:ln>
                      </wps:spPr>
                      <wps:txbx>
                        <w:txbxContent>
                          <w:p w14:paraId="511ED7AE" w14:textId="77777777" w:rsidR="003B1586" w:rsidRPr="0076576C" w:rsidRDefault="00000000">
                            <w:pPr>
                              <w:spacing w:after="160" w:line="259" w:lineRule="auto"/>
                              <w:ind w:left="0" w:firstLine="0"/>
                              <w:rPr>
                                <w:lang w:val="en-GB"/>
                              </w:rPr>
                            </w:pPr>
                            <w:r w:rsidRPr="0076576C">
                              <w:rPr>
                                <w:sz w:val="14"/>
                                <w:lang w:val="en-GB"/>
                              </w:rPr>
                              <w:t>according to the REACH Regulation (EC) 1907/2006 amended by Regulation (EU) 2020/878</w:t>
                            </w:r>
                          </w:p>
                        </w:txbxContent>
                      </wps:txbx>
                      <wps:bodyPr horzOverflow="overflow" vert="horz" lIns="0" tIns="0" rIns="0" bIns="0" rtlCol="0">
                        <a:noAutofit/>
                      </wps:bodyPr>
                    </wps:wsp>
                    <wps:wsp>
                      <wps:cNvPr id="44650" name="Rectangle 44650"/>
                      <wps:cNvSpPr/>
                      <wps:spPr>
                        <a:xfrm>
                          <a:off x="5509235" y="499958"/>
                          <a:ext cx="32870" cy="111136"/>
                        </a:xfrm>
                        <a:prstGeom prst="rect">
                          <a:avLst/>
                        </a:prstGeom>
                        <a:ln>
                          <a:noFill/>
                        </a:ln>
                      </wps:spPr>
                      <wps:txbx>
                        <w:txbxContent>
                          <w:p w14:paraId="1D4D182A" w14:textId="77777777" w:rsidR="003B158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4651" name="Rectangle 44651"/>
                      <wps:cNvSpPr/>
                      <wps:spPr>
                        <a:xfrm>
                          <a:off x="1871980" y="602180"/>
                          <a:ext cx="3477823" cy="111136"/>
                        </a:xfrm>
                        <a:prstGeom prst="rect">
                          <a:avLst/>
                        </a:prstGeom>
                        <a:ln>
                          <a:noFill/>
                        </a:ln>
                      </wps:spPr>
                      <wps:txbx>
                        <w:txbxContent>
                          <w:p w14:paraId="1B670968" w14:textId="77777777" w:rsidR="003B1586" w:rsidRDefault="00000000">
                            <w:pPr>
                              <w:spacing w:after="160" w:line="259" w:lineRule="auto"/>
                              <w:ind w:left="0" w:firstLine="0"/>
                            </w:pPr>
                            <w:r>
                              <w:rPr>
                                <w:sz w:val="14"/>
                              </w:rPr>
                              <w:t xml:space="preserve">Reference </w:t>
                            </w:r>
                            <w:proofErr w:type="spellStart"/>
                            <w:r>
                              <w:rPr>
                                <w:sz w:val="14"/>
                              </w:rPr>
                              <w:t>number</w:t>
                            </w:r>
                            <w:proofErr w:type="spellEnd"/>
                            <w:r>
                              <w:rPr>
                                <w:sz w:val="14"/>
                              </w:rPr>
                              <w:t>: 1511001/1511005/1511008/1511009/1541070</w:t>
                            </w:r>
                          </w:p>
                        </w:txbxContent>
                      </wps:txbx>
                      <wps:bodyPr horzOverflow="overflow" vert="horz" lIns="0" tIns="0" rIns="0" bIns="0" rtlCol="0">
                        <a:noAutofit/>
                      </wps:bodyPr>
                    </wps:wsp>
                    <wps:wsp>
                      <wps:cNvPr id="44652" name="Rectangle 44652"/>
                      <wps:cNvSpPr/>
                      <wps:spPr>
                        <a:xfrm>
                          <a:off x="4486974" y="602180"/>
                          <a:ext cx="32870" cy="111136"/>
                        </a:xfrm>
                        <a:prstGeom prst="rect">
                          <a:avLst/>
                        </a:prstGeom>
                        <a:ln>
                          <a:noFill/>
                        </a:ln>
                      </wps:spPr>
                      <wps:txbx>
                        <w:txbxContent>
                          <w:p w14:paraId="73AA2C8D" w14:textId="77777777" w:rsidR="003B158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4642" name="Shape 44642"/>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A8FBA8F" id="Group 44641" o:spid="_x0000_s1049"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">
              <v:rect id="Rectangle 44644" o:spid="_x0000_s1050"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" filled="f" stroked="f">
                <v:textbox inset="0,0,0,0">
                  <w:txbxContent>
                    <w:p w14:paraId="03809EA5" w14:textId="77777777" w:rsidR="003B1586" w:rsidRDefault="00000000">
                      <w:pPr>
                        <w:spacing w:after="160" w:line="259" w:lineRule="auto"/>
                        <w:ind w:left="0" w:firstLine="0"/>
                      </w:pPr>
                      <w:r>
                        <w:rPr>
                          <w:b/>
                          <w:sz w:val="32"/>
                        </w:rPr>
                        <w:t>Safety Data Sheet</w:t>
                      </w:r>
                    </w:p>
                  </w:txbxContent>
                </v:textbox>
              </v:rect>
              <v:rect id="Rectangle 44645" o:spid="_x0000_s1051"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" filled="f" stroked="f">
                <v:textbox inset="0,0,0,0">
                  <w:txbxContent>
                    <w:p w14:paraId="1AC515B8" w14:textId="77777777" w:rsidR="003B1586" w:rsidRDefault="00000000">
                      <w:pPr>
                        <w:spacing w:after="160" w:line="259" w:lineRule="auto"/>
                        <w:ind w:left="0" w:firstLine="0"/>
                      </w:pPr>
                      <w:r>
                        <w:rPr>
                          <w:b/>
                          <w:sz w:val="32"/>
                        </w:rPr>
                        <w:t xml:space="preserve"> </w:t>
                      </w:r>
                    </w:p>
                  </w:txbxContent>
                </v:textbox>
              </v:rect>
              <v:rect id="Rectangle 44647" o:spid="_x0000_s1052" style="position:absolute;left:18719;top:3018;width:63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" filled="f" stroked="f">
                <v:textbox inset="0,0,0,0">
                  <w:txbxContent>
                    <w:p w14:paraId="27ACD4CD" w14:textId="77777777" w:rsidR="003B1586" w:rsidRDefault="00000000">
                      <w:pPr>
                        <w:spacing w:after="160" w:line="259" w:lineRule="auto"/>
                        <w:ind w:left="0" w:firstLine="0"/>
                      </w:pPr>
                      <w:r>
                        <w:rPr>
                          <w:sz w:val="24"/>
                        </w:rPr>
                        <w:t>Helium</w:t>
                      </w:r>
                    </w:p>
                  </w:txbxContent>
                </v:textbox>
              </v:rect>
              <v:rect id="Rectangle 44648" o:spid="_x0000_s1053" style="position:absolute;left:23462;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" filled="f" stroked="f">
                <v:textbox inset="0,0,0,0">
                  <w:txbxContent>
                    <w:p w14:paraId="5B4E1E10" w14:textId="77777777" w:rsidR="003B1586" w:rsidRDefault="00000000">
                      <w:pPr>
                        <w:spacing w:after="160" w:line="259" w:lineRule="auto"/>
                        <w:ind w:left="0" w:firstLine="0"/>
                      </w:pPr>
                      <w:r>
                        <w:rPr>
                          <w:sz w:val="24"/>
                        </w:rPr>
                        <w:t xml:space="preserve"> </w:t>
                      </w:r>
                    </w:p>
                  </w:txbxContent>
                </v:textbox>
              </v:rect>
              <v:rect id="Rectangle 44646" o:spid="_x0000_s1054" style="position:absolute;left:17145;top:316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" filled="f" stroked="f">
                <v:textbox inset="0,0,0,0">
                  <w:txbxContent>
                    <w:p w14:paraId="73B8AFFD" w14:textId="77777777" w:rsidR="003B1586" w:rsidRDefault="00000000">
                      <w:pPr>
                        <w:spacing w:after="160" w:line="259" w:lineRule="auto"/>
                        <w:ind w:left="0" w:firstLine="0"/>
                      </w:pPr>
                      <w:r>
                        <w:rPr>
                          <w:sz w:val="14"/>
                        </w:rPr>
                        <w:t xml:space="preserve"> </w:t>
                      </w:r>
                    </w:p>
                  </w:txbxContent>
                </v:textbox>
              </v:rect>
              <v:rect id="Rectangle 44649" o:spid="_x0000_s105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" filled="f" stroked="f">
                <v:textbox inset="0,0,0,0">
                  <w:txbxContent>
                    <w:p w14:paraId="511ED7AE" w14:textId="77777777" w:rsidR="003B1586" w:rsidRPr="0076576C" w:rsidRDefault="00000000">
                      <w:pPr>
                        <w:spacing w:after="160" w:line="259" w:lineRule="auto"/>
                        <w:ind w:left="0" w:firstLine="0"/>
                        <w:rPr>
                          <w:lang w:val="en-GB"/>
                        </w:rPr>
                      </w:pPr>
                      <w:r w:rsidRPr="0076576C">
                        <w:rPr>
                          <w:sz w:val="14"/>
                          <w:lang w:val="en-GB"/>
                        </w:rPr>
                        <w:t>according to the REACH Regulation (EC) 1907/2006 amended by Regulation (EU) 2020/878</w:t>
                      </w:r>
                    </w:p>
                  </w:txbxContent>
                </v:textbox>
              </v:rect>
              <v:rect id="Rectangle 44650" o:spid="_x0000_s105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" filled="f" stroked="f">
                <v:textbox inset="0,0,0,0">
                  <w:txbxContent>
                    <w:p w14:paraId="1D4D182A" w14:textId="77777777" w:rsidR="003B1586" w:rsidRDefault="00000000">
                      <w:pPr>
                        <w:spacing w:after="160" w:line="259" w:lineRule="auto"/>
                        <w:ind w:left="0" w:firstLine="0"/>
                      </w:pPr>
                      <w:r>
                        <w:rPr>
                          <w:sz w:val="14"/>
                        </w:rPr>
                        <w:t xml:space="preserve"> </w:t>
                      </w:r>
                    </w:p>
                  </w:txbxContent>
                </v:textbox>
              </v:rect>
              <v:rect id="Rectangle 44651" o:spid="_x0000_s1057" style="position:absolute;left:18719;top:6021;width:3477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" filled="f" stroked="f">
                <v:textbox inset="0,0,0,0">
                  <w:txbxContent>
                    <w:p w14:paraId="1B670968" w14:textId="77777777" w:rsidR="003B1586" w:rsidRDefault="00000000">
                      <w:pPr>
                        <w:spacing w:after="160" w:line="259" w:lineRule="auto"/>
                        <w:ind w:left="0" w:firstLine="0"/>
                      </w:pPr>
                      <w:r>
                        <w:rPr>
                          <w:sz w:val="14"/>
                        </w:rPr>
                        <w:t xml:space="preserve">Reference </w:t>
                      </w:r>
                      <w:proofErr w:type="spellStart"/>
                      <w:r>
                        <w:rPr>
                          <w:sz w:val="14"/>
                        </w:rPr>
                        <w:t>number</w:t>
                      </w:r>
                      <w:proofErr w:type="spellEnd"/>
                      <w:r>
                        <w:rPr>
                          <w:sz w:val="14"/>
                        </w:rPr>
                        <w:t>: 1511001/1511005/1511008/1511009/1541070</w:t>
                      </w:r>
                    </w:p>
                  </w:txbxContent>
                </v:textbox>
              </v:rect>
              <v:rect id="Rectangle 44652" o:spid="_x0000_s1058" style="position:absolute;left:4486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" filled="f" stroked="f">
                <v:textbox inset="0,0,0,0">
                  <w:txbxContent>
                    <w:p w14:paraId="73AA2C8D" w14:textId="77777777" w:rsidR="003B1586" w:rsidRDefault="00000000">
                      <w:pPr>
                        <w:spacing w:after="160" w:line="259" w:lineRule="auto"/>
                        <w:ind w:left="0" w:firstLine="0"/>
                      </w:pPr>
                      <w:r>
                        <w:rPr>
                          <w:sz w:val="14"/>
                        </w:rPr>
                        <w:t xml:space="preserve"> </w:t>
                      </w:r>
                    </w:p>
                  </w:txbxContent>
                </v:textbox>
              </v:rect>
              <v:shape id="Shape 44642"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1611" w14:textId="10480BC6" w:rsidR="003B1586" w:rsidRPr="0076576C" w:rsidRDefault="0076576C">
    <w:pPr>
      <w:spacing w:after="0" w:line="259" w:lineRule="auto"/>
      <w:ind w:left="2948" w:firstLine="0"/>
      <w:rPr>
        <w:lang w:val="en-GB"/>
      </w:rPr>
    </w:pPr>
    <w:r>
      <w:rPr>
        <w:noProof/>
        <w:color w:val="00A5FF"/>
        <w:sz w:val="21"/>
        <w:szCs w:val="21"/>
        <w:shd w:val="clear" w:color="auto" w:fill="FFFFFF"/>
      </w:rPr>
      <w:drawing>
        <wp:anchor distT="0" distB="0" distL="114300" distR="114300" simplePos="0" relativeHeight="251665408" behindDoc="1" locked="0" layoutInCell="1" allowOverlap="1" wp14:anchorId="36068B99" wp14:editId="49C9E312">
          <wp:simplePos x="0" y="0"/>
          <wp:positionH relativeFrom="column">
            <wp:posOffset>213360</wp:posOffset>
          </wp:positionH>
          <wp:positionV relativeFrom="paragraph">
            <wp:posOffset>31115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sidRPr="0076576C">
      <w:rPr>
        <w:b/>
        <w:sz w:val="32"/>
        <w:lang w:val="en-GB"/>
      </w:rPr>
      <w:t xml:space="preserve">Safety Data Sheet </w:t>
    </w:r>
  </w:p>
  <w:p w14:paraId="728D68E2" w14:textId="3E885C41" w:rsidR="003B1586" w:rsidRPr="0076576C" w:rsidRDefault="00000000">
    <w:pPr>
      <w:tabs>
        <w:tab w:val="center" w:pos="2700"/>
        <w:tab w:val="center" w:pos="3321"/>
      </w:tabs>
      <w:spacing w:after="0" w:line="259" w:lineRule="auto"/>
      <w:ind w:left="0" w:firstLine="0"/>
      <w:rPr>
        <w:lang w:val="en-GB"/>
      </w:rPr>
    </w:pPr>
    <w:r w:rsidRPr="0076576C">
      <w:rPr>
        <w:rFonts w:ascii="Calibri" w:eastAsia="Calibri" w:hAnsi="Calibri" w:cs="Calibri"/>
        <w:sz w:val="22"/>
        <w:lang w:val="en-GB"/>
      </w:rPr>
      <w:tab/>
    </w:r>
    <w:r w:rsidRPr="0076576C">
      <w:rPr>
        <w:sz w:val="22"/>
        <w:vertAlign w:val="superscript"/>
        <w:lang w:val="en-GB"/>
      </w:rPr>
      <w:t xml:space="preserve"> </w:t>
    </w:r>
    <w:r w:rsidRPr="0076576C">
      <w:rPr>
        <w:sz w:val="22"/>
        <w:vertAlign w:val="superscript"/>
        <w:lang w:val="en-GB"/>
      </w:rPr>
      <w:tab/>
    </w:r>
    <w:r w:rsidRPr="0076576C">
      <w:rPr>
        <w:sz w:val="24"/>
        <w:lang w:val="en-GB"/>
      </w:rPr>
      <w:t xml:space="preserve">Helium </w:t>
    </w:r>
  </w:p>
  <w:p w14:paraId="35FD96B8" w14:textId="77777777" w:rsidR="003B1586" w:rsidRPr="0076576C" w:rsidRDefault="00000000">
    <w:pPr>
      <w:spacing w:after="0" w:line="259" w:lineRule="auto"/>
      <w:ind w:left="2948" w:firstLine="0"/>
      <w:rPr>
        <w:lang w:val="en-GB"/>
      </w:rPr>
    </w:pPr>
    <w:r w:rsidRPr="0076576C">
      <w:rPr>
        <w:sz w:val="14"/>
        <w:lang w:val="en-GB"/>
      </w:rPr>
      <w:t xml:space="preserve">according to the REACH Regulation (EC) 1907/2006 amended by Regulation (EU) 2020/878 </w:t>
    </w:r>
  </w:p>
  <w:p w14:paraId="5C8BEAFB" w14:textId="77777777" w:rsidR="003B1586" w:rsidRDefault="00000000">
    <w:pPr>
      <w:spacing w:after="0" w:line="259" w:lineRule="auto"/>
      <w:ind w:left="0" w:right="452" w:firstLine="0"/>
      <w:jc w:val="center"/>
    </w:pPr>
    <w:r>
      <w:rPr>
        <w:sz w:val="14"/>
      </w:rPr>
      <w:t xml:space="preserve">Reference </w:t>
    </w:r>
    <w:proofErr w:type="spellStart"/>
    <w:r>
      <w:rPr>
        <w:sz w:val="14"/>
      </w:rPr>
      <w:t>number</w:t>
    </w:r>
    <w:proofErr w:type="spellEnd"/>
    <w:r>
      <w:rPr>
        <w:sz w:val="14"/>
      </w:rPr>
      <w:t xml:space="preserve">: 1511001/1511005/1511008/1511009/1541070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753CF"/>
    <w:multiLevelType w:val="hybridMultilevel"/>
    <w:tmpl w:val="EB001522"/>
    <w:lvl w:ilvl="0" w:tplc="41C8EA6E">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B1222F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3A09AB2">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96CC412">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F02EF2E">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0B8391A">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82C849C">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84C2C38">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D14244A">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2D86F35"/>
    <w:multiLevelType w:val="hybridMultilevel"/>
    <w:tmpl w:val="B686C078"/>
    <w:lvl w:ilvl="0" w:tplc="4462E12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722EF0A">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6E8E5A4">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6DAAAD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79E0074">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ABC216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BA6FC4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4A2670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C8E3732">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A786986"/>
    <w:multiLevelType w:val="multilevel"/>
    <w:tmpl w:val="EF2CEF3E"/>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abstractNum w:abstractNumId="3" w15:restartNumberingAfterBreak="0">
    <w:nsid w:val="547E24BF"/>
    <w:multiLevelType w:val="hybridMultilevel"/>
    <w:tmpl w:val="BB6EDE3E"/>
    <w:lvl w:ilvl="0" w:tplc="7C74070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28499B4">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0BAC9E6">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0703804">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FC08DFE">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524C848">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572C1D4">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5FC0F96">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4903E64">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5CDB7E19"/>
    <w:multiLevelType w:val="hybridMultilevel"/>
    <w:tmpl w:val="A596F48E"/>
    <w:lvl w:ilvl="0" w:tplc="99A2773E">
      <w:start w:val="1"/>
      <w:numFmt w:val="bullet"/>
      <w:lvlText w:val="-"/>
      <w:lvlJc w:val="left"/>
      <w:pPr>
        <w:ind w:left="3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238380A">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968DD08">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69A359A">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FF8189E">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26EB74A">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5CECC2C">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B1C9E98">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6B2109E">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635714154">
    <w:abstractNumId w:val="1"/>
  </w:num>
  <w:num w:numId="2" w16cid:durableId="778187637">
    <w:abstractNumId w:val="2"/>
  </w:num>
  <w:num w:numId="3" w16cid:durableId="1585648117">
    <w:abstractNumId w:val="0"/>
  </w:num>
  <w:num w:numId="4" w16cid:durableId="1316103736">
    <w:abstractNumId w:val="3"/>
  </w:num>
  <w:num w:numId="5" w16cid:durableId="2139106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586"/>
    <w:rsid w:val="003B1586"/>
    <w:rsid w:val="004756BD"/>
    <w:rsid w:val="0076576C"/>
    <w:rsid w:val="00C40A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51F8B"/>
  <w15:docId w15:val="{0BA23183-63E0-49CC-8C6B-F8380B08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3"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96" w:line="259" w:lineRule="auto"/>
      <w:ind w:left="10" w:hanging="10"/>
      <w:outlineLvl w:val="1"/>
    </w:pPr>
    <w:rPr>
      <w:rFonts w:ascii="Arial" w:eastAsia="Arial" w:hAnsi="Arial" w:cs="Arial"/>
      <w:b/>
      <w:color w:val="00000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character" w:customStyle="1" w:styleId="Kop2Char">
    <w:name w:val="Kop 2 Char"/>
    <w:link w:val="Kop2"/>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76576C"/>
    <w:rPr>
      <w:color w:val="0563C1" w:themeColor="hyperlink"/>
      <w:u w:val="single"/>
    </w:rPr>
  </w:style>
  <w:style w:type="character" w:styleId="Onopgelostemelding">
    <w:name w:val="Unresolved Mention"/>
    <w:basedOn w:val="Standaardalinea-lettertype"/>
    <w:uiPriority w:val="99"/>
    <w:semiHidden/>
    <w:unhideWhenUsed/>
    <w:rsid w:val="00765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3054</Words>
  <Characters>16803</Characters>
  <Application>Microsoft Office Word</Application>
  <DocSecurity>0</DocSecurity>
  <Lines>140</Lines>
  <Paragraphs>39</Paragraphs>
  <ScaleCrop>false</ScaleCrop>
  <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2026-07-14T13:14:00Z</dcterms:created>
  <dcterms:modified xsi:type="dcterms:W3CDTF">2026-07-14T13:14:00Z</dcterms:modified>
</cp:coreProperties>
</file>