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01DEB" w14:textId="77777777" w:rsidR="00D65005" w:rsidRDefault="00000000">
      <w:pPr>
        <w:spacing w:after="107"/>
        <w:ind w:left="4272"/>
        <w:jc w:val="center"/>
      </w:pPr>
      <w:r>
        <w:rPr>
          <w:rFonts w:ascii="Times New Roman" w:eastAsia="Times New Roman" w:hAnsi="Times New Roman" w:cs="Times New Roman"/>
          <w:color w:val="FF0000"/>
          <w:sz w:val="23"/>
        </w:rPr>
        <w:t xml:space="preserve"> </w:t>
      </w:r>
    </w:p>
    <w:p w14:paraId="61E8A3A6" w14:textId="77777777" w:rsidR="00D65005" w:rsidRDefault="00000000">
      <w:pPr>
        <w:spacing w:after="0" w:line="334" w:lineRule="auto"/>
        <w:ind w:left="2772"/>
      </w:pPr>
      <w:r>
        <w:rPr>
          <w:rFonts w:ascii="Times New Roman" w:eastAsia="Times New Roman" w:hAnsi="Times New Roman" w:cs="Times New Roman"/>
          <w:sz w:val="13"/>
        </w:rPr>
        <w:t>Datum van uitgave: 01/04/2015</w:t>
      </w:r>
      <w:r>
        <w:rPr>
          <w:rFonts w:ascii="Times New Roman" w:eastAsia="Times New Roman" w:hAnsi="Times New Roman" w:cs="Times New Roman"/>
          <w:sz w:val="13"/>
        </w:rPr>
        <w:tab/>
        <w:t xml:space="preserve">Vervangt: 07/11/2019 </w:t>
      </w:r>
      <w:r>
        <w:rPr>
          <w:rFonts w:ascii="Times New Roman" w:eastAsia="Times New Roman" w:hAnsi="Times New Roman" w:cs="Times New Roman"/>
          <w:sz w:val="13"/>
        </w:rPr>
        <w:tab/>
        <w:t xml:space="preserve">Datum herziening: 08/07/2021 </w:t>
      </w:r>
      <w:r>
        <w:rPr>
          <w:rFonts w:ascii="Times New Roman" w:eastAsia="Times New Roman" w:hAnsi="Times New Roman" w:cs="Times New Roman"/>
          <w:sz w:val="13"/>
        </w:rPr>
        <w:tab/>
        <w:t xml:space="preserve">Versie:7.0 Referentienummer: EIGA018C </w:t>
      </w:r>
    </w:p>
    <w:p w14:paraId="34DB0AFF" w14:textId="77777777" w:rsidR="00D65005" w:rsidRDefault="00000000">
      <w:pPr>
        <w:spacing w:after="4"/>
      </w:pPr>
      <w:r>
        <w:rPr>
          <w:noProof/>
        </w:rPr>
        <mc:AlternateContent>
          <mc:Choice Requires="wpg">
            <w:drawing>
              <wp:inline distT="0" distB="0" distL="0" distR="0" wp14:anchorId="3449C636" wp14:editId="0D45CDED">
                <wp:extent cx="6260593" cy="6096"/>
                <wp:effectExtent l="0" t="0" r="0" b="0"/>
                <wp:docPr id="30338" name="Group 30338"/>
                <wp:cNvGraphicFramePr/>
                <a:graphic xmlns:a="http://schemas.openxmlformats.org/drawingml/2006/main">
                  <a:graphicData uri="http://schemas.microsoft.com/office/word/2010/wordprocessingGroup">
                    <wpg:wgp>
                      <wpg:cNvGrpSpPr/>
                      <wpg:grpSpPr>
                        <a:xfrm>
                          <a:off x="0" y="0"/>
                          <a:ext cx="6260593" cy="6096"/>
                          <a:chOff x="0" y="0"/>
                          <a:chExt cx="6260593" cy="6096"/>
                        </a:xfrm>
                      </wpg:grpSpPr>
                      <wps:wsp>
                        <wps:cNvPr id="47019" name="Shape 47019"/>
                        <wps:cNvSpPr/>
                        <wps:spPr>
                          <a:xfrm>
                            <a:off x="0" y="0"/>
                            <a:ext cx="1764792" cy="9144"/>
                          </a:xfrm>
                          <a:custGeom>
                            <a:avLst/>
                            <a:gdLst/>
                            <a:ahLst/>
                            <a:cxnLst/>
                            <a:rect l="0" t="0" r="0" b="0"/>
                            <a:pathLst>
                              <a:path w="1764792" h="9144">
                                <a:moveTo>
                                  <a:pt x="0" y="0"/>
                                </a:moveTo>
                                <a:lnTo>
                                  <a:pt x="1764792" y="0"/>
                                </a:lnTo>
                                <a:lnTo>
                                  <a:pt x="17647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20" name="Shape 47020"/>
                        <wps:cNvSpPr/>
                        <wps:spPr>
                          <a:xfrm>
                            <a:off x="1764792" y="0"/>
                            <a:ext cx="4495801" cy="9144"/>
                          </a:xfrm>
                          <a:custGeom>
                            <a:avLst/>
                            <a:gdLst/>
                            <a:ahLst/>
                            <a:cxnLst/>
                            <a:rect l="0" t="0" r="0" b="0"/>
                            <a:pathLst>
                              <a:path w="4495801" h="9144">
                                <a:moveTo>
                                  <a:pt x="0" y="0"/>
                                </a:moveTo>
                                <a:lnTo>
                                  <a:pt x="4495801" y="0"/>
                                </a:lnTo>
                                <a:lnTo>
                                  <a:pt x="44958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338" style="width:492.96pt;height:0.480003pt;mso-position-horizontal-relative:char;mso-position-vertical-relative:line" coordsize="62605,60">
                <v:shape id="Shape 47021" style="position:absolute;width:17647;height:91;left:0;top:0;" coordsize="1764792,9144" path="m0,0l1764792,0l1764792,9144l0,9144l0,0">
                  <v:stroke weight="0pt" endcap="flat" joinstyle="miter" miterlimit="10" on="false" color="#000000" opacity="0"/>
                  <v:fill on="true" color="#000000"/>
                </v:shape>
                <v:shape id="Shape 47022" style="position:absolute;width:44958;height:91;left:17647;top:0;" coordsize="4495801,9144" path="m0,0l4495801,0l4495801,9144l0,9144l0,0">
                  <v:stroke weight="0pt" endcap="flat" joinstyle="miter" miterlimit="10" on="false" color="#000000" opacity="0"/>
                  <v:fill on="true" color="#000000"/>
                </v:shape>
              </v:group>
            </w:pict>
          </mc:Fallback>
        </mc:AlternateContent>
      </w:r>
    </w:p>
    <w:p w14:paraId="52419D7F" w14:textId="77777777" w:rsidR="00D65005" w:rsidRDefault="00000000">
      <w:pPr>
        <w:spacing w:after="86"/>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p>
    <w:p w14:paraId="3A43E834" w14:textId="77777777" w:rsidR="00D65005" w:rsidRDefault="00000000">
      <w:pPr>
        <w:spacing w:after="184"/>
      </w:pPr>
      <w:r>
        <w:rPr>
          <w:rFonts w:ascii="Times New Roman" w:eastAsia="Times New Roman" w:hAnsi="Times New Roman" w:cs="Times New Roman"/>
          <w:sz w:val="2"/>
        </w:rPr>
        <w:t xml:space="preserve"> </w:t>
      </w:r>
    </w:p>
    <w:p w14:paraId="5A2FEF47" w14:textId="77777777" w:rsidR="00D65005" w:rsidRDefault="00000000">
      <w:pPr>
        <w:spacing w:after="471"/>
      </w:pPr>
      <w:r>
        <w:rPr>
          <w:rFonts w:ascii="Times New Roman" w:eastAsia="Times New Roman" w:hAnsi="Times New Roman" w:cs="Times New Roman"/>
          <w:sz w:val="23"/>
        </w:rPr>
        <w:t xml:space="preserve"> </w:t>
      </w:r>
      <w:r>
        <w:rPr>
          <w:rFonts w:ascii="Times New Roman" w:eastAsia="Times New Roman" w:hAnsi="Times New Roman" w:cs="Times New Roman"/>
          <w:sz w:val="23"/>
        </w:rPr>
        <w:tab/>
      </w:r>
      <w:r>
        <w:rPr>
          <w:rFonts w:ascii="Times New Roman" w:eastAsia="Times New Roman" w:hAnsi="Times New Roman" w:cs="Times New Roman"/>
          <w:sz w:val="15"/>
        </w:rPr>
        <w:t xml:space="preserve"> </w:t>
      </w:r>
    </w:p>
    <w:p w14:paraId="7BFB4F34" w14:textId="77777777" w:rsidR="00D65005" w:rsidRDefault="00000000">
      <w:pPr>
        <w:pStyle w:val="Kop1"/>
        <w:ind w:left="24"/>
      </w:pPr>
      <w:r>
        <w:t xml:space="preserve">RUBRIEK 1: Identificatie van de stof of het mengsel en van de vennootschap/onderneming </w:t>
      </w:r>
    </w:p>
    <w:p w14:paraId="731A8AFA" w14:textId="77777777" w:rsidR="00D65005" w:rsidRDefault="00000000">
      <w:pPr>
        <w:pStyle w:val="Kop2"/>
        <w:spacing w:after="0"/>
        <w:ind w:left="24"/>
      </w:pPr>
      <w:r>
        <w:t>1.1. Productidentificatie</w:t>
      </w:r>
      <w:r>
        <w:rPr>
          <w:u w:val="none"/>
        </w:rPr>
        <w:t xml:space="preserve"> </w:t>
      </w:r>
    </w:p>
    <w:tbl>
      <w:tblPr>
        <w:tblStyle w:val="TableGrid"/>
        <w:tblW w:w="7638" w:type="dxa"/>
        <w:tblInd w:w="0" w:type="dxa"/>
        <w:tblCellMar>
          <w:top w:w="0" w:type="dxa"/>
          <w:left w:w="0" w:type="dxa"/>
          <w:bottom w:w="0" w:type="dxa"/>
          <w:right w:w="0" w:type="dxa"/>
        </w:tblCellMar>
        <w:tblLook w:val="04A0" w:firstRow="1" w:lastRow="0" w:firstColumn="1" w:lastColumn="0" w:noHBand="0" w:noVBand="1"/>
      </w:tblPr>
      <w:tblGrid>
        <w:gridCol w:w="3572"/>
        <w:gridCol w:w="4066"/>
      </w:tblGrid>
      <w:tr w:rsidR="00D65005" w14:paraId="7B8B9EB4" w14:textId="77777777">
        <w:trPr>
          <w:trHeight w:val="175"/>
        </w:trPr>
        <w:tc>
          <w:tcPr>
            <w:tcW w:w="3572" w:type="dxa"/>
            <w:tcBorders>
              <w:top w:val="nil"/>
              <w:left w:val="nil"/>
              <w:bottom w:val="nil"/>
              <w:right w:val="nil"/>
            </w:tcBorders>
          </w:tcPr>
          <w:p w14:paraId="5C529A38" w14:textId="77777777" w:rsidR="00D65005" w:rsidRDefault="00000000">
            <w:pPr>
              <w:spacing w:after="0"/>
            </w:pPr>
            <w:r>
              <w:rPr>
                <w:rFonts w:ascii="Times New Roman" w:eastAsia="Times New Roman" w:hAnsi="Times New Roman" w:cs="Times New Roman"/>
                <w:sz w:val="15"/>
              </w:rPr>
              <w:t xml:space="preserve">Handelsnaam </w:t>
            </w:r>
          </w:p>
        </w:tc>
        <w:tc>
          <w:tcPr>
            <w:tcW w:w="4066" w:type="dxa"/>
            <w:tcBorders>
              <w:top w:val="nil"/>
              <w:left w:val="nil"/>
              <w:bottom w:val="nil"/>
              <w:right w:val="nil"/>
            </w:tcBorders>
          </w:tcPr>
          <w:p w14:paraId="67F34ADB" w14:textId="77777777" w:rsidR="00D65005" w:rsidRDefault="00000000">
            <w:pPr>
              <w:spacing w:after="0"/>
              <w:ind w:left="1"/>
            </w:pPr>
            <w:r>
              <w:rPr>
                <w:rFonts w:ascii="Times New Roman" w:eastAsia="Times New Roman" w:hAnsi="Times New Roman" w:cs="Times New Roman"/>
                <w:sz w:val="15"/>
              </w:rPr>
              <w:t xml:space="preserve">: Koolstofdioxide (vast) - Droogijs </w:t>
            </w:r>
          </w:p>
        </w:tc>
      </w:tr>
      <w:tr w:rsidR="00D65005" w14:paraId="134FED4E" w14:textId="77777777">
        <w:trPr>
          <w:trHeight w:val="208"/>
        </w:trPr>
        <w:tc>
          <w:tcPr>
            <w:tcW w:w="3572" w:type="dxa"/>
            <w:tcBorders>
              <w:top w:val="nil"/>
              <w:left w:val="nil"/>
              <w:bottom w:val="nil"/>
              <w:right w:val="nil"/>
            </w:tcBorders>
          </w:tcPr>
          <w:p w14:paraId="365455DA" w14:textId="77777777" w:rsidR="00D65005" w:rsidRDefault="00000000">
            <w:pPr>
              <w:spacing w:after="0"/>
            </w:pPr>
            <w:r>
              <w:rPr>
                <w:rFonts w:ascii="Times New Roman" w:eastAsia="Times New Roman" w:hAnsi="Times New Roman" w:cs="Times New Roman"/>
                <w:sz w:val="15"/>
              </w:rPr>
              <w:t xml:space="preserve">VIB </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w:t>
            </w:r>
          </w:p>
        </w:tc>
        <w:tc>
          <w:tcPr>
            <w:tcW w:w="4066" w:type="dxa"/>
            <w:tcBorders>
              <w:top w:val="nil"/>
              <w:left w:val="nil"/>
              <w:bottom w:val="nil"/>
              <w:right w:val="nil"/>
            </w:tcBorders>
          </w:tcPr>
          <w:p w14:paraId="5C6E6CC7" w14:textId="77777777" w:rsidR="00D65005" w:rsidRDefault="00000000">
            <w:pPr>
              <w:spacing w:after="0"/>
              <w:ind w:left="2"/>
            </w:pPr>
            <w:r>
              <w:rPr>
                <w:rFonts w:ascii="Times New Roman" w:eastAsia="Times New Roman" w:hAnsi="Times New Roman" w:cs="Times New Roman"/>
                <w:sz w:val="15"/>
              </w:rPr>
              <w:t xml:space="preserve">: EIGA018C </w:t>
            </w:r>
          </w:p>
        </w:tc>
      </w:tr>
      <w:tr w:rsidR="00D65005" w14:paraId="73AEF267" w14:textId="77777777">
        <w:trPr>
          <w:trHeight w:val="208"/>
        </w:trPr>
        <w:tc>
          <w:tcPr>
            <w:tcW w:w="3572" w:type="dxa"/>
            <w:tcBorders>
              <w:top w:val="nil"/>
              <w:left w:val="nil"/>
              <w:bottom w:val="nil"/>
              <w:right w:val="nil"/>
            </w:tcBorders>
          </w:tcPr>
          <w:p w14:paraId="7C4F8919" w14:textId="77777777" w:rsidR="00D65005" w:rsidRDefault="00000000">
            <w:pPr>
              <w:spacing w:after="0"/>
            </w:pPr>
            <w:r>
              <w:rPr>
                <w:rFonts w:ascii="Times New Roman" w:eastAsia="Times New Roman" w:hAnsi="Times New Roman" w:cs="Times New Roman"/>
                <w:sz w:val="15"/>
              </w:rPr>
              <w:t xml:space="preserve">Chemische omschrijving </w:t>
            </w:r>
          </w:p>
        </w:tc>
        <w:tc>
          <w:tcPr>
            <w:tcW w:w="4066" w:type="dxa"/>
            <w:tcBorders>
              <w:top w:val="nil"/>
              <w:left w:val="nil"/>
              <w:bottom w:val="nil"/>
              <w:right w:val="nil"/>
            </w:tcBorders>
          </w:tcPr>
          <w:p w14:paraId="124B7407" w14:textId="77777777" w:rsidR="00D65005" w:rsidRDefault="00000000">
            <w:pPr>
              <w:spacing w:after="0"/>
            </w:pPr>
            <w:r>
              <w:rPr>
                <w:rFonts w:ascii="Times New Roman" w:eastAsia="Times New Roman" w:hAnsi="Times New Roman" w:cs="Times New Roman"/>
                <w:sz w:val="15"/>
              </w:rPr>
              <w:t xml:space="preserve">: Koolstofdioxide (vast) </w:t>
            </w:r>
          </w:p>
        </w:tc>
      </w:tr>
      <w:tr w:rsidR="00D65005" w14:paraId="601C7E5E" w14:textId="77777777">
        <w:trPr>
          <w:trHeight w:val="208"/>
        </w:trPr>
        <w:tc>
          <w:tcPr>
            <w:tcW w:w="3572" w:type="dxa"/>
            <w:tcBorders>
              <w:top w:val="nil"/>
              <w:left w:val="nil"/>
              <w:bottom w:val="nil"/>
              <w:right w:val="nil"/>
            </w:tcBorders>
          </w:tcPr>
          <w:p w14:paraId="19964CA9" w14:textId="77777777" w:rsidR="00D65005" w:rsidRDefault="00000000">
            <w:pPr>
              <w:spacing w:after="0"/>
            </w:pPr>
            <w:r>
              <w:rPr>
                <w:rFonts w:ascii="Times New Roman" w:eastAsia="Times New Roman" w:hAnsi="Times New Roman" w:cs="Times New Roman"/>
                <w:sz w:val="15"/>
              </w:rPr>
              <w:t xml:space="preserve"> </w:t>
            </w:r>
          </w:p>
        </w:tc>
        <w:tc>
          <w:tcPr>
            <w:tcW w:w="4066" w:type="dxa"/>
            <w:tcBorders>
              <w:top w:val="nil"/>
              <w:left w:val="nil"/>
              <w:bottom w:val="nil"/>
              <w:right w:val="nil"/>
            </w:tcBorders>
          </w:tcPr>
          <w:p w14:paraId="3607B0F5" w14:textId="77777777" w:rsidR="00D65005" w:rsidRDefault="00000000">
            <w:pPr>
              <w:tabs>
                <w:tab w:val="center" w:pos="420"/>
                <w:tab w:val="center" w:pos="1819"/>
              </w:tabs>
              <w:spacing w:after="0"/>
            </w:pPr>
            <w:r>
              <w:tab/>
            </w:r>
            <w:r>
              <w:rPr>
                <w:rFonts w:ascii="Times New Roman" w:eastAsia="Times New Roman" w:hAnsi="Times New Roman" w:cs="Times New Roman"/>
                <w:sz w:val="15"/>
              </w:rPr>
              <w:t>CAS-</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124-38-9 </w:t>
            </w:r>
          </w:p>
        </w:tc>
      </w:tr>
      <w:tr w:rsidR="00D65005" w14:paraId="60962920" w14:textId="77777777">
        <w:trPr>
          <w:trHeight w:val="206"/>
        </w:trPr>
        <w:tc>
          <w:tcPr>
            <w:tcW w:w="3572" w:type="dxa"/>
            <w:tcBorders>
              <w:top w:val="nil"/>
              <w:left w:val="nil"/>
              <w:bottom w:val="nil"/>
              <w:right w:val="nil"/>
            </w:tcBorders>
          </w:tcPr>
          <w:p w14:paraId="4028D469" w14:textId="77777777" w:rsidR="00D65005" w:rsidRDefault="00000000">
            <w:pPr>
              <w:spacing w:after="0"/>
            </w:pPr>
            <w:r>
              <w:rPr>
                <w:rFonts w:ascii="Times New Roman" w:eastAsia="Times New Roman" w:hAnsi="Times New Roman" w:cs="Times New Roman"/>
                <w:sz w:val="15"/>
              </w:rPr>
              <w:t xml:space="preserve"> </w:t>
            </w:r>
          </w:p>
        </w:tc>
        <w:tc>
          <w:tcPr>
            <w:tcW w:w="4066" w:type="dxa"/>
            <w:tcBorders>
              <w:top w:val="nil"/>
              <w:left w:val="nil"/>
              <w:bottom w:val="nil"/>
              <w:right w:val="nil"/>
            </w:tcBorders>
          </w:tcPr>
          <w:p w14:paraId="79698813" w14:textId="77777777" w:rsidR="00D65005" w:rsidRDefault="00000000">
            <w:pPr>
              <w:tabs>
                <w:tab w:val="center" w:pos="373"/>
                <w:tab w:val="center" w:pos="1861"/>
              </w:tabs>
              <w:spacing w:after="0"/>
            </w:pPr>
            <w:r>
              <w:tab/>
            </w:r>
            <w:r>
              <w:rPr>
                <w:rFonts w:ascii="Times New Roman" w:eastAsia="Times New Roman" w:hAnsi="Times New Roman" w:cs="Times New Roman"/>
                <w:sz w:val="15"/>
              </w:rPr>
              <w:t>EG-</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204-696-9 </w:t>
            </w:r>
          </w:p>
        </w:tc>
      </w:tr>
      <w:tr w:rsidR="00D65005" w14:paraId="1EFA1818" w14:textId="77777777">
        <w:trPr>
          <w:trHeight w:val="632"/>
        </w:trPr>
        <w:tc>
          <w:tcPr>
            <w:tcW w:w="3572" w:type="dxa"/>
            <w:tcBorders>
              <w:top w:val="nil"/>
              <w:left w:val="nil"/>
              <w:bottom w:val="nil"/>
              <w:right w:val="nil"/>
            </w:tcBorders>
          </w:tcPr>
          <w:p w14:paraId="7BB4A3F0" w14:textId="77777777" w:rsidR="00D65005" w:rsidRDefault="00000000">
            <w:pPr>
              <w:spacing w:after="226"/>
            </w:pPr>
            <w:r>
              <w:rPr>
                <w:rFonts w:ascii="Times New Roman" w:eastAsia="Times New Roman" w:hAnsi="Times New Roman" w:cs="Times New Roman"/>
                <w:sz w:val="15"/>
              </w:rPr>
              <w:t xml:space="preserve"> </w:t>
            </w:r>
          </w:p>
          <w:p w14:paraId="5C021CEE" w14:textId="77777777" w:rsidR="00D65005" w:rsidRDefault="00000000">
            <w:pPr>
              <w:spacing w:after="0"/>
            </w:pPr>
            <w:r>
              <w:rPr>
                <w:rFonts w:ascii="Times New Roman" w:eastAsia="Times New Roman" w:hAnsi="Times New Roman" w:cs="Times New Roman"/>
                <w:sz w:val="15"/>
              </w:rPr>
              <w:t xml:space="preserve"> </w:t>
            </w:r>
          </w:p>
        </w:tc>
        <w:tc>
          <w:tcPr>
            <w:tcW w:w="4066" w:type="dxa"/>
            <w:tcBorders>
              <w:top w:val="nil"/>
              <w:left w:val="nil"/>
              <w:bottom w:val="nil"/>
              <w:right w:val="nil"/>
            </w:tcBorders>
          </w:tcPr>
          <w:p w14:paraId="581CC248" w14:textId="77777777" w:rsidR="00D65005" w:rsidRDefault="00000000">
            <w:pPr>
              <w:tabs>
                <w:tab w:val="center" w:pos="691"/>
                <w:tab w:val="center" w:pos="1594"/>
              </w:tabs>
              <w:spacing w:after="25"/>
            </w:pPr>
            <w:r>
              <w:tab/>
            </w:r>
            <w:r>
              <w:rPr>
                <w:rFonts w:ascii="Times New Roman" w:eastAsia="Times New Roman" w:hAnsi="Times New Roman" w:cs="Times New Roman"/>
                <w:sz w:val="15"/>
              </w:rPr>
              <w:t>EU Identificatie-</w:t>
            </w:r>
            <w:r>
              <w:rPr>
                <w:rFonts w:ascii="Times New Roman" w:eastAsia="Times New Roman" w:hAnsi="Times New Roman" w:cs="Times New Roman"/>
                <w:sz w:val="15"/>
              </w:rPr>
              <w:tab/>
              <w:t xml:space="preserve">: --- </w:t>
            </w:r>
          </w:p>
          <w:p w14:paraId="62562C9B" w14:textId="77777777" w:rsidR="00D65005" w:rsidRDefault="00000000">
            <w:pPr>
              <w:spacing w:after="0"/>
              <w:ind w:left="160"/>
            </w:pP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w:t>
            </w:r>
          </w:p>
        </w:tc>
      </w:tr>
      <w:tr w:rsidR="00D65005" w14:paraId="6D56D4B4" w14:textId="77777777">
        <w:trPr>
          <w:trHeight w:val="438"/>
        </w:trPr>
        <w:tc>
          <w:tcPr>
            <w:tcW w:w="3572" w:type="dxa"/>
            <w:tcBorders>
              <w:top w:val="nil"/>
              <w:left w:val="nil"/>
              <w:bottom w:val="nil"/>
              <w:right w:val="nil"/>
            </w:tcBorders>
          </w:tcPr>
          <w:p w14:paraId="7B7B05C4" w14:textId="77777777" w:rsidR="00D65005" w:rsidRDefault="00000000">
            <w:pPr>
              <w:spacing w:after="20"/>
            </w:pPr>
            <w:r>
              <w:rPr>
                <w:rFonts w:ascii="Times New Roman" w:eastAsia="Times New Roman" w:hAnsi="Times New Roman" w:cs="Times New Roman"/>
                <w:sz w:val="15"/>
              </w:rPr>
              <w:t xml:space="preserve">REACH registratienr. </w:t>
            </w:r>
          </w:p>
          <w:p w14:paraId="3999211F" w14:textId="77777777" w:rsidR="00D65005" w:rsidRDefault="00000000">
            <w:pPr>
              <w:spacing w:after="0"/>
            </w:pPr>
            <w:r>
              <w:rPr>
                <w:rFonts w:ascii="Times New Roman" w:eastAsia="Times New Roman" w:hAnsi="Times New Roman" w:cs="Times New Roman"/>
                <w:sz w:val="15"/>
              </w:rPr>
              <w:t xml:space="preserve"> </w:t>
            </w:r>
          </w:p>
        </w:tc>
        <w:tc>
          <w:tcPr>
            <w:tcW w:w="4066" w:type="dxa"/>
            <w:tcBorders>
              <w:top w:val="nil"/>
              <w:left w:val="nil"/>
              <w:bottom w:val="nil"/>
              <w:right w:val="nil"/>
            </w:tcBorders>
          </w:tcPr>
          <w:p w14:paraId="429871E9" w14:textId="77777777" w:rsidR="00D65005" w:rsidRDefault="00000000">
            <w:pPr>
              <w:spacing w:after="0"/>
              <w:jc w:val="both"/>
            </w:pPr>
            <w:r>
              <w:rPr>
                <w:rFonts w:ascii="Times New Roman" w:eastAsia="Times New Roman" w:hAnsi="Times New Roman" w:cs="Times New Roman"/>
                <w:sz w:val="15"/>
              </w:rPr>
              <w:t xml:space="preserve">: Vermeld in Annex IV/V REACH, vrijgesteld van registratie. </w:t>
            </w:r>
          </w:p>
        </w:tc>
      </w:tr>
      <w:tr w:rsidR="00D65005" w14:paraId="53908B9C" w14:textId="77777777">
        <w:trPr>
          <w:trHeight w:val="186"/>
        </w:trPr>
        <w:tc>
          <w:tcPr>
            <w:tcW w:w="3572" w:type="dxa"/>
            <w:tcBorders>
              <w:top w:val="nil"/>
              <w:left w:val="nil"/>
              <w:bottom w:val="nil"/>
              <w:right w:val="nil"/>
            </w:tcBorders>
          </w:tcPr>
          <w:p w14:paraId="372AEE29" w14:textId="77777777" w:rsidR="00D65005" w:rsidRDefault="00000000">
            <w:pPr>
              <w:spacing w:after="0"/>
            </w:pPr>
            <w:r>
              <w:rPr>
                <w:rFonts w:ascii="Times New Roman" w:eastAsia="Times New Roman" w:hAnsi="Times New Roman" w:cs="Times New Roman"/>
                <w:sz w:val="15"/>
              </w:rPr>
              <w:t xml:space="preserve">Chemische formule </w:t>
            </w:r>
          </w:p>
        </w:tc>
        <w:tc>
          <w:tcPr>
            <w:tcW w:w="4066" w:type="dxa"/>
            <w:tcBorders>
              <w:top w:val="nil"/>
              <w:left w:val="nil"/>
              <w:bottom w:val="nil"/>
              <w:right w:val="nil"/>
            </w:tcBorders>
          </w:tcPr>
          <w:p w14:paraId="04FF5C9C" w14:textId="77777777" w:rsidR="00D65005" w:rsidRDefault="00000000">
            <w:pPr>
              <w:spacing w:after="0"/>
              <w:ind w:left="1"/>
            </w:pPr>
            <w:r>
              <w:rPr>
                <w:rFonts w:ascii="Times New Roman" w:eastAsia="Times New Roman" w:hAnsi="Times New Roman" w:cs="Times New Roman"/>
                <w:sz w:val="15"/>
              </w:rPr>
              <w:t xml:space="preserve">: CO2 </w:t>
            </w:r>
          </w:p>
        </w:tc>
      </w:tr>
    </w:tbl>
    <w:p w14:paraId="6B48CFB0" w14:textId="77777777" w:rsidR="00D65005" w:rsidRDefault="00000000">
      <w:pPr>
        <w:pStyle w:val="Kop2"/>
        <w:ind w:left="24"/>
      </w:pPr>
      <w:r>
        <w:t>1.2. Relevant geïdentificeerd gebruik van de stof of het mengsel en ontraden gebruik</w:t>
      </w:r>
      <w:r>
        <w:rPr>
          <w:u w:val="none"/>
        </w:rPr>
        <w:t xml:space="preserve"> </w:t>
      </w:r>
    </w:p>
    <w:p w14:paraId="635481FB" w14:textId="77777777" w:rsidR="00D65005" w:rsidRDefault="00000000">
      <w:pPr>
        <w:tabs>
          <w:tab w:val="center" w:pos="6195"/>
        </w:tabs>
        <w:spacing w:after="18" w:line="265" w:lineRule="auto"/>
      </w:pPr>
      <w:r>
        <w:rPr>
          <w:rFonts w:ascii="Times New Roman" w:eastAsia="Times New Roman" w:hAnsi="Times New Roman" w:cs="Times New Roman"/>
          <w:sz w:val="15"/>
        </w:rPr>
        <w:t xml:space="preserve">Relevant geïdentificeerd gebruik. </w:t>
      </w:r>
      <w:r>
        <w:rPr>
          <w:rFonts w:ascii="Times New Roman" w:eastAsia="Times New Roman" w:hAnsi="Times New Roman" w:cs="Times New Roman"/>
          <w:sz w:val="15"/>
        </w:rPr>
        <w:tab/>
        <w:t xml:space="preserve">: Industrieel en professioneel gebruik. Voer een risicoanalyse uit voor gebruik. </w:t>
      </w:r>
    </w:p>
    <w:p w14:paraId="3C0B5B84" w14:textId="77777777" w:rsidR="00D65005" w:rsidRDefault="00000000">
      <w:pPr>
        <w:spacing w:after="15" w:line="265" w:lineRule="auto"/>
        <w:ind w:left="1679" w:right="1862" w:hanging="10"/>
        <w:jc w:val="center"/>
      </w:pPr>
      <w:r>
        <w:rPr>
          <w:rFonts w:ascii="Times New Roman" w:eastAsia="Times New Roman" w:hAnsi="Times New Roman" w:cs="Times New Roman"/>
          <w:sz w:val="15"/>
        </w:rPr>
        <w:t>Koeling (</w:t>
      </w:r>
      <w:proofErr w:type="spellStart"/>
      <w:r>
        <w:rPr>
          <w:rFonts w:ascii="Times New Roman" w:eastAsia="Times New Roman" w:hAnsi="Times New Roman" w:cs="Times New Roman"/>
          <w:sz w:val="15"/>
        </w:rPr>
        <w:t>voedings</w:t>
      </w:r>
      <w:proofErr w:type="spellEnd"/>
      <w:r>
        <w:rPr>
          <w:rFonts w:ascii="Times New Roman" w:eastAsia="Times New Roman" w:hAnsi="Times New Roman" w:cs="Times New Roman"/>
          <w:sz w:val="15"/>
        </w:rPr>
        <w:t xml:space="preserve"> additief E290). </w:t>
      </w:r>
    </w:p>
    <w:p w14:paraId="1AC2AEEC" w14:textId="77777777" w:rsidR="00D65005" w:rsidRDefault="00000000">
      <w:pPr>
        <w:spacing w:after="18" w:line="265" w:lineRule="auto"/>
        <w:ind w:left="3740" w:hanging="10"/>
      </w:pPr>
      <w:r>
        <w:rPr>
          <w:rFonts w:ascii="Times New Roman" w:eastAsia="Times New Roman" w:hAnsi="Times New Roman" w:cs="Times New Roman"/>
          <w:sz w:val="15"/>
        </w:rPr>
        <w:t xml:space="preserve">Stralen. </w:t>
      </w:r>
    </w:p>
    <w:p w14:paraId="39BD50A7" w14:textId="77777777" w:rsidR="00D65005" w:rsidRDefault="00000000">
      <w:pPr>
        <w:spacing w:after="18" w:line="265" w:lineRule="auto"/>
        <w:ind w:left="3740" w:hanging="10"/>
      </w:pPr>
      <w:r>
        <w:rPr>
          <w:rFonts w:ascii="Times New Roman" w:eastAsia="Times New Roman" w:hAnsi="Times New Roman" w:cs="Times New Roman"/>
          <w:sz w:val="15"/>
        </w:rPr>
        <w:t xml:space="preserve">Metaal koeling. </w:t>
      </w:r>
    </w:p>
    <w:p w14:paraId="2ECBE3FF" w14:textId="77777777" w:rsidR="00D65005" w:rsidRDefault="00000000">
      <w:pPr>
        <w:spacing w:after="15" w:line="265" w:lineRule="auto"/>
        <w:ind w:left="1679" w:right="526" w:hanging="10"/>
        <w:jc w:val="center"/>
      </w:pPr>
      <w:r>
        <w:rPr>
          <w:rFonts w:ascii="Times New Roman" w:eastAsia="Times New Roman" w:hAnsi="Times New Roman" w:cs="Times New Roman"/>
          <w:sz w:val="15"/>
        </w:rPr>
        <w:t xml:space="preserve">Contacteer leverancier voor meer gebruiksinformatie. </w:t>
      </w:r>
    </w:p>
    <w:p w14:paraId="5EF6727F" w14:textId="77777777" w:rsidR="00D65005" w:rsidRDefault="00000000">
      <w:pPr>
        <w:spacing w:after="15" w:line="265" w:lineRule="auto"/>
        <w:ind w:left="1679" w:right="2172" w:hanging="10"/>
        <w:jc w:val="center"/>
      </w:pPr>
      <w:r>
        <w:rPr>
          <w:rFonts w:ascii="Times New Roman" w:eastAsia="Times New Roman" w:hAnsi="Times New Roman" w:cs="Times New Roman"/>
          <w:sz w:val="15"/>
        </w:rPr>
        <w:t xml:space="preserve">Gebruik door de consument. </w:t>
      </w:r>
    </w:p>
    <w:p w14:paraId="2F934934" w14:textId="77777777" w:rsidR="00D65005" w:rsidRDefault="00000000">
      <w:pPr>
        <w:tabs>
          <w:tab w:val="center" w:pos="5714"/>
        </w:tabs>
        <w:spacing w:after="131" w:line="265" w:lineRule="auto"/>
      </w:pPr>
      <w:r>
        <w:rPr>
          <w:rFonts w:ascii="Times New Roman" w:eastAsia="Times New Roman" w:hAnsi="Times New Roman" w:cs="Times New Roman"/>
          <w:sz w:val="15"/>
        </w:rPr>
        <w:t xml:space="preserve">Ontraden gebruik. </w:t>
      </w:r>
      <w:r>
        <w:rPr>
          <w:rFonts w:ascii="Times New Roman" w:eastAsia="Times New Roman" w:hAnsi="Times New Roman" w:cs="Times New Roman"/>
          <w:sz w:val="15"/>
        </w:rPr>
        <w:tab/>
        <w:t xml:space="preserve">: In drank voor het mist effect, vanwege het risico van inslikken. </w:t>
      </w:r>
    </w:p>
    <w:p w14:paraId="406C2C47" w14:textId="77777777" w:rsidR="00D65005" w:rsidRDefault="00000000">
      <w:pPr>
        <w:pStyle w:val="Kop2"/>
        <w:spacing w:after="0"/>
        <w:ind w:left="24"/>
      </w:pPr>
      <w:r>
        <w:t>1.3. Details betreffende de verstrekker van het veiligheidsinformatieblad</w:t>
      </w:r>
      <w:r>
        <w:rPr>
          <w:u w:val="none"/>
        </w:rPr>
        <w:t xml:space="preserve"> </w:t>
      </w:r>
    </w:p>
    <w:tbl>
      <w:tblPr>
        <w:tblStyle w:val="TableGrid"/>
        <w:tblW w:w="5885" w:type="dxa"/>
        <w:tblInd w:w="0" w:type="dxa"/>
        <w:tblCellMar>
          <w:top w:w="0" w:type="dxa"/>
          <w:left w:w="0" w:type="dxa"/>
          <w:bottom w:w="0" w:type="dxa"/>
          <w:right w:w="0" w:type="dxa"/>
        </w:tblCellMar>
        <w:tblLook w:val="04A0" w:firstRow="1" w:lastRow="0" w:firstColumn="1" w:lastColumn="0" w:noHBand="0" w:noVBand="1"/>
      </w:tblPr>
      <w:tblGrid>
        <w:gridCol w:w="3571"/>
        <w:gridCol w:w="2314"/>
      </w:tblGrid>
      <w:tr w:rsidR="00D65005" w14:paraId="633390C2" w14:textId="77777777">
        <w:trPr>
          <w:trHeight w:val="1573"/>
        </w:trPr>
        <w:tc>
          <w:tcPr>
            <w:tcW w:w="3571" w:type="dxa"/>
            <w:tcBorders>
              <w:top w:val="nil"/>
              <w:left w:val="nil"/>
              <w:bottom w:val="nil"/>
              <w:right w:val="nil"/>
            </w:tcBorders>
          </w:tcPr>
          <w:p w14:paraId="10EB7836" w14:textId="77777777" w:rsidR="00D65005" w:rsidRDefault="00000000">
            <w:pPr>
              <w:spacing w:after="1170"/>
            </w:pPr>
            <w:r>
              <w:rPr>
                <w:rFonts w:ascii="Times New Roman" w:eastAsia="Times New Roman" w:hAnsi="Times New Roman" w:cs="Times New Roman"/>
                <w:sz w:val="15"/>
              </w:rPr>
              <w:t xml:space="preserve">Bedrijfsidentificatie </w:t>
            </w:r>
          </w:p>
          <w:p w14:paraId="346F6FFB" w14:textId="77777777" w:rsidR="00D65005" w:rsidRDefault="00000000">
            <w:pPr>
              <w:spacing w:after="0"/>
              <w:ind w:left="29"/>
            </w:pPr>
            <w:r>
              <w:rPr>
                <w:rFonts w:ascii="Times New Roman" w:eastAsia="Times New Roman" w:hAnsi="Times New Roman" w:cs="Times New Roman"/>
                <w:sz w:val="15"/>
                <w:u w:val="single" w:color="000000"/>
              </w:rPr>
              <w:t>1.4. Telefoonnummer voor noodgevallen</w:t>
            </w:r>
            <w:r>
              <w:rPr>
                <w:rFonts w:ascii="Times New Roman" w:eastAsia="Times New Roman" w:hAnsi="Times New Roman" w:cs="Times New Roman"/>
                <w:sz w:val="15"/>
              </w:rPr>
              <w:t xml:space="preserve"> </w:t>
            </w:r>
          </w:p>
        </w:tc>
        <w:tc>
          <w:tcPr>
            <w:tcW w:w="2314" w:type="dxa"/>
            <w:tcBorders>
              <w:top w:val="nil"/>
              <w:left w:val="nil"/>
              <w:bottom w:val="nil"/>
              <w:right w:val="nil"/>
            </w:tcBorders>
          </w:tcPr>
          <w:p w14:paraId="2B80AEFE" w14:textId="77777777" w:rsidR="00911709" w:rsidRDefault="00000000" w:rsidP="00911709">
            <w:pPr>
              <w:spacing w:after="20"/>
              <w:ind w:left="2"/>
              <w:rPr>
                <w:rFonts w:ascii="Times New Roman" w:eastAsia="Times New Roman" w:hAnsi="Times New Roman" w:cs="Times New Roman"/>
                <w:sz w:val="15"/>
              </w:rPr>
            </w:pPr>
            <w:r>
              <w:rPr>
                <w:rFonts w:ascii="Times New Roman" w:eastAsia="Times New Roman" w:hAnsi="Times New Roman" w:cs="Times New Roman"/>
                <w:sz w:val="15"/>
              </w:rPr>
              <w:t xml:space="preserve">: </w:t>
            </w:r>
            <w:proofErr w:type="spellStart"/>
            <w:r w:rsidR="00911709">
              <w:rPr>
                <w:rFonts w:ascii="Times New Roman" w:eastAsia="Times New Roman" w:hAnsi="Times New Roman" w:cs="Times New Roman"/>
                <w:sz w:val="15"/>
              </w:rPr>
              <w:t>Janox</w:t>
            </w:r>
            <w:proofErr w:type="spellEnd"/>
            <w:r w:rsidR="00911709">
              <w:rPr>
                <w:rFonts w:ascii="Times New Roman" w:eastAsia="Times New Roman" w:hAnsi="Times New Roman" w:cs="Times New Roman"/>
                <w:sz w:val="15"/>
              </w:rPr>
              <w:t xml:space="preserve"> BV</w:t>
            </w:r>
          </w:p>
          <w:p w14:paraId="0FC2798A" w14:textId="77777777" w:rsidR="00911709" w:rsidRDefault="00911709" w:rsidP="00911709">
            <w:pPr>
              <w:spacing w:after="20"/>
              <w:ind w:left="2"/>
              <w:rPr>
                <w:rFonts w:ascii="Times New Roman" w:eastAsia="Times New Roman" w:hAnsi="Times New Roman" w:cs="Times New Roman"/>
                <w:sz w:val="15"/>
              </w:rPr>
            </w:pPr>
            <w:r>
              <w:rPr>
                <w:rFonts w:ascii="Times New Roman" w:eastAsia="Times New Roman" w:hAnsi="Times New Roman" w:cs="Times New Roman"/>
                <w:sz w:val="15"/>
              </w:rPr>
              <w:t xml:space="preserve">   Roggestraat 12</w:t>
            </w:r>
          </w:p>
          <w:p w14:paraId="61E8D863" w14:textId="77777777" w:rsidR="00911709" w:rsidRDefault="00911709" w:rsidP="00911709">
            <w:pPr>
              <w:spacing w:after="20"/>
              <w:ind w:left="2"/>
              <w:rPr>
                <w:rFonts w:ascii="Times New Roman" w:eastAsia="Times New Roman" w:hAnsi="Times New Roman" w:cs="Times New Roman"/>
                <w:sz w:val="15"/>
              </w:rPr>
            </w:pPr>
            <w:r>
              <w:rPr>
                <w:rFonts w:ascii="Times New Roman" w:eastAsia="Times New Roman" w:hAnsi="Times New Roman" w:cs="Times New Roman"/>
                <w:sz w:val="15"/>
              </w:rPr>
              <w:t xml:space="preserve">   8972 </w:t>
            </w:r>
            <w:proofErr w:type="spellStart"/>
            <w:r>
              <w:rPr>
                <w:rFonts w:ascii="Times New Roman" w:eastAsia="Times New Roman" w:hAnsi="Times New Roman" w:cs="Times New Roman"/>
                <w:sz w:val="15"/>
              </w:rPr>
              <w:t>Krombeke</w:t>
            </w:r>
            <w:proofErr w:type="spellEnd"/>
          </w:p>
          <w:p w14:paraId="670B1FAE" w14:textId="77777777" w:rsidR="00911709" w:rsidRDefault="00911709" w:rsidP="00911709">
            <w:pPr>
              <w:spacing w:after="20"/>
              <w:ind w:left="2"/>
              <w:rPr>
                <w:rFonts w:ascii="Times New Roman" w:eastAsia="Times New Roman" w:hAnsi="Times New Roman" w:cs="Times New Roman"/>
                <w:sz w:val="15"/>
              </w:rPr>
            </w:pPr>
            <w:r>
              <w:rPr>
                <w:rFonts w:ascii="Times New Roman" w:eastAsia="Times New Roman" w:hAnsi="Times New Roman" w:cs="Times New Roman"/>
                <w:sz w:val="15"/>
              </w:rPr>
              <w:t xml:space="preserve">   +32(0)57 30 98 40</w:t>
            </w:r>
          </w:p>
          <w:p w14:paraId="65D2CDF1" w14:textId="4B353174" w:rsidR="00D65005" w:rsidRDefault="00911709" w:rsidP="00911709">
            <w:pPr>
              <w:spacing w:after="20"/>
              <w:ind w:left="2"/>
            </w:pPr>
            <w:r>
              <w:rPr>
                <w:rFonts w:ascii="Times New Roman" w:eastAsia="Times New Roman" w:hAnsi="Times New Roman" w:cs="Times New Roman"/>
                <w:sz w:val="15"/>
              </w:rPr>
              <w:t xml:space="preserve">    info@janox.be</w:t>
            </w:r>
            <w:r w:rsidR="00000000">
              <w:rPr>
                <w:rFonts w:ascii="Times New Roman" w:eastAsia="Times New Roman" w:hAnsi="Times New Roman" w:cs="Times New Roman"/>
                <w:sz w:val="15"/>
              </w:rPr>
              <w:t xml:space="preserve"> </w:t>
            </w:r>
          </w:p>
        </w:tc>
      </w:tr>
      <w:tr w:rsidR="00D65005" w14:paraId="592FE526" w14:textId="77777777">
        <w:trPr>
          <w:trHeight w:val="215"/>
        </w:trPr>
        <w:tc>
          <w:tcPr>
            <w:tcW w:w="3571" w:type="dxa"/>
            <w:tcBorders>
              <w:top w:val="nil"/>
              <w:left w:val="nil"/>
              <w:bottom w:val="nil"/>
              <w:right w:val="nil"/>
            </w:tcBorders>
          </w:tcPr>
          <w:p w14:paraId="4C454621" w14:textId="77777777" w:rsidR="00D65005" w:rsidRDefault="00000000">
            <w:pPr>
              <w:spacing w:after="0"/>
            </w:pPr>
            <w:r>
              <w:rPr>
                <w:rFonts w:ascii="Times New Roman" w:eastAsia="Times New Roman" w:hAnsi="Times New Roman" w:cs="Times New Roman"/>
                <w:sz w:val="15"/>
              </w:rPr>
              <w:t xml:space="preserve">Telefoonnummer voor noodgevallen </w:t>
            </w:r>
          </w:p>
        </w:tc>
        <w:tc>
          <w:tcPr>
            <w:tcW w:w="2314" w:type="dxa"/>
            <w:tcBorders>
              <w:top w:val="nil"/>
              <w:left w:val="nil"/>
              <w:bottom w:val="nil"/>
              <w:right w:val="nil"/>
            </w:tcBorders>
          </w:tcPr>
          <w:p w14:paraId="18A05029" w14:textId="77777777" w:rsidR="00D65005" w:rsidRDefault="00000000">
            <w:pPr>
              <w:spacing w:after="0"/>
            </w:pPr>
            <w:r>
              <w:rPr>
                <w:rFonts w:ascii="Times New Roman" w:eastAsia="Times New Roman" w:hAnsi="Times New Roman" w:cs="Times New Roman"/>
                <w:sz w:val="15"/>
              </w:rPr>
              <w:t xml:space="preserve">: Tel : +32 2 272 41 34 </w:t>
            </w:r>
          </w:p>
        </w:tc>
      </w:tr>
    </w:tbl>
    <w:p w14:paraId="1D76BBBF" w14:textId="77777777" w:rsidR="00D65005" w:rsidRDefault="00000000">
      <w:pPr>
        <w:pStyle w:val="Kop1"/>
        <w:ind w:left="24"/>
      </w:pPr>
      <w:r>
        <w:t xml:space="preserve">RUBRIEK 2: Identificatie van de gevaren </w:t>
      </w:r>
    </w:p>
    <w:p w14:paraId="6F0D592A" w14:textId="77777777" w:rsidR="00D65005" w:rsidRDefault="00000000">
      <w:pPr>
        <w:pStyle w:val="Kop2"/>
        <w:ind w:left="24"/>
      </w:pPr>
      <w:r>
        <w:t>2.1. Indeling van de stof of het mengsel</w:t>
      </w:r>
      <w:r>
        <w:rPr>
          <w:u w:val="none"/>
        </w:rPr>
        <w:t xml:space="preserve"> </w:t>
      </w:r>
    </w:p>
    <w:p w14:paraId="6E2284BC" w14:textId="77777777" w:rsidR="00D65005" w:rsidRDefault="00000000">
      <w:pPr>
        <w:spacing w:after="55" w:line="362" w:lineRule="auto"/>
        <w:ind w:left="-5" w:right="5599" w:hanging="10"/>
      </w:pPr>
      <w:r>
        <w:rPr>
          <w:rFonts w:ascii="Times New Roman" w:eastAsia="Times New Roman" w:hAnsi="Times New Roman" w:cs="Times New Roman"/>
          <w:sz w:val="15"/>
        </w:rPr>
        <w:t xml:space="preserve">Indeling conform Verordening (EG) Nr. 1272/2008 [CLP] Niet gereglementeerd. </w:t>
      </w:r>
    </w:p>
    <w:p w14:paraId="3D4B1077" w14:textId="77777777" w:rsidR="00D65005" w:rsidRDefault="00000000">
      <w:pPr>
        <w:pStyle w:val="Kop2"/>
        <w:ind w:left="24"/>
      </w:pPr>
      <w:r>
        <w:t>2.2. Etiketteringselementen</w:t>
      </w:r>
      <w:r>
        <w:rPr>
          <w:u w:val="none"/>
        </w:rPr>
        <w:t xml:space="preserve"> </w:t>
      </w:r>
    </w:p>
    <w:p w14:paraId="03C37BED" w14:textId="77777777" w:rsidR="00D65005" w:rsidRDefault="00000000">
      <w:pPr>
        <w:spacing w:after="0"/>
        <w:ind w:left="-5" w:right="5599" w:hanging="10"/>
      </w:pPr>
      <w:r>
        <w:rPr>
          <w:rFonts w:ascii="Times New Roman" w:eastAsia="Times New Roman" w:hAnsi="Times New Roman" w:cs="Times New Roman"/>
          <w:sz w:val="15"/>
        </w:rPr>
        <w:t xml:space="preserve">Etikettering conform Verordening (EG) Nr. 1272/2008 [CLP] </w:t>
      </w:r>
    </w:p>
    <w:tbl>
      <w:tblPr>
        <w:tblStyle w:val="TableGrid"/>
        <w:tblW w:w="9699" w:type="dxa"/>
        <w:tblInd w:w="0" w:type="dxa"/>
        <w:tblCellMar>
          <w:top w:w="0" w:type="dxa"/>
          <w:left w:w="0" w:type="dxa"/>
          <w:bottom w:w="0" w:type="dxa"/>
          <w:right w:w="0" w:type="dxa"/>
        </w:tblCellMar>
        <w:tblLook w:val="04A0" w:firstRow="1" w:lastRow="0" w:firstColumn="1" w:lastColumn="0" w:noHBand="0" w:noVBand="1"/>
      </w:tblPr>
      <w:tblGrid>
        <w:gridCol w:w="3573"/>
        <w:gridCol w:w="6126"/>
      </w:tblGrid>
      <w:tr w:rsidR="00D65005" w14:paraId="2D959E83" w14:textId="77777777">
        <w:trPr>
          <w:trHeight w:val="174"/>
        </w:trPr>
        <w:tc>
          <w:tcPr>
            <w:tcW w:w="3573" w:type="dxa"/>
            <w:tcBorders>
              <w:top w:val="nil"/>
              <w:left w:val="nil"/>
              <w:bottom w:val="nil"/>
              <w:right w:val="nil"/>
            </w:tcBorders>
          </w:tcPr>
          <w:p w14:paraId="7D75ECA4" w14:textId="77777777" w:rsidR="00D65005" w:rsidRDefault="00000000">
            <w:pPr>
              <w:spacing w:after="0"/>
            </w:pPr>
            <w:r>
              <w:rPr>
                <w:rFonts w:ascii="Times New Roman" w:eastAsia="Times New Roman" w:hAnsi="Times New Roman" w:cs="Times New Roman"/>
                <w:sz w:val="15"/>
              </w:rPr>
              <w:t xml:space="preserve">Veiligheidsaanbevelingen (CLP) </w:t>
            </w:r>
          </w:p>
        </w:tc>
        <w:tc>
          <w:tcPr>
            <w:tcW w:w="6126" w:type="dxa"/>
            <w:tcBorders>
              <w:top w:val="nil"/>
              <w:left w:val="nil"/>
              <w:bottom w:val="nil"/>
              <w:right w:val="nil"/>
            </w:tcBorders>
          </w:tcPr>
          <w:p w14:paraId="30043C9A" w14:textId="77777777" w:rsidR="00D65005" w:rsidRDefault="00000000">
            <w:pPr>
              <w:spacing w:after="0"/>
              <w:ind w:left="23"/>
            </w:pPr>
            <w:r>
              <w:rPr>
                <w:rFonts w:ascii="Times New Roman" w:eastAsia="Times New Roman" w:hAnsi="Times New Roman" w:cs="Times New Roman"/>
                <w:sz w:val="15"/>
              </w:rPr>
              <w:t xml:space="preserve">  </w:t>
            </w:r>
          </w:p>
        </w:tc>
      </w:tr>
      <w:tr w:rsidR="00D65005" w14:paraId="1E3EA07C" w14:textId="77777777">
        <w:trPr>
          <w:trHeight w:val="565"/>
        </w:trPr>
        <w:tc>
          <w:tcPr>
            <w:tcW w:w="3573" w:type="dxa"/>
            <w:tcBorders>
              <w:top w:val="nil"/>
              <w:left w:val="nil"/>
              <w:bottom w:val="nil"/>
              <w:right w:val="nil"/>
            </w:tcBorders>
          </w:tcPr>
          <w:p w14:paraId="5FEED4C4" w14:textId="77777777" w:rsidR="00D65005" w:rsidRDefault="00000000">
            <w:pPr>
              <w:spacing w:after="130"/>
            </w:pPr>
            <w:r>
              <w:rPr>
                <w:rFonts w:ascii="Times New Roman" w:eastAsia="Times New Roman" w:hAnsi="Times New Roman" w:cs="Times New Roman"/>
                <w:sz w:val="15"/>
              </w:rPr>
              <w:t xml:space="preserve">- Opslag </w:t>
            </w:r>
          </w:p>
          <w:p w14:paraId="6865407D" w14:textId="77777777" w:rsidR="00D65005" w:rsidRDefault="00000000">
            <w:pPr>
              <w:spacing w:after="0"/>
              <w:ind w:left="29"/>
            </w:pPr>
            <w:r>
              <w:rPr>
                <w:rFonts w:ascii="Times New Roman" w:eastAsia="Times New Roman" w:hAnsi="Times New Roman" w:cs="Times New Roman"/>
                <w:sz w:val="15"/>
                <w:u w:val="single" w:color="000000"/>
              </w:rPr>
              <w:t>2.3. Andere gevaren</w:t>
            </w:r>
            <w:r>
              <w:rPr>
                <w:rFonts w:ascii="Times New Roman" w:eastAsia="Times New Roman" w:hAnsi="Times New Roman" w:cs="Times New Roman"/>
                <w:sz w:val="15"/>
              </w:rPr>
              <w:t xml:space="preserve"> </w:t>
            </w:r>
          </w:p>
        </w:tc>
        <w:tc>
          <w:tcPr>
            <w:tcW w:w="6126" w:type="dxa"/>
            <w:tcBorders>
              <w:top w:val="nil"/>
              <w:left w:val="nil"/>
              <w:bottom w:val="nil"/>
              <w:right w:val="nil"/>
            </w:tcBorders>
          </w:tcPr>
          <w:p w14:paraId="0F67DAB9" w14:textId="77777777" w:rsidR="00D65005" w:rsidRDefault="00000000">
            <w:pPr>
              <w:spacing w:after="0"/>
            </w:pPr>
            <w:r>
              <w:rPr>
                <w:rFonts w:ascii="Times New Roman" w:eastAsia="Times New Roman" w:hAnsi="Times New Roman" w:cs="Times New Roman"/>
                <w:sz w:val="15"/>
              </w:rPr>
              <w:t xml:space="preserve">: P403 - Op een goed geventileerde plaats bewaren. </w:t>
            </w:r>
          </w:p>
        </w:tc>
      </w:tr>
      <w:tr w:rsidR="00D65005" w14:paraId="6D65A6C5" w14:textId="77777777">
        <w:trPr>
          <w:trHeight w:val="838"/>
        </w:trPr>
        <w:tc>
          <w:tcPr>
            <w:tcW w:w="3573" w:type="dxa"/>
            <w:tcBorders>
              <w:top w:val="nil"/>
              <w:left w:val="nil"/>
              <w:bottom w:val="nil"/>
              <w:right w:val="nil"/>
            </w:tcBorders>
          </w:tcPr>
          <w:p w14:paraId="639F6E24" w14:textId="77777777" w:rsidR="00D65005" w:rsidRDefault="00000000">
            <w:pPr>
              <w:spacing w:after="0"/>
            </w:pPr>
            <w:r>
              <w:rPr>
                <w:rFonts w:ascii="Times New Roman" w:eastAsia="Times New Roman" w:hAnsi="Times New Roman" w:cs="Times New Roman"/>
                <w:sz w:val="15"/>
              </w:rPr>
              <w:lastRenderedPageBreak/>
              <w:t xml:space="preserve"> </w:t>
            </w:r>
          </w:p>
        </w:tc>
        <w:tc>
          <w:tcPr>
            <w:tcW w:w="6126" w:type="dxa"/>
            <w:tcBorders>
              <w:top w:val="nil"/>
              <w:left w:val="nil"/>
              <w:bottom w:val="nil"/>
              <w:right w:val="nil"/>
            </w:tcBorders>
          </w:tcPr>
          <w:p w14:paraId="765144A6" w14:textId="77777777" w:rsidR="00D65005" w:rsidRDefault="00000000">
            <w:pPr>
              <w:spacing w:after="20"/>
              <w:ind w:left="27"/>
            </w:pPr>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Diepgekoelde</w:t>
            </w:r>
            <w:proofErr w:type="spellEnd"/>
            <w:r>
              <w:rPr>
                <w:rFonts w:ascii="Times New Roman" w:eastAsia="Times New Roman" w:hAnsi="Times New Roman" w:cs="Times New Roman"/>
                <w:sz w:val="15"/>
              </w:rPr>
              <w:t xml:space="preserve"> vaste stof, kan bij contact bevriezingsverschijnselen veroorzaken. </w:t>
            </w:r>
          </w:p>
          <w:p w14:paraId="26C391E3" w14:textId="77777777" w:rsidR="00D65005" w:rsidRDefault="00000000">
            <w:pPr>
              <w:spacing w:after="2" w:line="283" w:lineRule="auto"/>
              <w:ind w:left="159"/>
            </w:pPr>
            <w:r>
              <w:rPr>
                <w:rFonts w:ascii="Times New Roman" w:eastAsia="Times New Roman" w:hAnsi="Times New Roman" w:cs="Times New Roman"/>
                <w:sz w:val="15"/>
              </w:rPr>
              <w:t xml:space="preserve">Hoge concentraties CO2 kunnen de bloedsomloop nadelig beïnvloeden, zelfs bij normale niveaus van zuurstof concentratie. wat kan leiden tot bewusteloosheid en dood.  </w:t>
            </w:r>
          </w:p>
          <w:p w14:paraId="37C0756D" w14:textId="77777777" w:rsidR="00D65005" w:rsidRDefault="00000000">
            <w:pPr>
              <w:spacing w:after="0"/>
              <w:ind w:left="159"/>
            </w:pPr>
            <w:r>
              <w:rPr>
                <w:rFonts w:ascii="Times New Roman" w:eastAsia="Times New Roman" w:hAnsi="Times New Roman" w:cs="Times New Roman"/>
                <w:sz w:val="15"/>
              </w:rPr>
              <w:t xml:space="preserve">Symptomen zijn hoofdpijn, misselijkheid en braken. </w:t>
            </w:r>
          </w:p>
        </w:tc>
      </w:tr>
    </w:tbl>
    <w:p w14:paraId="6FBBBB0A" w14:textId="77777777" w:rsidR="00D65005" w:rsidRDefault="00000000">
      <w:pPr>
        <w:pStyle w:val="Kop1"/>
        <w:ind w:left="24"/>
      </w:pPr>
      <w:r>
        <w:t xml:space="preserve">RUBRIEK 3: Samenstelling en informatie over de bestanddelen </w:t>
      </w:r>
    </w:p>
    <w:p w14:paraId="100368FE" w14:textId="77777777" w:rsidR="00D65005" w:rsidRDefault="00000000">
      <w:pPr>
        <w:pStyle w:val="Kop2"/>
        <w:tabs>
          <w:tab w:val="center" w:pos="2532"/>
        </w:tabs>
        <w:ind w:left="0" w:firstLine="0"/>
      </w:pPr>
      <w:r>
        <w:t>3.1. Stoffen</w:t>
      </w:r>
      <w:r>
        <w:rPr>
          <w:u w:val="none"/>
        </w:rPr>
        <w:t xml:space="preserve"> </w:t>
      </w:r>
      <w:r>
        <w:rPr>
          <w:u w:val="none"/>
        </w:rPr>
        <w:tab/>
        <w:t xml:space="preserve">  </w:t>
      </w:r>
    </w:p>
    <w:p w14:paraId="6DDFA393" w14:textId="77777777" w:rsidR="00D65005" w:rsidRDefault="00000000">
      <w:pPr>
        <w:spacing w:after="0"/>
      </w:pPr>
      <w:r>
        <w:rPr>
          <w:rFonts w:ascii="Times New Roman" w:eastAsia="Times New Roman" w:hAnsi="Times New Roman" w:cs="Times New Roman"/>
          <w:sz w:val="15"/>
        </w:rPr>
        <w:t xml:space="preserve"> </w:t>
      </w:r>
    </w:p>
    <w:tbl>
      <w:tblPr>
        <w:tblStyle w:val="TableGrid"/>
        <w:tblW w:w="9862" w:type="dxa"/>
        <w:tblInd w:w="2" w:type="dxa"/>
        <w:tblCellMar>
          <w:top w:w="89" w:type="dxa"/>
          <w:left w:w="52" w:type="dxa"/>
          <w:bottom w:w="0" w:type="dxa"/>
          <w:right w:w="81" w:type="dxa"/>
        </w:tblCellMar>
        <w:tblLook w:val="04A0" w:firstRow="1" w:lastRow="0" w:firstColumn="1" w:lastColumn="0" w:noHBand="0" w:noVBand="1"/>
      </w:tblPr>
      <w:tblGrid>
        <w:gridCol w:w="2667"/>
        <w:gridCol w:w="2932"/>
        <w:gridCol w:w="1333"/>
        <w:gridCol w:w="2930"/>
      </w:tblGrid>
      <w:tr w:rsidR="00D65005" w14:paraId="6B787200" w14:textId="77777777">
        <w:trPr>
          <w:trHeight w:val="569"/>
        </w:trPr>
        <w:tc>
          <w:tcPr>
            <w:tcW w:w="2666" w:type="dxa"/>
            <w:tcBorders>
              <w:top w:val="single" w:sz="2" w:space="0" w:color="000000"/>
              <w:left w:val="single" w:sz="2" w:space="0" w:color="000000"/>
              <w:bottom w:val="single" w:sz="2" w:space="0" w:color="000000"/>
              <w:right w:val="single" w:sz="2" w:space="0" w:color="000000"/>
            </w:tcBorders>
          </w:tcPr>
          <w:p w14:paraId="37932D4C" w14:textId="77777777" w:rsidR="00D65005" w:rsidRDefault="00000000">
            <w:pPr>
              <w:spacing w:after="0"/>
              <w:ind w:left="3"/>
            </w:pPr>
            <w:r>
              <w:rPr>
                <w:rFonts w:ascii="Times New Roman" w:eastAsia="Times New Roman" w:hAnsi="Times New Roman" w:cs="Times New Roman"/>
                <w:sz w:val="15"/>
              </w:rPr>
              <w:t xml:space="preserve">Naam </w:t>
            </w:r>
          </w:p>
        </w:tc>
        <w:tc>
          <w:tcPr>
            <w:tcW w:w="2932" w:type="dxa"/>
            <w:tcBorders>
              <w:top w:val="single" w:sz="2" w:space="0" w:color="000000"/>
              <w:left w:val="single" w:sz="2" w:space="0" w:color="000000"/>
              <w:bottom w:val="single" w:sz="2" w:space="0" w:color="000000"/>
              <w:right w:val="single" w:sz="2" w:space="0" w:color="000000"/>
            </w:tcBorders>
          </w:tcPr>
          <w:p w14:paraId="243D8FDB" w14:textId="77777777" w:rsidR="00D65005" w:rsidRDefault="00000000">
            <w:pPr>
              <w:spacing w:after="0"/>
              <w:ind w:left="3"/>
            </w:pPr>
            <w:r>
              <w:rPr>
                <w:rFonts w:ascii="Times New Roman" w:eastAsia="Times New Roman" w:hAnsi="Times New Roman" w:cs="Times New Roman"/>
                <w:sz w:val="15"/>
              </w:rPr>
              <w:t xml:space="preserve">Productidentificatie </w:t>
            </w:r>
          </w:p>
        </w:tc>
        <w:tc>
          <w:tcPr>
            <w:tcW w:w="1333" w:type="dxa"/>
            <w:tcBorders>
              <w:top w:val="single" w:sz="2" w:space="0" w:color="000000"/>
              <w:left w:val="single" w:sz="2" w:space="0" w:color="000000"/>
              <w:bottom w:val="single" w:sz="2" w:space="0" w:color="000000"/>
              <w:right w:val="single" w:sz="2" w:space="0" w:color="000000"/>
            </w:tcBorders>
          </w:tcPr>
          <w:p w14:paraId="68C496D4" w14:textId="77777777" w:rsidR="00D65005" w:rsidRDefault="00000000">
            <w:pPr>
              <w:spacing w:after="0"/>
              <w:ind w:left="1"/>
            </w:pPr>
            <w:r>
              <w:rPr>
                <w:rFonts w:ascii="Times New Roman" w:eastAsia="Times New Roman" w:hAnsi="Times New Roman" w:cs="Times New Roman"/>
                <w:sz w:val="15"/>
              </w:rPr>
              <w:t xml:space="preserve">% </w:t>
            </w:r>
          </w:p>
        </w:tc>
        <w:tc>
          <w:tcPr>
            <w:tcW w:w="2930" w:type="dxa"/>
            <w:tcBorders>
              <w:top w:val="single" w:sz="2" w:space="0" w:color="000000"/>
              <w:left w:val="single" w:sz="2" w:space="0" w:color="000000"/>
              <w:bottom w:val="single" w:sz="2" w:space="0" w:color="000000"/>
              <w:right w:val="single" w:sz="2" w:space="0" w:color="000000"/>
            </w:tcBorders>
            <w:vAlign w:val="center"/>
          </w:tcPr>
          <w:p w14:paraId="58DB2DCA" w14:textId="77777777" w:rsidR="00D65005" w:rsidRDefault="00000000">
            <w:pPr>
              <w:spacing w:after="0"/>
              <w:ind w:left="1" w:hanging="1"/>
            </w:pPr>
            <w:r>
              <w:rPr>
                <w:rFonts w:ascii="Times New Roman" w:eastAsia="Times New Roman" w:hAnsi="Times New Roman" w:cs="Times New Roman"/>
                <w:sz w:val="15"/>
              </w:rPr>
              <w:t xml:space="preserve">Indeling conform Verordening (EG) Nr. 1272/2008 [CLP] </w:t>
            </w:r>
          </w:p>
        </w:tc>
      </w:tr>
      <w:tr w:rsidR="00D65005" w14:paraId="07BCD360" w14:textId="77777777">
        <w:trPr>
          <w:trHeight w:val="943"/>
        </w:trPr>
        <w:tc>
          <w:tcPr>
            <w:tcW w:w="2666" w:type="dxa"/>
            <w:tcBorders>
              <w:top w:val="single" w:sz="2" w:space="0" w:color="000000"/>
              <w:left w:val="single" w:sz="2" w:space="0" w:color="000000"/>
              <w:bottom w:val="single" w:sz="2" w:space="0" w:color="000000"/>
              <w:right w:val="single" w:sz="2" w:space="0" w:color="000000"/>
            </w:tcBorders>
          </w:tcPr>
          <w:p w14:paraId="06BA5F1E" w14:textId="77777777" w:rsidR="00D65005" w:rsidRDefault="00000000">
            <w:pPr>
              <w:spacing w:after="0"/>
              <w:ind w:left="3"/>
            </w:pPr>
            <w:r>
              <w:rPr>
                <w:rFonts w:ascii="Times New Roman" w:eastAsia="Times New Roman" w:hAnsi="Times New Roman" w:cs="Times New Roman"/>
                <w:sz w:val="15"/>
              </w:rPr>
              <w:t xml:space="preserve">Koolstofdioxide (vast) </w:t>
            </w:r>
          </w:p>
        </w:tc>
        <w:tc>
          <w:tcPr>
            <w:tcW w:w="2932" w:type="dxa"/>
            <w:tcBorders>
              <w:top w:val="single" w:sz="2" w:space="0" w:color="000000"/>
              <w:left w:val="single" w:sz="2" w:space="0" w:color="000000"/>
              <w:bottom w:val="single" w:sz="2" w:space="0" w:color="000000"/>
              <w:right w:val="single" w:sz="2" w:space="0" w:color="000000"/>
            </w:tcBorders>
          </w:tcPr>
          <w:p w14:paraId="36DFB1C7" w14:textId="77777777" w:rsidR="00D65005" w:rsidRDefault="00000000">
            <w:pPr>
              <w:spacing w:after="18"/>
              <w:ind w:left="2"/>
            </w:pPr>
            <w:r>
              <w:rPr>
                <w:rFonts w:ascii="Times New Roman" w:eastAsia="Times New Roman" w:hAnsi="Times New Roman" w:cs="Times New Roman"/>
                <w:sz w:val="15"/>
              </w:rPr>
              <w:t>CAS-</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124-38-9 </w:t>
            </w:r>
          </w:p>
          <w:p w14:paraId="3EB3FBC1" w14:textId="77777777" w:rsidR="00D65005" w:rsidRDefault="00000000">
            <w:pPr>
              <w:spacing w:after="20"/>
              <w:ind w:left="3"/>
            </w:pPr>
            <w:r>
              <w:rPr>
                <w:rFonts w:ascii="Times New Roman" w:eastAsia="Times New Roman" w:hAnsi="Times New Roman" w:cs="Times New Roman"/>
                <w:sz w:val="15"/>
              </w:rPr>
              <w:t>EG-</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204-696-9 </w:t>
            </w:r>
          </w:p>
          <w:p w14:paraId="19CDFA80" w14:textId="77777777" w:rsidR="00D65005" w:rsidRDefault="00000000">
            <w:pPr>
              <w:spacing w:after="0"/>
              <w:ind w:left="3" w:right="771"/>
              <w:jc w:val="both"/>
            </w:pPr>
            <w:r>
              <w:rPr>
                <w:rFonts w:ascii="Times New Roman" w:eastAsia="Times New Roman" w:hAnsi="Times New Roman" w:cs="Times New Roman"/>
                <w:sz w:val="15"/>
              </w:rPr>
              <w:t>EU Identificatie-</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 REACH registratienr.: *1 </w:t>
            </w:r>
          </w:p>
        </w:tc>
        <w:tc>
          <w:tcPr>
            <w:tcW w:w="1333" w:type="dxa"/>
            <w:tcBorders>
              <w:top w:val="single" w:sz="2" w:space="0" w:color="000000"/>
              <w:left w:val="single" w:sz="2" w:space="0" w:color="000000"/>
              <w:bottom w:val="single" w:sz="2" w:space="0" w:color="000000"/>
              <w:right w:val="single" w:sz="2" w:space="0" w:color="000000"/>
            </w:tcBorders>
          </w:tcPr>
          <w:p w14:paraId="0E0FBCBF" w14:textId="77777777" w:rsidR="00D65005" w:rsidRDefault="00000000">
            <w:pPr>
              <w:spacing w:after="0"/>
              <w:ind w:left="2"/>
            </w:pPr>
            <w:r>
              <w:rPr>
                <w:rFonts w:ascii="Times New Roman" w:eastAsia="Times New Roman" w:hAnsi="Times New Roman" w:cs="Times New Roman"/>
                <w:sz w:val="15"/>
              </w:rPr>
              <w:t xml:space="preserve">100 </w:t>
            </w:r>
          </w:p>
        </w:tc>
        <w:tc>
          <w:tcPr>
            <w:tcW w:w="2930" w:type="dxa"/>
            <w:tcBorders>
              <w:top w:val="single" w:sz="2" w:space="0" w:color="000000"/>
              <w:left w:val="single" w:sz="2" w:space="0" w:color="000000"/>
              <w:bottom w:val="single" w:sz="2" w:space="0" w:color="000000"/>
              <w:right w:val="single" w:sz="2" w:space="0" w:color="000000"/>
            </w:tcBorders>
          </w:tcPr>
          <w:p w14:paraId="0CC8A05D" w14:textId="77777777" w:rsidR="00D65005" w:rsidRDefault="00000000">
            <w:pPr>
              <w:spacing w:after="0"/>
            </w:pPr>
            <w:r>
              <w:rPr>
                <w:rFonts w:ascii="Times New Roman" w:eastAsia="Times New Roman" w:hAnsi="Times New Roman" w:cs="Times New Roman"/>
                <w:sz w:val="15"/>
              </w:rPr>
              <w:t xml:space="preserve">Niet ingedeeld </w:t>
            </w:r>
          </w:p>
        </w:tc>
      </w:tr>
    </w:tbl>
    <w:p w14:paraId="7205B734" w14:textId="77777777" w:rsidR="00D65005" w:rsidRDefault="00000000">
      <w:pPr>
        <w:spacing w:after="20"/>
      </w:pPr>
      <w:r>
        <w:rPr>
          <w:rFonts w:ascii="Times New Roman" w:eastAsia="Times New Roman" w:hAnsi="Times New Roman" w:cs="Times New Roman"/>
          <w:sz w:val="15"/>
        </w:rPr>
        <w:t xml:space="preserve"> </w:t>
      </w:r>
    </w:p>
    <w:p w14:paraId="605241F8" w14:textId="77777777" w:rsidR="00D65005" w:rsidRDefault="00000000">
      <w:pPr>
        <w:spacing w:after="19"/>
        <w:ind w:left="-5" w:hanging="10"/>
      </w:pPr>
      <w:r>
        <w:rPr>
          <w:rFonts w:ascii="Times New Roman" w:eastAsia="Times New Roman" w:hAnsi="Times New Roman" w:cs="Times New Roman"/>
          <w:sz w:val="15"/>
        </w:rPr>
        <w:t xml:space="preserve">Bevat geen componenten die de classificatie van het product beïnvloeden. </w:t>
      </w:r>
    </w:p>
    <w:p w14:paraId="4EB9BF81" w14:textId="77777777" w:rsidR="00D65005" w:rsidRDefault="00000000">
      <w:pPr>
        <w:spacing w:after="19"/>
        <w:ind w:left="-5" w:hanging="10"/>
      </w:pPr>
      <w:r>
        <w:rPr>
          <w:rFonts w:ascii="Times New Roman" w:eastAsia="Times New Roman" w:hAnsi="Times New Roman" w:cs="Times New Roman"/>
          <w:sz w:val="15"/>
        </w:rPr>
        <w:t xml:space="preserve">*1: Vermeld in Annex IV/V REACH, vrijgesteld van registratie. </w:t>
      </w:r>
    </w:p>
    <w:p w14:paraId="46F48DBB" w14:textId="77777777" w:rsidR="00D65005" w:rsidRDefault="00000000">
      <w:pPr>
        <w:spacing w:after="19"/>
        <w:ind w:left="-5" w:hanging="10"/>
      </w:pPr>
      <w:r>
        <w:rPr>
          <w:rFonts w:ascii="Times New Roman" w:eastAsia="Times New Roman" w:hAnsi="Times New Roman" w:cs="Times New Roman"/>
          <w:sz w:val="15"/>
        </w:rPr>
        <w:t xml:space="preserve">*3: Registratie niet vereist : stof wordt geproduceerd of geïmporteerd &lt; 1t/y. </w:t>
      </w:r>
    </w:p>
    <w:p w14:paraId="2EEE1EEB" w14:textId="77777777" w:rsidR="00D65005" w:rsidRDefault="00000000">
      <w:pPr>
        <w:spacing w:after="31"/>
      </w:pPr>
      <w:r>
        <w:rPr>
          <w:rFonts w:ascii="Times New Roman" w:eastAsia="Times New Roman" w:hAnsi="Times New Roman" w:cs="Times New Roman"/>
          <w:sz w:val="15"/>
        </w:rPr>
        <w:t xml:space="preserve"> </w:t>
      </w:r>
    </w:p>
    <w:p w14:paraId="0024EB00" w14:textId="77777777" w:rsidR="00D65005" w:rsidRDefault="00000000">
      <w:pPr>
        <w:tabs>
          <w:tab w:val="center" w:pos="3259"/>
        </w:tabs>
        <w:spacing w:after="547" w:line="265" w:lineRule="auto"/>
      </w:pPr>
      <w:r>
        <w:rPr>
          <w:rFonts w:ascii="Times New Roman" w:eastAsia="Times New Roman" w:hAnsi="Times New Roman" w:cs="Times New Roman"/>
          <w:sz w:val="15"/>
          <w:u w:val="single" w:color="000000"/>
        </w:rPr>
        <w:t>3.2. Mengsels</w:t>
      </w: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Niet van toepassing </w:t>
      </w:r>
    </w:p>
    <w:p w14:paraId="2358195F" w14:textId="77777777" w:rsidR="00D65005" w:rsidRDefault="00000000">
      <w:pPr>
        <w:pStyle w:val="Kop1"/>
        <w:pBdr>
          <w:top w:val="single" w:sz="7" w:space="0" w:color="000000"/>
          <w:bottom w:val="single" w:sz="8" w:space="0" w:color="000000"/>
        </w:pBdr>
        <w:spacing w:after="137"/>
        <w:ind w:left="24"/>
      </w:pPr>
      <w:r>
        <w:t xml:space="preserve">RUBRIEK 4: </w:t>
      </w:r>
      <w:proofErr w:type="spellStart"/>
      <w:r>
        <w:t>Eerstehulpmaatregelen</w:t>
      </w:r>
      <w:proofErr w:type="spellEnd"/>
      <w:r>
        <w:t xml:space="preserve"> </w:t>
      </w:r>
    </w:p>
    <w:p w14:paraId="05D21819" w14:textId="77777777" w:rsidR="00D65005" w:rsidRDefault="00000000">
      <w:pPr>
        <w:pStyle w:val="Kop2"/>
        <w:spacing w:after="0"/>
        <w:ind w:left="24"/>
      </w:pPr>
      <w:r>
        <w:t xml:space="preserve">4.1. Beschrijving van de </w:t>
      </w:r>
      <w:proofErr w:type="spellStart"/>
      <w:r>
        <w:t>eerstehulpmaatregelen</w:t>
      </w:r>
      <w:proofErr w:type="spellEnd"/>
      <w:r>
        <w:rPr>
          <w:u w:val="none"/>
        </w:rPr>
        <w:t xml:space="preserve"> </w:t>
      </w:r>
    </w:p>
    <w:tbl>
      <w:tblPr>
        <w:tblStyle w:val="TableGrid"/>
        <w:tblW w:w="9502" w:type="dxa"/>
        <w:tblInd w:w="0" w:type="dxa"/>
        <w:tblCellMar>
          <w:top w:w="0" w:type="dxa"/>
          <w:left w:w="0" w:type="dxa"/>
          <w:bottom w:w="0" w:type="dxa"/>
          <w:right w:w="0" w:type="dxa"/>
        </w:tblCellMar>
        <w:tblLook w:val="04A0" w:firstRow="1" w:lastRow="0" w:firstColumn="1" w:lastColumn="0" w:noHBand="0" w:noVBand="1"/>
      </w:tblPr>
      <w:tblGrid>
        <w:gridCol w:w="3572"/>
        <w:gridCol w:w="5930"/>
      </w:tblGrid>
      <w:tr w:rsidR="00D65005" w14:paraId="7D874B40" w14:textId="77777777">
        <w:trPr>
          <w:trHeight w:val="174"/>
        </w:trPr>
        <w:tc>
          <w:tcPr>
            <w:tcW w:w="3572" w:type="dxa"/>
            <w:tcBorders>
              <w:top w:val="nil"/>
              <w:left w:val="nil"/>
              <w:bottom w:val="nil"/>
              <w:right w:val="nil"/>
            </w:tcBorders>
          </w:tcPr>
          <w:p w14:paraId="67F33CFD" w14:textId="77777777" w:rsidR="00D65005" w:rsidRDefault="00000000">
            <w:pPr>
              <w:spacing w:after="0"/>
            </w:pPr>
            <w:r>
              <w:rPr>
                <w:rFonts w:ascii="Times New Roman" w:eastAsia="Times New Roman" w:hAnsi="Times New Roman" w:cs="Times New Roman"/>
                <w:sz w:val="15"/>
              </w:rPr>
              <w:t xml:space="preserve">- Inademing </w:t>
            </w:r>
          </w:p>
        </w:tc>
        <w:tc>
          <w:tcPr>
            <w:tcW w:w="5930" w:type="dxa"/>
            <w:tcBorders>
              <w:top w:val="nil"/>
              <w:left w:val="nil"/>
              <w:bottom w:val="nil"/>
              <w:right w:val="nil"/>
            </w:tcBorders>
          </w:tcPr>
          <w:p w14:paraId="7977A1CE" w14:textId="77777777" w:rsidR="00D65005" w:rsidRDefault="00000000">
            <w:pPr>
              <w:spacing w:after="0"/>
            </w:pPr>
            <w:r>
              <w:rPr>
                <w:rFonts w:ascii="Times New Roman" w:eastAsia="Times New Roman" w:hAnsi="Times New Roman" w:cs="Times New Roman"/>
                <w:sz w:val="15"/>
              </w:rPr>
              <w:t xml:space="preserve">: Nadelige effecten worden niet verwacht van dit product. </w:t>
            </w:r>
          </w:p>
        </w:tc>
      </w:tr>
      <w:tr w:rsidR="00D65005" w14:paraId="697AF423" w14:textId="77777777">
        <w:trPr>
          <w:trHeight w:val="414"/>
        </w:trPr>
        <w:tc>
          <w:tcPr>
            <w:tcW w:w="3572" w:type="dxa"/>
            <w:tcBorders>
              <w:top w:val="nil"/>
              <w:left w:val="nil"/>
              <w:bottom w:val="nil"/>
              <w:right w:val="nil"/>
            </w:tcBorders>
          </w:tcPr>
          <w:p w14:paraId="4A5EDA59" w14:textId="77777777" w:rsidR="00D65005" w:rsidRDefault="00000000">
            <w:pPr>
              <w:spacing w:after="0"/>
            </w:pPr>
            <w:r>
              <w:rPr>
                <w:rFonts w:ascii="Times New Roman" w:eastAsia="Times New Roman" w:hAnsi="Times New Roman" w:cs="Times New Roman"/>
                <w:sz w:val="15"/>
              </w:rPr>
              <w:t xml:space="preserve">- Contact met de huid </w:t>
            </w:r>
          </w:p>
        </w:tc>
        <w:tc>
          <w:tcPr>
            <w:tcW w:w="5930" w:type="dxa"/>
            <w:tcBorders>
              <w:top w:val="nil"/>
              <w:left w:val="nil"/>
              <w:bottom w:val="nil"/>
              <w:right w:val="nil"/>
            </w:tcBorders>
          </w:tcPr>
          <w:p w14:paraId="33EB6B2A" w14:textId="77777777" w:rsidR="00D65005" w:rsidRDefault="00000000">
            <w:pPr>
              <w:spacing w:after="0"/>
              <w:ind w:left="157" w:hanging="157"/>
            </w:pPr>
            <w:r>
              <w:rPr>
                <w:rFonts w:ascii="Times New Roman" w:eastAsia="Times New Roman" w:hAnsi="Times New Roman" w:cs="Times New Roman"/>
                <w:sz w:val="15"/>
              </w:rPr>
              <w:t xml:space="preserve">: Bij bevriezing minimaal 15 minuten met water spoelen. Breng een steriel verband aan. Behandel als brandwonden. Zorg voor medische hulp. </w:t>
            </w:r>
          </w:p>
        </w:tc>
      </w:tr>
      <w:tr w:rsidR="00D65005" w14:paraId="4EE41CE6" w14:textId="77777777">
        <w:trPr>
          <w:trHeight w:val="208"/>
        </w:trPr>
        <w:tc>
          <w:tcPr>
            <w:tcW w:w="3572" w:type="dxa"/>
            <w:tcBorders>
              <w:top w:val="nil"/>
              <w:left w:val="nil"/>
              <w:bottom w:val="nil"/>
              <w:right w:val="nil"/>
            </w:tcBorders>
          </w:tcPr>
          <w:p w14:paraId="2CF4C04D" w14:textId="77777777" w:rsidR="00D65005" w:rsidRDefault="00000000">
            <w:pPr>
              <w:spacing w:after="0"/>
            </w:pPr>
            <w:r>
              <w:rPr>
                <w:rFonts w:ascii="Times New Roman" w:eastAsia="Times New Roman" w:hAnsi="Times New Roman" w:cs="Times New Roman"/>
                <w:sz w:val="15"/>
              </w:rPr>
              <w:t xml:space="preserve">- Oogcontact </w:t>
            </w:r>
          </w:p>
        </w:tc>
        <w:tc>
          <w:tcPr>
            <w:tcW w:w="5930" w:type="dxa"/>
            <w:tcBorders>
              <w:top w:val="nil"/>
              <w:left w:val="nil"/>
              <w:bottom w:val="nil"/>
              <w:right w:val="nil"/>
            </w:tcBorders>
          </w:tcPr>
          <w:p w14:paraId="44821ECB" w14:textId="77777777" w:rsidR="00D65005" w:rsidRDefault="00000000">
            <w:pPr>
              <w:spacing w:after="0"/>
              <w:ind w:left="1"/>
            </w:pPr>
            <w:r>
              <w:rPr>
                <w:rFonts w:ascii="Times New Roman" w:eastAsia="Times New Roman" w:hAnsi="Times New Roman" w:cs="Times New Roman"/>
                <w:sz w:val="15"/>
              </w:rPr>
              <w:t xml:space="preserve">: Spoel de ogen onmiddellijk en grondig met water gedurende minimaal 15 minuten. </w:t>
            </w:r>
          </w:p>
        </w:tc>
      </w:tr>
      <w:tr w:rsidR="00D65005" w14:paraId="10E3DDCA" w14:textId="77777777">
        <w:trPr>
          <w:trHeight w:val="174"/>
        </w:trPr>
        <w:tc>
          <w:tcPr>
            <w:tcW w:w="3572" w:type="dxa"/>
            <w:tcBorders>
              <w:top w:val="nil"/>
              <w:left w:val="nil"/>
              <w:bottom w:val="nil"/>
              <w:right w:val="nil"/>
            </w:tcBorders>
          </w:tcPr>
          <w:p w14:paraId="20358484" w14:textId="77777777" w:rsidR="00D65005" w:rsidRDefault="00000000">
            <w:pPr>
              <w:spacing w:after="0"/>
            </w:pPr>
            <w:r>
              <w:rPr>
                <w:rFonts w:ascii="Times New Roman" w:eastAsia="Times New Roman" w:hAnsi="Times New Roman" w:cs="Times New Roman"/>
                <w:sz w:val="15"/>
              </w:rPr>
              <w:t xml:space="preserve">- Inslikken </w:t>
            </w:r>
          </w:p>
        </w:tc>
        <w:tc>
          <w:tcPr>
            <w:tcW w:w="5930" w:type="dxa"/>
            <w:tcBorders>
              <w:top w:val="nil"/>
              <w:left w:val="nil"/>
              <w:bottom w:val="nil"/>
              <w:right w:val="nil"/>
            </w:tcBorders>
          </w:tcPr>
          <w:p w14:paraId="40297114" w14:textId="77777777" w:rsidR="00D65005" w:rsidRDefault="00000000">
            <w:pPr>
              <w:spacing w:after="0"/>
              <w:ind w:left="1"/>
            </w:pPr>
            <w:r>
              <w:rPr>
                <w:rFonts w:ascii="Times New Roman" w:eastAsia="Times New Roman" w:hAnsi="Times New Roman" w:cs="Times New Roman"/>
                <w:sz w:val="15"/>
              </w:rPr>
              <w:t xml:space="preserve">: Onmiddellijk een arts raadplegen. </w:t>
            </w:r>
          </w:p>
        </w:tc>
      </w:tr>
    </w:tbl>
    <w:p w14:paraId="10C059D7" w14:textId="77777777" w:rsidR="00D65005" w:rsidRDefault="00000000">
      <w:pPr>
        <w:pStyle w:val="Kop2"/>
        <w:ind w:left="24"/>
      </w:pPr>
      <w:r>
        <w:t>4.2. Belangrijkste acute en uitgestelde symptomen en effecten</w:t>
      </w:r>
      <w:r>
        <w:rPr>
          <w:u w:val="none"/>
        </w:rPr>
        <w:t xml:space="preserve"> </w:t>
      </w:r>
    </w:p>
    <w:p w14:paraId="3E433D36" w14:textId="77777777" w:rsidR="00D65005" w:rsidRDefault="00000000">
      <w:pPr>
        <w:tabs>
          <w:tab w:val="center" w:pos="6497"/>
        </w:tabs>
        <w:spacing w:after="18" w:line="265" w:lineRule="auto"/>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Lage concentraties koolstofdioxide leiden tot hoofdpijn en een versnelde ademhaling. </w:t>
      </w:r>
    </w:p>
    <w:p w14:paraId="34900B9F" w14:textId="77777777" w:rsidR="00D65005" w:rsidRDefault="00000000">
      <w:pPr>
        <w:spacing w:after="127" w:line="265" w:lineRule="auto"/>
        <w:ind w:left="3740" w:hanging="10"/>
      </w:pPr>
      <w:r>
        <w:rPr>
          <w:rFonts w:ascii="Times New Roman" w:eastAsia="Times New Roman" w:hAnsi="Times New Roman" w:cs="Times New Roman"/>
          <w:sz w:val="15"/>
        </w:rPr>
        <w:t xml:space="preserve">Zie rubriek 11. </w:t>
      </w:r>
    </w:p>
    <w:p w14:paraId="151AA5C9" w14:textId="77777777" w:rsidR="00D65005" w:rsidRDefault="00000000">
      <w:pPr>
        <w:spacing w:after="108"/>
        <w:ind w:left="24" w:hanging="10"/>
      </w:pPr>
      <w:r>
        <w:rPr>
          <w:rFonts w:ascii="Times New Roman" w:eastAsia="Times New Roman" w:hAnsi="Times New Roman" w:cs="Times New Roman"/>
          <w:sz w:val="15"/>
          <w:u w:val="single" w:color="000000"/>
        </w:rPr>
        <w:t>4.3. Vermelding van de vereiste onmiddellijke medische verzorging en speciale behandeling</w:t>
      </w:r>
      <w:r>
        <w:rPr>
          <w:rFonts w:ascii="Times New Roman" w:eastAsia="Times New Roman" w:hAnsi="Times New Roman" w:cs="Times New Roman"/>
          <w:sz w:val="15"/>
        </w:rPr>
        <w:t xml:space="preserve"> </w:t>
      </w:r>
    </w:p>
    <w:p w14:paraId="3A56CD63" w14:textId="77777777" w:rsidR="00D65005" w:rsidRDefault="00000000">
      <w:pPr>
        <w:tabs>
          <w:tab w:val="center" w:pos="3868"/>
        </w:tabs>
        <w:spacing w:after="465" w:line="265" w:lineRule="auto"/>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Geen. </w:t>
      </w:r>
    </w:p>
    <w:p w14:paraId="2F121FBD" w14:textId="77777777" w:rsidR="00D65005" w:rsidRDefault="00000000">
      <w:pPr>
        <w:pStyle w:val="Kop1"/>
        <w:ind w:left="24"/>
      </w:pPr>
      <w:r>
        <w:t xml:space="preserve">RUBRIEK 5: Brandbestrijdingsmaatregelen </w:t>
      </w:r>
    </w:p>
    <w:p w14:paraId="65586827" w14:textId="77777777" w:rsidR="00D65005" w:rsidRDefault="00000000">
      <w:pPr>
        <w:pStyle w:val="Kop2"/>
        <w:ind w:left="24"/>
      </w:pPr>
      <w:r>
        <w:t>5.1. Blusmiddelen</w:t>
      </w:r>
      <w:r>
        <w:rPr>
          <w:u w:val="none"/>
        </w:rPr>
        <w:t xml:space="preserve"> </w:t>
      </w:r>
    </w:p>
    <w:p w14:paraId="0BA09FD9" w14:textId="77777777" w:rsidR="00D65005" w:rsidRDefault="00000000">
      <w:pPr>
        <w:numPr>
          <w:ilvl w:val="0"/>
          <w:numId w:val="1"/>
        </w:numPr>
        <w:spacing w:after="18" w:line="265" w:lineRule="auto"/>
        <w:ind w:hanging="94"/>
      </w:pPr>
      <w:r>
        <w:rPr>
          <w:rFonts w:ascii="Times New Roman" w:eastAsia="Times New Roman" w:hAnsi="Times New Roman" w:cs="Times New Roman"/>
          <w:sz w:val="15"/>
        </w:rPr>
        <w:t xml:space="preserve">Geschikte blusmiddelen </w:t>
      </w:r>
      <w:r>
        <w:rPr>
          <w:rFonts w:ascii="Times New Roman" w:eastAsia="Times New Roman" w:hAnsi="Times New Roman" w:cs="Times New Roman"/>
          <w:sz w:val="15"/>
        </w:rPr>
        <w:tab/>
        <w:t xml:space="preserve">: Watersproeier of nevel. </w:t>
      </w:r>
    </w:p>
    <w:p w14:paraId="2C210F17" w14:textId="77777777" w:rsidR="00D65005" w:rsidRDefault="00000000">
      <w:pPr>
        <w:spacing w:after="15" w:line="265" w:lineRule="auto"/>
        <w:ind w:left="1679" w:right="2706" w:hanging="10"/>
        <w:jc w:val="center"/>
      </w:pPr>
      <w:r>
        <w:rPr>
          <w:rFonts w:ascii="Times New Roman" w:eastAsia="Times New Roman" w:hAnsi="Times New Roman" w:cs="Times New Roman"/>
          <w:sz w:val="15"/>
        </w:rPr>
        <w:t xml:space="preserve">Niet van toepassing. </w:t>
      </w:r>
    </w:p>
    <w:p w14:paraId="0B4CB53C" w14:textId="77777777" w:rsidR="00D65005" w:rsidRDefault="00000000">
      <w:pPr>
        <w:spacing w:after="18" w:line="265" w:lineRule="auto"/>
        <w:ind w:left="3740" w:hanging="10"/>
      </w:pPr>
      <w:r>
        <w:rPr>
          <w:rFonts w:ascii="Times New Roman" w:eastAsia="Times New Roman" w:hAnsi="Times New Roman" w:cs="Times New Roman"/>
          <w:sz w:val="15"/>
        </w:rPr>
        <w:t xml:space="preserve">Het </w:t>
      </w:r>
      <w:proofErr w:type="spellStart"/>
      <w:r>
        <w:rPr>
          <w:rFonts w:ascii="Times New Roman" w:eastAsia="Times New Roman" w:hAnsi="Times New Roman" w:cs="Times New Roman"/>
          <w:sz w:val="15"/>
        </w:rPr>
        <w:t>produkt</w:t>
      </w:r>
      <w:proofErr w:type="spellEnd"/>
      <w:r>
        <w:rPr>
          <w:rFonts w:ascii="Times New Roman" w:eastAsia="Times New Roman" w:hAnsi="Times New Roman" w:cs="Times New Roman"/>
          <w:sz w:val="15"/>
        </w:rPr>
        <w:t xml:space="preserve"> is niet brandbaar, gebruikt brandbeheersingsmaatregelen die geschikt zijn voor de omliggende brand. </w:t>
      </w:r>
    </w:p>
    <w:p w14:paraId="18D1640A" w14:textId="77777777" w:rsidR="00D65005" w:rsidRDefault="00000000">
      <w:pPr>
        <w:numPr>
          <w:ilvl w:val="0"/>
          <w:numId w:val="1"/>
        </w:numPr>
        <w:spacing w:after="18" w:line="265" w:lineRule="auto"/>
        <w:ind w:hanging="94"/>
      </w:pPr>
      <w:r>
        <w:rPr>
          <w:rFonts w:ascii="Times New Roman" w:eastAsia="Times New Roman" w:hAnsi="Times New Roman" w:cs="Times New Roman"/>
          <w:sz w:val="15"/>
        </w:rPr>
        <w:t xml:space="preserve">Ongeschikte blusmiddelen </w:t>
      </w:r>
      <w:r>
        <w:rPr>
          <w:rFonts w:ascii="Times New Roman" w:eastAsia="Times New Roman" w:hAnsi="Times New Roman" w:cs="Times New Roman"/>
          <w:sz w:val="15"/>
        </w:rPr>
        <w:tab/>
        <w:t xml:space="preserve">: Niet van toepassing. </w:t>
      </w:r>
    </w:p>
    <w:p w14:paraId="33F791AD" w14:textId="77777777" w:rsidR="00D65005" w:rsidRDefault="00000000">
      <w:pPr>
        <w:spacing w:after="129" w:line="265" w:lineRule="auto"/>
        <w:ind w:left="1679" w:right="1203" w:hanging="10"/>
        <w:jc w:val="center"/>
      </w:pPr>
      <w:r>
        <w:rPr>
          <w:rFonts w:ascii="Times New Roman" w:eastAsia="Times New Roman" w:hAnsi="Times New Roman" w:cs="Times New Roman"/>
          <w:sz w:val="15"/>
        </w:rPr>
        <w:t xml:space="preserve">Gebruik voor het blussen geen waterstraal. </w:t>
      </w:r>
    </w:p>
    <w:p w14:paraId="3B9C5C9C" w14:textId="77777777" w:rsidR="00D65005" w:rsidRDefault="00000000">
      <w:pPr>
        <w:pStyle w:val="Kop2"/>
        <w:ind w:left="24"/>
      </w:pPr>
      <w:r>
        <w:t>5.2. Speciale gevaren die door de stof of het mengsel worden veroorzaakt</w:t>
      </w:r>
      <w:r>
        <w:rPr>
          <w:u w:val="none"/>
        </w:rPr>
        <w:t xml:space="preserve"> </w:t>
      </w:r>
    </w:p>
    <w:p w14:paraId="7899A070" w14:textId="77777777" w:rsidR="00D65005" w:rsidRDefault="00000000">
      <w:pPr>
        <w:tabs>
          <w:tab w:val="center" w:pos="5886"/>
        </w:tabs>
        <w:spacing w:after="18" w:line="265" w:lineRule="auto"/>
      </w:pPr>
      <w:r>
        <w:rPr>
          <w:rFonts w:ascii="Times New Roman" w:eastAsia="Times New Roman" w:hAnsi="Times New Roman" w:cs="Times New Roman"/>
          <w:sz w:val="15"/>
        </w:rPr>
        <w:t xml:space="preserve">Specifieke risico's </w:t>
      </w:r>
      <w:r>
        <w:rPr>
          <w:rFonts w:ascii="Times New Roman" w:eastAsia="Times New Roman" w:hAnsi="Times New Roman" w:cs="Times New Roman"/>
          <w:sz w:val="15"/>
        </w:rPr>
        <w:tab/>
        <w:t xml:space="preserve">: Blootstelling aan vuur kan de houder doen scheuren of exploderen. </w:t>
      </w:r>
    </w:p>
    <w:p w14:paraId="38ACEBBD" w14:textId="77777777" w:rsidR="00D65005" w:rsidRDefault="00000000">
      <w:pPr>
        <w:tabs>
          <w:tab w:val="center" w:pos="3854"/>
        </w:tabs>
        <w:spacing w:after="131" w:line="265" w:lineRule="auto"/>
      </w:pPr>
      <w:r>
        <w:rPr>
          <w:rFonts w:ascii="Times New Roman" w:eastAsia="Times New Roman" w:hAnsi="Times New Roman" w:cs="Times New Roman"/>
          <w:sz w:val="15"/>
        </w:rPr>
        <w:t xml:space="preserve">Gevaarlijke verbrandingsproducten </w:t>
      </w:r>
      <w:r>
        <w:rPr>
          <w:rFonts w:ascii="Times New Roman" w:eastAsia="Times New Roman" w:hAnsi="Times New Roman" w:cs="Times New Roman"/>
          <w:sz w:val="15"/>
        </w:rPr>
        <w:tab/>
        <w:t xml:space="preserve">: Geen. </w:t>
      </w:r>
    </w:p>
    <w:p w14:paraId="5CDC7FA9" w14:textId="77777777" w:rsidR="00D65005" w:rsidRDefault="00000000">
      <w:pPr>
        <w:pStyle w:val="Kop2"/>
        <w:ind w:left="24"/>
      </w:pPr>
      <w:r>
        <w:lastRenderedPageBreak/>
        <w:t>5.3. Advies voor brandweerlieden</w:t>
      </w:r>
      <w:r>
        <w:rPr>
          <w:u w:val="none"/>
        </w:rPr>
        <w:t xml:space="preserve"> </w:t>
      </w:r>
    </w:p>
    <w:p w14:paraId="121A539C" w14:textId="77777777" w:rsidR="00D65005" w:rsidRDefault="00000000">
      <w:pPr>
        <w:tabs>
          <w:tab w:val="center" w:pos="6534"/>
        </w:tabs>
        <w:spacing w:after="18" w:line="265" w:lineRule="auto"/>
      </w:pPr>
      <w:r>
        <w:rPr>
          <w:rFonts w:ascii="Times New Roman" w:eastAsia="Times New Roman" w:hAnsi="Times New Roman" w:cs="Times New Roman"/>
          <w:sz w:val="15"/>
        </w:rPr>
        <w:t xml:space="preserve">Specifieke methoden </w:t>
      </w:r>
      <w:r>
        <w:rPr>
          <w:rFonts w:ascii="Times New Roman" w:eastAsia="Times New Roman" w:hAnsi="Times New Roman" w:cs="Times New Roman"/>
          <w:sz w:val="15"/>
        </w:rPr>
        <w:tab/>
        <w:t xml:space="preserve">: Coördineer brand maatregelen naar aangrenzende branden. Blootstelling aan brand of </w:t>
      </w:r>
    </w:p>
    <w:p w14:paraId="170639A7" w14:textId="77777777" w:rsidR="00D65005" w:rsidRDefault="00000000">
      <w:pPr>
        <w:spacing w:after="18" w:line="265" w:lineRule="auto"/>
        <w:ind w:left="3740" w:hanging="10"/>
      </w:pPr>
      <w:r>
        <w:rPr>
          <w:rFonts w:ascii="Times New Roman" w:eastAsia="Times New Roman" w:hAnsi="Times New Roman" w:cs="Times New Roman"/>
          <w:sz w:val="15"/>
        </w:rPr>
        <w:t xml:space="preserve">stralingswarmte kan de drukhouder doen scheuren.  De bedreigde drukhouders koel houden met waterstraal vanaf een veilige positie. Verontreinigd bluswater niet wegleiden in afvoer. </w:t>
      </w:r>
    </w:p>
    <w:p w14:paraId="64DE7510" w14:textId="77777777" w:rsidR="00D65005" w:rsidRDefault="00000000">
      <w:pPr>
        <w:spacing w:after="15" w:line="265" w:lineRule="auto"/>
        <w:ind w:left="1679" w:right="1444" w:hanging="10"/>
        <w:jc w:val="center"/>
      </w:pPr>
      <w:r>
        <w:rPr>
          <w:rFonts w:ascii="Times New Roman" w:eastAsia="Times New Roman" w:hAnsi="Times New Roman" w:cs="Times New Roman"/>
          <w:sz w:val="15"/>
        </w:rPr>
        <w:t xml:space="preserve">Indien mogelijk, stop de productstroom. </w:t>
      </w:r>
    </w:p>
    <w:p w14:paraId="453DC5E6" w14:textId="77777777" w:rsidR="00D65005" w:rsidRDefault="00000000">
      <w:pPr>
        <w:spacing w:after="18" w:line="265" w:lineRule="auto"/>
        <w:ind w:left="3740" w:hanging="10"/>
      </w:pPr>
      <w:r>
        <w:rPr>
          <w:rFonts w:ascii="Times New Roman" w:eastAsia="Times New Roman" w:hAnsi="Times New Roman" w:cs="Times New Roman"/>
          <w:sz w:val="15"/>
        </w:rPr>
        <w:t xml:space="preserve">Watersproeier of nevel gebruiken indien mogelijk, voor het neerslaan van rook. </w:t>
      </w:r>
    </w:p>
    <w:p w14:paraId="6DDDCF49" w14:textId="77777777" w:rsidR="00D65005" w:rsidRDefault="00000000">
      <w:pPr>
        <w:spacing w:after="18" w:line="265" w:lineRule="auto"/>
        <w:ind w:left="3740" w:hanging="10"/>
      </w:pPr>
      <w:r>
        <w:rPr>
          <w:rFonts w:ascii="Times New Roman" w:eastAsia="Times New Roman" w:hAnsi="Times New Roman" w:cs="Times New Roman"/>
          <w:sz w:val="15"/>
        </w:rPr>
        <w:t xml:space="preserve">Verwijder containers uit de buurt van de vuurhaard, indien dit kan worden gedaan zonder risico. </w:t>
      </w:r>
    </w:p>
    <w:p w14:paraId="71660F57" w14:textId="77777777" w:rsidR="00D65005" w:rsidRDefault="00000000">
      <w:pPr>
        <w:pStyle w:val="Kop1"/>
        <w:ind w:left="24"/>
      </w:pPr>
      <w:r>
        <w:t xml:space="preserve">RUBRIEK 6: Maatregelen bij het accidenteel vrijkomen van de stof of het mengsel </w:t>
      </w:r>
    </w:p>
    <w:p w14:paraId="73676521" w14:textId="77777777" w:rsidR="00D65005" w:rsidRDefault="00000000">
      <w:pPr>
        <w:pStyle w:val="Kop2"/>
        <w:ind w:left="24"/>
      </w:pPr>
      <w:r>
        <w:t>6.1. Persoonlijke voorzorgsmaatregelen, beschermingsmiddelen en noodprocedures</w:t>
      </w:r>
      <w:r>
        <w:rPr>
          <w:u w:val="none"/>
        </w:rPr>
        <w:t xml:space="preserve"> </w:t>
      </w:r>
    </w:p>
    <w:p w14:paraId="609F8BD0" w14:textId="77777777" w:rsidR="00D65005" w:rsidRDefault="00000000">
      <w:pPr>
        <w:tabs>
          <w:tab w:val="center" w:pos="4974"/>
        </w:tabs>
        <w:spacing w:after="18" w:line="265" w:lineRule="auto"/>
      </w:pPr>
      <w:r>
        <w:rPr>
          <w:rFonts w:ascii="Times New Roman" w:eastAsia="Times New Roman" w:hAnsi="Times New Roman" w:cs="Times New Roman"/>
          <w:sz w:val="15"/>
        </w:rPr>
        <w:t xml:space="preserve">Voor andere personen dan de hulpdiensten </w:t>
      </w:r>
      <w:r>
        <w:rPr>
          <w:rFonts w:ascii="Times New Roman" w:eastAsia="Times New Roman" w:hAnsi="Times New Roman" w:cs="Times New Roman"/>
          <w:sz w:val="15"/>
        </w:rPr>
        <w:tab/>
        <w:t xml:space="preserve">: Handel naar het plaatselijk rampenplan. </w:t>
      </w:r>
    </w:p>
    <w:p w14:paraId="63C388E5" w14:textId="77777777" w:rsidR="00D65005" w:rsidRDefault="00000000">
      <w:pPr>
        <w:spacing w:after="18" w:line="265" w:lineRule="auto"/>
        <w:ind w:left="3740" w:hanging="10"/>
      </w:pPr>
      <w:r>
        <w:rPr>
          <w:rFonts w:ascii="Times New Roman" w:eastAsia="Times New Roman" w:hAnsi="Times New Roman" w:cs="Times New Roman"/>
          <w:sz w:val="15"/>
        </w:rPr>
        <w:t xml:space="preserve">Verhinder het binnendringen in rioleringen, kelders, werkputten en elke plaats waar ophoping gevaarlijk kan zijn. </w:t>
      </w:r>
    </w:p>
    <w:p w14:paraId="5F67AD54" w14:textId="77777777" w:rsidR="00D65005" w:rsidRDefault="00000000">
      <w:pPr>
        <w:spacing w:after="15" w:line="265" w:lineRule="auto"/>
        <w:ind w:left="1679" w:right="2574" w:hanging="10"/>
        <w:jc w:val="center"/>
      </w:pPr>
      <w:r>
        <w:rPr>
          <w:rFonts w:ascii="Times New Roman" w:eastAsia="Times New Roman" w:hAnsi="Times New Roman" w:cs="Times New Roman"/>
          <w:sz w:val="15"/>
        </w:rPr>
        <w:t xml:space="preserve">Boven de wind blijven. </w:t>
      </w:r>
    </w:p>
    <w:p w14:paraId="27715E30" w14:textId="77777777" w:rsidR="00D65005" w:rsidRDefault="00000000">
      <w:pPr>
        <w:spacing w:after="28"/>
        <w:ind w:right="314"/>
        <w:jc w:val="right"/>
      </w:pPr>
      <w:r>
        <w:rPr>
          <w:rFonts w:ascii="Times New Roman" w:eastAsia="Times New Roman" w:hAnsi="Times New Roman" w:cs="Times New Roman"/>
          <w:sz w:val="15"/>
        </w:rPr>
        <w:t xml:space="preserve">Zie sectie 8 van het VIB voor meer informatie over persoonlijke beschermingsmiddelen. </w:t>
      </w:r>
    </w:p>
    <w:p w14:paraId="433715C7" w14:textId="77777777" w:rsidR="00D65005" w:rsidRDefault="00000000">
      <w:pPr>
        <w:tabs>
          <w:tab w:val="center" w:pos="5239"/>
        </w:tabs>
        <w:spacing w:after="134" w:line="265" w:lineRule="auto"/>
      </w:pPr>
      <w:r>
        <w:rPr>
          <w:rFonts w:ascii="Times New Roman" w:eastAsia="Times New Roman" w:hAnsi="Times New Roman" w:cs="Times New Roman"/>
          <w:sz w:val="15"/>
        </w:rPr>
        <w:t xml:space="preserve">Voor de hulpdiensten </w:t>
      </w:r>
      <w:r>
        <w:rPr>
          <w:rFonts w:ascii="Times New Roman" w:eastAsia="Times New Roman" w:hAnsi="Times New Roman" w:cs="Times New Roman"/>
          <w:sz w:val="15"/>
        </w:rPr>
        <w:tab/>
        <w:t xml:space="preserve">: Zie sectie 5.3 van het VIB voor meer informatie. </w:t>
      </w:r>
    </w:p>
    <w:p w14:paraId="334B51EE" w14:textId="77777777" w:rsidR="00D65005" w:rsidRDefault="00000000">
      <w:pPr>
        <w:spacing w:after="108"/>
        <w:ind w:left="24" w:hanging="10"/>
      </w:pPr>
      <w:r>
        <w:rPr>
          <w:rFonts w:ascii="Times New Roman" w:eastAsia="Times New Roman" w:hAnsi="Times New Roman" w:cs="Times New Roman"/>
          <w:sz w:val="15"/>
          <w:u w:val="single" w:color="000000"/>
        </w:rPr>
        <w:t>6.2. Milieuvoorzorgsmaatregelen</w:t>
      </w:r>
      <w:r>
        <w:rPr>
          <w:rFonts w:ascii="Times New Roman" w:eastAsia="Times New Roman" w:hAnsi="Times New Roman" w:cs="Times New Roman"/>
          <w:sz w:val="15"/>
        </w:rPr>
        <w:t xml:space="preserve"> </w:t>
      </w:r>
    </w:p>
    <w:p w14:paraId="6B92DABF" w14:textId="77777777" w:rsidR="00D65005" w:rsidRDefault="00000000">
      <w:pPr>
        <w:spacing w:after="129" w:line="265" w:lineRule="auto"/>
        <w:ind w:left="24" w:hanging="10"/>
      </w:pPr>
      <w:r>
        <w:rPr>
          <w:rFonts w:ascii="Times New Roman" w:eastAsia="Times New Roman" w:hAnsi="Times New Roman" w:cs="Times New Roman"/>
          <w:sz w:val="15"/>
        </w:rPr>
        <w:t xml:space="preserve">Geen aanvullende informatie beschikbaar </w:t>
      </w:r>
    </w:p>
    <w:p w14:paraId="7BDEAF91" w14:textId="77777777" w:rsidR="00D65005" w:rsidRDefault="00000000">
      <w:pPr>
        <w:pStyle w:val="Kop2"/>
        <w:spacing w:after="0"/>
        <w:ind w:left="24"/>
      </w:pPr>
      <w:r>
        <w:t>6.3. Insluitings- en reinigingsmethoden en -materiaal</w:t>
      </w:r>
      <w:r>
        <w:rPr>
          <w:u w:val="none"/>
        </w:rPr>
        <w:t xml:space="preserve"> </w:t>
      </w:r>
    </w:p>
    <w:tbl>
      <w:tblPr>
        <w:tblStyle w:val="TableGrid"/>
        <w:tblW w:w="5519" w:type="dxa"/>
        <w:tblInd w:w="0" w:type="dxa"/>
        <w:tblCellMar>
          <w:top w:w="0" w:type="dxa"/>
          <w:left w:w="0" w:type="dxa"/>
          <w:bottom w:w="0" w:type="dxa"/>
          <w:right w:w="0" w:type="dxa"/>
        </w:tblCellMar>
        <w:tblLook w:val="04A0" w:firstRow="1" w:lastRow="0" w:firstColumn="1" w:lastColumn="0" w:noHBand="0" w:noVBand="1"/>
      </w:tblPr>
      <w:tblGrid>
        <w:gridCol w:w="3598"/>
        <w:gridCol w:w="1921"/>
      </w:tblGrid>
      <w:tr w:rsidR="00D65005" w14:paraId="3E45F48C" w14:textId="77777777">
        <w:trPr>
          <w:trHeight w:val="534"/>
        </w:trPr>
        <w:tc>
          <w:tcPr>
            <w:tcW w:w="3598" w:type="dxa"/>
            <w:tcBorders>
              <w:top w:val="nil"/>
              <w:left w:val="nil"/>
              <w:bottom w:val="nil"/>
              <w:right w:val="nil"/>
            </w:tcBorders>
          </w:tcPr>
          <w:p w14:paraId="29025A51" w14:textId="77777777" w:rsidR="00D65005" w:rsidRDefault="00000000">
            <w:pPr>
              <w:spacing w:after="133"/>
            </w:pPr>
            <w:r>
              <w:rPr>
                <w:rFonts w:ascii="Times New Roman" w:eastAsia="Times New Roman" w:hAnsi="Times New Roman" w:cs="Times New Roman"/>
                <w:sz w:val="15"/>
              </w:rPr>
              <w:t xml:space="preserve"> </w:t>
            </w:r>
          </w:p>
          <w:p w14:paraId="5A4FAD04" w14:textId="77777777" w:rsidR="00D65005" w:rsidRDefault="00000000">
            <w:pPr>
              <w:spacing w:after="0"/>
              <w:ind w:left="29"/>
            </w:pPr>
            <w:r>
              <w:rPr>
                <w:rFonts w:ascii="Times New Roman" w:eastAsia="Times New Roman" w:hAnsi="Times New Roman" w:cs="Times New Roman"/>
                <w:sz w:val="15"/>
                <w:u w:val="single" w:color="000000"/>
              </w:rPr>
              <w:t>6.4. Verwijzing naar andere rubrieken</w:t>
            </w:r>
            <w:r>
              <w:rPr>
                <w:rFonts w:ascii="Times New Roman" w:eastAsia="Times New Roman" w:hAnsi="Times New Roman" w:cs="Times New Roman"/>
                <w:sz w:val="15"/>
              </w:rPr>
              <w:t xml:space="preserve"> </w:t>
            </w:r>
          </w:p>
        </w:tc>
        <w:tc>
          <w:tcPr>
            <w:tcW w:w="1921" w:type="dxa"/>
            <w:tcBorders>
              <w:top w:val="nil"/>
              <w:left w:val="nil"/>
              <w:bottom w:val="nil"/>
              <w:right w:val="nil"/>
            </w:tcBorders>
          </w:tcPr>
          <w:p w14:paraId="3DAD5941" w14:textId="77777777" w:rsidR="00D65005" w:rsidRDefault="00000000">
            <w:pPr>
              <w:spacing w:after="0"/>
            </w:pPr>
            <w:r>
              <w:rPr>
                <w:rFonts w:ascii="Times New Roman" w:eastAsia="Times New Roman" w:hAnsi="Times New Roman" w:cs="Times New Roman"/>
                <w:sz w:val="15"/>
              </w:rPr>
              <w:t xml:space="preserve"> De ruimte ventileren. </w:t>
            </w:r>
          </w:p>
        </w:tc>
      </w:tr>
      <w:tr w:rsidR="00D65005" w14:paraId="66134FC3" w14:textId="77777777">
        <w:trPr>
          <w:trHeight w:val="213"/>
        </w:trPr>
        <w:tc>
          <w:tcPr>
            <w:tcW w:w="3598" w:type="dxa"/>
            <w:tcBorders>
              <w:top w:val="nil"/>
              <w:left w:val="nil"/>
              <w:bottom w:val="nil"/>
              <w:right w:val="nil"/>
            </w:tcBorders>
          </w:tcPr>
          <w:p w14:paraId="1CC361D9" w14:textId="77777777" w:rsidR="00D65005" w:rsidRDefault="00000000">
            <w:pPr>
              <w:spacing w:after="0"/>
            </w:pPr>
            <w:r>
              <w:rPr>
                <w:rFonts w:ascii="Times New Roman" w:eastAsia="Times New Roman" w:hAnsi="Times New Roman" w:cs="Times New Roman"/>
                <w:sz w:val="15"/>
              </w:rPr>
              <w:t xml:space="preserve"> </w:t>
            </w:r>
          </w:p>
        </w:tc>
        <w:tc>
          <w:tcPr>
            <w:tcW w:w="1921" w:type="dxa"/>
            <w:tcBorders>
              <w:top w:val="nil"/>
              <w:left w:val="nil"/>
              <w:bottom w:val="nil"/>
              <w:right w:val="nil"/>
            </w:tcBorders>
          </w:tcPr>
          <w:p w14:paraId="0E8D8426" w14:textId="77777777" w:rsidR="00D65005" w:rsidRDefault="00000000">
            <w:pPr>
              <w:spacing w:after="0"/>
              <w:jc w:val="both"/>
            </w:pPr>
            <w:r>
              <w:rPr>
                <w:rFonts w:ascii="Times New Roman" w:eastAsia="Times New Roman" w:hAnsi="Times New Roman" w:cs="Times New Roman"/>
                <w:sz w:val="15"/>
              </w:rPr>
              <w:t xml:space="preserve"> Zie ook rubrieken 8 en 13. </w:t>
            </w:r>
          </w:p>
        </w:tc>
      </w:tr>
    </w:tbl>
    <w:p w14:paraId="0DE7E141" w14:textId="77777777" w:rsidR="00D65005" w:rsidRDefault="00000000">
      <w:pPr>
        <w:pStyle w:val="Kop1"/>
        <w:ind w:left="24"/>
      </w:pPr>
      <w:r>
        <w:t xml:space="preserve">RUBRIEK 7: Hantering en opslag </w:t>
      </w:r>
    </w:p>
    <w:p w14:paraId="13B9464B" w14:textId="77777777" w:rsidR="00D65005" w:rsidRDefault="00000000">
      <w:pPr>
        <w:pStyle w:val="Kop2"/>
        <w:spacing w:after="0"/>
        <w:ind w:left="24"/>
      </w:pPr>
      <w:r>
        <w:t>7.1. Voorzorgsmaatregelen voor het veilig hanteren van de stof of het mengsel</w:t>
      </w:r>
      <w:r>
        <w:rPr>
          <w:u w:val="none"/>
        </w:rPr>
        <w:t xml:space="preserve"> </w:t>
      </w:r>
    </w:p>
    <w:tbl>
      <w:tblPr>
        <w:tblStyle w:val="TableGrid"/>
        <w:tblW w:w="9897" w:type="dxa"/>
        <w:tblInd w:w="0" w:type="dxa"/>
        <w:tblCellMar>
          <w:top w:w="0" w:type="dxa"/>
          <w:left w:w="0" w:type="dxa"/>
          <w:bottom w:w="0" w:type="dxa"/>
          <w:right w:w="0" w:type="dxa"/>
        </w:tblCellMar>
        <w:tblLook w:val="04A0" w:firstRow="1" w:lastRow="0" w:firstColumn="1" w:lastColumn="0" w:noHBand="0" w:noVBand="1"/>
      </w:tblPr>
      <w:tblGrid>
        <w:gridCol w:w="3572"/>
        <w:gridCol w:w="6325"/>
      </w:tblGrid>
      <w:tr w:rsidR="00D65005" w14:paraId="00378A93" w14:textId="77777777">
        <w:trPr>
          <w:trHeight w:val="2871"/>
        </w:trPr>
        <w:tc>
          <w:tcPr>
            <w:tcW w:w="3572" w:type="dxa"/>
            <w:tcBorders>
              <w:top w:val="nil"/>
              <w:left w:val="nil"/>
              <w:bottom w:val="nil"/>
              <w:right w:val="nil"/>
            </w:tcBorders>
          </w:tcPr>
          <w:p w14:paraId="45CA7041" w14:textId="77777777" w:rsidR="00D65005" w:rsidRDefault="00000000">
            <w:pPr>
              <w:spacing w:after="0"/>
            </w:pPr>
            <w:r>
              <w:rPr>
                <w:rFonts w:ascii="Times New Roman" w:eastAsia="Times New Roman" w:hAnsi="Times New Roman" w:cs="Times New Roman"/>
                <w:sz w:val="15"/>
              </w:rPr>
              <w:t xml:space="preserve">Veilig gebruik van het product. </w:t>
            </w:r>
          </w:p>
        </w:tc>
        <w:tc>
          <w:tcPr>
            <w:tcW w:w="6325" w:type="dxa"/>
            <w:tcBorders>
              <w:top w:val="nil"/>
              <w:left w:val="nil"/>
              <w:bottom w:val="nil"/>
              <w:right w:val="nil"/>
            </w:tcBorders>
          </w:tcPr>
          <w:p w14:paraId="0241529F" w14:textId="77777777" w:rsidR="00D65005" w:rsidRDefault="00000000">
            <w:pPr>
              <w:spacing w:after="0" w:line="286" w:lineRule="auto"/>
              <w:ind w:left="158" w:right="193" w:hanging="158"/>
            </w:pPr>
            <w:r>
              <w:rPr>
                <w:rFonts w:ascii="Times New Roman" w:eastAsia="Times New Roman" w:hAnsi="Times New Roman" w:cs="Times New Roman"/>
                <w:sz w:val="15"/>
              </w:rPr>
              <w:t xml:space="preserve">: Voor meer informatie over veilig gebruik, zich wenden tot EIGA Doc.150 “Code of </w:t>
            </w:r>
            <w:proofErr w:type="spellStart"/>
            <w:r>
              <w:rPr>
                <w:rFonts w:ascii="Times New Roman" w:eastAsia="Times New Roman" w:hAnsi="Times New Roman" w:cs="Times New Roman"/>
                <w:sz w:val="15"/>
              </w:rPr>
              <w:t>practice</w:t>
            </w:r>
            <w:proofErr w:type="spellEnd"/>
            <w:r>
              <w:rPr>
                <w:rFonts w:ascii="Times New Roman" w:eastAsia="Times New Roman" w:hAnsi="Times New Roman" w:cs="Times New Roman"/>
                <w:sz w:val="15"/>
              </w:rPr>
              <w:t xml:space="preserve"> Dry Ice” downloadbaar op  http://www.eiga.eu. Contacteer leverancier. De omgang met de stof moet gebeuren in goede industriële hygiëne en veiligheidsprocedures. </w:t>
            </w:r>
          </w:p>
          <w:p w14:paraId="1F0B4B8C" w14:textId="77777777" w:rsidR="00D65005" w:rsidRDefault="00000000">
            <w:pPr>
              <w:spacing w:after="20"/>
              <w:ind w:left="158"/>
            </w:pPr>
            <w:r>
              <w:rPr>
                <w:rFonts w:ascii="Times New Roman" w:eastAsia="Times New Roman" w:hAnsi="Times New Roman" w:cs="Times New Roman"/>
                <w:sz w:val="15"/>
              </w:rPr>
              <w:t xml:space="preserve">Enkel ervaren en goed opgeleide mensen zouden gassen moeten hanteren. </w:t>
            </w:r>
          </w:p>
          <w:p w14:paraId="0F5DECAB" w14:textId="77777777" w:rsidR="00D65005" w:rsidRDefault="00000000">
            <w:pPr>
              <w:spacing w:after="18"/>
              <w:ind w:left="158"/>
            </w:pPr>
            <w:r>
              <w:rPr>
                <w:rFonts w:ascii="Times New Roman" w:eastAsia="Times New Roman" w:hAnsi="Times New Roman" w:cs="Times New Roman"/>
                <w:sz w:val="15"/>
              </w:rPr>
              <w:t xml:space="preserve">Overweeg </w:t>
            </w:r>
            <w:proofErr w:type="spellStart"/>
            <w:r>
              <w:rPr>
                <w:rFonts w:ascii="Times New Roman" w:eastAsia="Times New Roman" w:hAnsi="Times New Roman" w:cs="Times New Roman"/>
                <w:sz w:val="15"/>
              </w:rPr>
              <w:t>drukontlastingsapparatuur</w:t>
            </w:r>
            <w:proofErr w:type="spellEnd"/>
            <w:r>
              <w:rPr>
                <w:rFonts w:ascii="Times New Roman" w:eastAsia="Times New Roman" w:hAnsi="Times New Roman" w:cs="Times New Roman"/>
                <w:sz w:val="15"/>
              </w:rPr>
              <w:t xml:space="preserve"> in gasinstallatie. </w:t>
            </w:r>
          </w:p>
          <w:p w14:paraId="214D0615" w14:textId="77777777" w:rsidR="00D65005" w:rsidRDefault="00000000">
            <w:pPr>
              <w:spacing w:after="2" w:line="283" w:lineRule="auto"/>
              <w:ind w:left="158"/>
            </w:pPr>
            <w:r>
              <w:rPr>
                <w:rFonts w:ascii="Times New Roman" w:eastAsia="Times New Roman" w:hAnsi="Times New Roman" w:cs="Times New Roman"/>
                <w:sz w:val="15"/>
              </w:rPr>
              <w:t xml:space="preserve">Verzeker dat het complete gassysteem is (of regelmatig wordt) gecontroleerd  op lekken voor gebruik. </w:t>
            </w:r>
          </w:p>
          <w:p w14:paraId="22EF22AE" w14:textId="77777777" w:rsidR="00D65005" w:rsidRDefault="00000000">
            <w:pPr>
              <w:spacing w:after="18"/>
              <w:ind w:left="158"/>
            </w:pPr>
            <w:r>
              <w:rPr>
                <w:rFonts w:ascii="Times New Roman" w:eastAsia="Times New Roman" w:hAnsi="Times New Roman" w:cs="Times New Roman"/>
                <w:sz w:val="15"/>
              </w:rPr>
              <w:t xml:space="preserve">Niet roken tijdens het gebruik of het hanteren van het product. </w:t>
            </w:r>
          </w:p>
          <w:p w14:paraId="4B1238E3" w14:textId="77777777" w:rsidR="00D65005" w:rsidRDefault="00000000">
            <w:pPr>
              <w:spacing w:after="0" w:line="287" w:lineRule="auto"/>
              <w:ind w:left="158"/>
            </w:pPr>
            <w:r>
              <w:rPr>
                <w:rFonts w:ascii="Times New Roman" w:eastAsia="Times New Roman" w:hAnsi="Times New Roman" w:cs="Times New Roman"/>
                <w:sz w:val="15"/>
              </w:rPr>
              <w:t xml:space="preserve">Gebruik alleen degelijk gespecificeerde apparatuur die geschikt is voor dit product en de heersende druk en temperatuur. Raadpleeg uw leverancier in geval van twijfel. </w:t>
            </w:r>
          </w:p>
          <w:p w14:paraId="151D47D7" w14:textId="77777777" w:rsidR="00D65005" w:rsidRDefault="00000000">
            <w:pPr>
              <w:spacing w:after="20"/>
              <w:ind w:left="158"/>
            </w:pPr>
            <w:r>
              <w:rPr>
                <w:rFonts w:ascii="Times New Roman" w:eastAsia="Times New Roman" w:hAnsi="Times New Roman" w:cs="Times New Roman"/>
                <w:sz w:val="15"/>
              </w:rPr>
              <w:t xml:space="preserve">Vermijd terugstroom van water, zuren of basen. </w:t>
            </w:r>
          </w:p>
          <w:p w14:paraId="1F59C1BF" w14:textId="77777777" w:rsidR="00D65005" w:rsidRDefault="00000000">
            <w:pPr>
              <w:spacing w:after="15"/>
              <w:ind w:left="158"/>
            </w:pPr>
            <w:r>
              <w:rPr>
                <w:rFonts w:ascii="Times New Roman" w:eastAsia="Times New Roman" w:hAnsi="Times New Roman" w:cs="Times New Roman"/>
                <w:sz w:val="15"/>
              </w:rPr>
              <w:t xml:space="preserve">Gas niet inademen. </w:t>
            </w:r>
          </w:p>
          <w:p w14:paraId="516A9088" w14:textId="77777777" w:rsidR="00D65005" w:rsidRDefault="00000000">
            <w:pPr>
              <w:spacing w:after="0"/>
              <w:ind w:left="158"/>
            </w:pPr>
            <w:r>
              <w:rPr>
                <w:rFonts w:ascii="Times New Roman" w:eastAsia="Times New Roman" w:hAnsi="Times New Roman" w:cs="Times New Roman"/>
                <w:sz w:val="15"/>
              </w:rPr>
              <w:t xml:space="preserve">Product </w:t>
            </w:r>
            <w:proofErr w:type="spellStart"/>
            <w:r>
              <w:rPr>
                <w:rFonts w:ascii="Times New Roman" w:eastAsia="Times New Roman" w:hAnsi="Times New Roman" w:cs="Times New Roman"/>
                <w:sz w:val="15"/>
              </w:rPr>
              <w:t>vrijgeving</w:t>
            </w:r>
            <w:proofErr w:type="spellEnd"/>
            <w:r>
              <w:rPr>
                <w:rFonts w:ascii="Times New Roman" w:eastAsia="Times New Roman" w:hAnsi="Times New Roman" w:cs="Times New Roman"/>
                <w:sz w:val="15"/>
              </w:rPr>
              <w:t xml:space="preserve"> naar atmosfeer vermijden. </w:t>
            </w:r>
          </w:p>
        </w:tc>
      </w:tr>
      <w:tr w:rsidR="00D65005" w14:paraId="3094D6DD" w14:textId="77777777">
        <w:trPr>
          <w:trHeight w:val="4327"/>
        </w:trPr>
        <w:tc>
          <w:tcPr>
            <w:tcW w:w="3572" w:type="dxa"/>
            <w:tcBorders>
              <w:top w:val="nil"/>
              <w:left w:val="nil"/>
              <w:bottom w:val="nil"/>
              <w:right w:val="nil"/>
            </w:tcBorders>
          </w:tcPr>
          <w:p w14:paraId="6DCBE2B8" w14:textId="77777777" w:rsidR="00D65005" w:rsidRDefault="00000000">
            <w:pPr>
              <w:spacing w:after="0"/>
            </w:pPr>
            <w:r>
              <w:rPr>
                <w:rFonts w:ascii="Times New Roman" w:eastAsia="Times New Roman" w:hAnsi="Times New Roman" w:cs="Times New Roman"/>
                <w:sz w:val="15"/>
              </w:rPr>
              <w:lastRenderedPageBreak/>
              <w:t xml:space="preserve">Veilig gebruik van de gashouder. </w:t>
            </w:r>
          </w:p>
        </w:tc>
        <w:tc>
          <w:tcPr>
            <w:tcW w:w="6325" w:type="dxa"/>
            <w:tcBorders>
              <w:top w:val="nil"/>
              <w:left w:val="nil"/>
              <w:bottom w:val="nil"/>
              <w:right w:val="nil"/>
            </w:tcBorders>
          </w:tcPr>
          <w:p w14:paraId="41C5AB53" w14:textId="77777777" w:rsidR="00D65005" w:rsidRDefault="00000000">
            <w:pPr>
              <w:spacing w:after="18"/>
            </w:pPr>
            <w:r>
              <w:rPr>
                <w:rFonts w:ascii="Times New Roman" w:eastAsia="Times New Roman" w:hAnsi="Times New Roman" w:cs="Times New Roman"/>
                <w:sz w:val="15"/>
              </w:rPr>
              <w:t xml:space="preserve">: Raadpleeg de handleiding van de houder dewelke door de leverancier wordt voorzien. </w:t>
            </w:r>
          </w:p>
          <w:p w14:paraId="574A6864" w14:textId="77777777" w:rsidR="00D65005" w:rsidRDefault="00000000">
            <w:pPr>
              <w:spacing w:after="20"/>
              <w:ind w:left="158"/>
            </w:pPr>
            <w:r>
              <w:rPr>
                <w:rFonts w:ascii="Times New Roman" w:eastAsia="Times New Roman" w:hAnsi="Times New Roman" w:cs="Times New Roman"/>
                <w:sz w:val="15"/>
              </w:rPr>
              <w:t xml:space="preserve">Voorkom terugstroming in de houder. </w:t>
            </w:r>
          </w:p>
          <w:p w14:paraId="5C93AAFA" w14:textId="77777777" w:rsidR="00D65005" w:rsidRDefault="00000000">
            <w:pPr>
              <w:spacing w:after="2" w:line="283" w:lineRule="auto"/>
              <w:ind w:left="158"/>
              <w:jc w:val="both"/>
            </w:pPr>
            <w:r>
              <w:rPr>
                <w:rFonts w:ascii="Times New Roman" w:eastAsia="Times New Roman" w:hAnsi="Times New Roman" w:cs="Times New Roman"/>
                <w:sz w:val="15"/>
              </w:rPr>
              <w:t xml:space="preserve">Bescherm houder van mechanische beschadiging. Niet slepen, niet rollen, niet schuiven, niet laten vallen. </w:t>
            </w:r>
          </w:p>
          <w:p w14:paraId="2813332E" w14:textId="77777777" w:rsidR="00D65005" w:rsidRDefault="00000000">
            <w:pPr>
              <w:spacing w:after="2" w:line="283" w:lineRule="auto"/>
              <w:ind w:left="158"/>
            </w:pPr>
            <w:r>
              <w:rPr>
                <w:rFonts w:ascii="Times New Roman" w:eastAsia="Times New Roman" w:hAnsi="Times New Roman" w:cs="Times New Roman"/>
                <w:sz w:val="15"/>
              </w:rPr>
              <w:t xml:space="preserve">Gebruik voor het verplaatsen van een gasfles, zelfs voor korte afstanden, steeds een (steek)kar die geschikt is voor het transport van gasflessen. </w:t>
            </w:r>
          </w:p>
          <w:p w14:paraId="039F36F1" w14:textId="77777777" w:rsidR="00D65005" w:rsidRDefault="00000000">
            <w:pPr>
              <w:spacing w:after="2" w:line="283" w:lineRule="auto"/>
              <w:ind w:left="158" w:right="13"/>
            </w:pPr>
            <w:proofErr w:type="spellStart"/>
            <w:r>
              <w:rPr>
                <w:rFonts w:ascii="Times New Roman" w:eastAsia="Times New Roman" w:hAnsi="Times New Roman" w:cs="Times New Roman"/>
                <w:sz w:val="15"/>
              </w:rPr>
              <w:t>Kraanbeschermende</w:t>
            </w:r>
            <w:proofErr w:type="spellEnd"/>
            <w:r>
              <w:rPr>
                <w:rFonts w:ascii="Times New Roman" w:eastAsia="Times New Roman" w:hAnsi="Times New Roman" w:cs="Times New Roman"/>
                <w:sz w:val="15"/>
              </w:rPr>
              <w:t xml:space="preserve"> kappen niet verwijderen alvorens de houder beveiligd is aan een muur, werkplaats of fleshouder en klaar is voor gebruik. </w:t>
            </w:r>
          </w:p>
          <w:p w14:paraId="0E0B7D1E" w14:textId="77777777" w:rsidR="00D65005" w:rsidRDefault="00000000">
            <w:pPr>
              <w:spacing w:after="2" w:line="283" w:lineRule="auto"/>
              <w:ind w:left="158"/>
            </w:pPr>
            <w:r>
              <w:rPr>
                <w:rFonts w:ascii="Times New Roman" w:eastAsia="Times New Roman" w:hAnsi="Times New Roman" w:cs="Times New Roman"/>
                <w:sz w:val="15"/>
              </w:rPr>
              <w:t xml:space="preserve">Indien de gebruiker enige moeilijkheden ervaart bij het bedienen van het ventiel, onderbreek het gebruik en neem contact op met leverancier. </w:t>
            </w:r>
          </w:p>
          <w:p w14:paraId="69CB98E6" w14:textId="77777777" w:rsidR="00D65005" w:rsidRDefault="00000000">
            <w:pPr>
              <w:spacing w:after="18"/>
              <w:ind w:left="158"/>
            </w:pPr>
            <w:r>
              <w:rPr>
                <w:rFonts w:ascii="Times New Roman" w:eastAsia="Times New Roman" w:hAnsi="Times New Roman" w:cs="Times New Roman"/>
                <w:sz w:val="15"/>
              </w:rPr>
              <w:t xml:space="preserve">Herstel houderkranen of </w:t>
            </w:r>
            <w:proofErr w:type="spellStart"/>
            <w:r>
              <w:rPr>
                <w:rFonts w:ascii="Times New Roman" w:eastAsia="Times New Roman" w:hAnsi="Times New Roman" w:cs="Times New Roman"/>
                <w:sz w:val="15"/>
              </w:rPr>
              <w:t>veiligheidsdrukontlastings</w:t>
            </w:r>
            <w:proofErr w:type="spellEnd"/>
            <w:r>
              <w:rPr>
                <w:rFonts w:ascii="Times New Roman" w:eastAsia="Times New Roman" w:hAnsi="Times New Roman" w:cs="Times New Roman"/>
                <w:sz w:val="15"/>
              </w:rPr>
              <w:t xml:space="preserve"> materiaal nooit zelf . </w:t>
            </w:r>
          </w:p>
          <w:p w14:paraId="42B5A7D1" w14:textId="77777777" w:rsidR="00D65005" w:rsidRDefault="00000000">
            <w:pPr>
              <w:spacing w:after="20"/>
              <w:ind w:left="158"/>
            </w:pPr>
            <w:r>
              <w:rPr>
                <w:rFonts w:ascii="Times New Roman" w:eastAsia="Times New Roman" w:hAnsi="Times New Roman" w:cs="Times New Roman"/>
                <w:sz w:val="15"/>
              </w:rPr>
              <w:t xml:space="preserve">Beschadigde cilinderventielen moeten onmiddellijk aan de leverancier meegedeeld worden. </w:t>
            </w:r>
          </w:p>
          <w:p w14:paraId="4DF3C4DB" w14:textId="77777777" w:rsidR="00D65005" w:rsidRDefault="00000000">
            <w:pPr>
              <w:spacing w:after="0" w:line="285" w:lineRule="auto"/>
              <w:ind w:left="158" w:right="50"/>
              <w:jc w:val="both"/>
            </w:pPr>
            <w:r>
              <w:rPr>
                <w:rFonts w:ascii="Times New Roman" w:eastAsia="Times New Roman" w:hAnsi="Times New Roman" w:cs="Times New Roman"/>
                <w:sz w:val="15"/>
              </w:rPr>
              <w:t xml:space="preserve">De houderventielen proper en vrij houden van verontreiniging, in het bijzonder olie en water. Plaats plug of stop en houderkap, waar beschikbaar, zo snel mogelijk nadat de houder is ontkoppeld van apparatuur. </w:t>
            </w:r>
          </w:p>
          <w:p w14:paraId="1BD3EDC9" w14:textId="77777777" w:rsidR="00D65005" w:rsidRDefault="00000000">
            <w:pPr>
              <w:spacing w:after="20"/>
              <w:ind w:left="158"/>
            </w:pPr>
            <w:r>
              <w:rPr>
                <w:rFonts w:ascii="Times New Roman" w:eastAsia="Times New Roman" w:hAnsi="Times New Roman" w:cs="Times New Roman"/>
                <w:sz w:val="15"/>
              </w:rPr>
              <w:t xml:space="preserve">De houderkraan sluiten na elk gebruik en indien leeg, zelfs als deze nog aangesloten is. </w:t>
            </w:r>
          </w:p>
          <w:p w14:paraId="2C5604E6" w14:textId="77777777" w:rsidR="00D65005" w:rsidRDefault="00000000">
            <w:pPr>
              <w:spacing w:after="18"/>
              <w:ind w:left="158"/>
            </w:pPr>
            <w:r>
              <w:rPr>
                <w:rFonts w:ascii="Times New Roman" w:eastAsia="Times New Roman" w:hAnsi="Times New Roman" w:cs="Times New Roman"/>
                <w:sz w:val="15"/>
              </w:rPr>
              <w:t xml:space="preserve">Probeer niet om het  gas van een houder naar een andere houder over te vullen. </w:t>
            </w:r>
          </w:p>
          <w:p w14:paraId="7B06ACF7" w14:textId="77777777" w:rsidR="00D65005" w:rsidRDefault="00000000">
            <w:pPr>
              <w:spacing w:after="20"/>
              <w:ind w:left="158"/>
            </w:pPr>
            <w:r>
              <w:rPr>
                <w:rFonts w:ascii="Times New Roman" w:eastAsia="Times New Roman" w:hAnsi="Times New Roman" w:cs="Times New Roman"/>
                <w:sz w:val="15"/>
              </w:rPr>
              <w:t xml:space="preserve">Gebruik nooit een vlam of elektrische verwarming om de druk in de houder te verhogen. </w:t>
            </w:r>
          </w:p>
          <w:p w14:paraId="4A266F86" w14:textId="77777777" w:rsidR="00D65005" w:rsidRDefault="00000000">
            <w:pPr>
              <w:spacing w:after="18"/>
              <w:ind w:left="158"/>
            </w:pPr>
            <w:r>
              <w:rPr>
                <w:rFonts w:ascii="Times New Roman" w:eastAsia="Times New Roman" w:hAnsi="Times New Roman" w:cs="Times New Roman"/>
                <w:sz w:val="15"/>
              </w:rPr>
              <w:t xml:space="preserve">Identificatiestickers voorzien door de leverancier niet verwijderen of beschadigen. </w:t>
            </w:r>
          </w:p>
          <w:p w14:paraId="3F9141D2" w14:textId="77777777" w:rsidR="00D65005" w:rsidRDefault="00000000">
            <w:pPr>
              <w:spacing w:after="20"/>
              <w:ind w:left="158"/>
            </w:pPr>
            <w:r>
              <w:rPr>
                <w:rFonts w:ascii="Times New Roman" w:eastAsia="Times New Roman" w:hAnsi="Times New Roman" w:cs="Times New Roman"/>
                <w:sz w:val="15"/>
              </w:rPr>
              <w:t xml:space="preserve">Binnendringen van vocht in de houder moet worden voorkomen. </w:t>
            </w:r>
          </w:p>
          <w:p w14:paraId="4296DC79" w14:textId="77777777" w:rsidR="00D65005" w:rsidRDefault="00000000">
            <w:pPr>
              <w:spacing w:after="0"/>
              <w:ind w:left="158"/>
            </w:pPr>
            <w:r>
              <w:rPr>
                <w:rFonts w:ascii="Times New Roman" w:eastAsia="Times New Roman" w:hAnsi="Times New Roman" w:cs="Times New Roman"/>
                <w:sz w:val="15"/>
              </w:rPr>
              <w:t xml:space="preserve">Open de afsluiter langzaam om een drukschok te vermijden. </w:t>
            </w:r>
          </w:p>
        </w:tc>
      </w:tr>
    </w:tbl>
    <w:p w14:paraId="5903AC02" w14:textId="77777777" w:rsidR="00D65005" w:rsidRDefault="00000000">
      <w:pPr>
        <w:pStyle w:val="Kop2"/>
        <w:spacing w:after="0"/>
        <w:ind w:left="24"/>
      </w:pPr>
      <w:r>
        <w:t>7.2. Voorwaarden voor een veilige opslag, met inbegrip van incompatibele producten</w:t>
      </w:r>
      <w:r>
        <w:rPr>
          <w:u w:val="none"/>
        </w:rPr>
        <w:t xml:space="preserve"> </w:t>
      </w:r>
    </w:p>
    <w:tbl>
      <w:tblPr>
        <w:tblStyle w:val="TableGrid"/>
        <w:tblW w:w="9546" w:type="dxa"/>
        <w:tblInd w:w="0" w:type="dxa"/>
        <w:tblCellMar>
          <w:top w:w="0" w:type="dxa"/>
          <w:left w:w="0" w:type="dxa"/>
          <w:bottom w:w="0" w:type="dxa"/>
          <w:right w:w="0" w:type="dxa"/>
        </w:tblCellMar>
        <w:tblLook w:val="04A0" w:firstRow="1" w:lastRow="0" w:firstColumn="1" w:lastColumn="0" w:noHBand="0" w:noVBand="1"/>
      </w:tblPr>
      <w:tblGrid>
        <w:gridCol w:w="3598"/>
        <w:gridCol w:w="5948"/>
      </w:tblGrid>
      <w:tr w:rsidR="00D65005" w14:paraId="521A87CB" w14:textId="77777777">
        <w:trPr>
          <w:trHeight w:val="2401"/>
        </w:trPr>
        <w:tc>
          <w:tcPr>
            <w:tcW w:w="3598" w:type="dxa"/>
            <w:tcBorders>
              <w:top w:val="nil"/>
              <w:left w:val="nil"/>
              <w:bottom w:val="nil"/>
              <w:right w:val="nil"/>
            </w:tcBorders>
          </w:tcPr>
          <w:p w14:paraId="7CEAACC1" w14:textId="77777777" w:rsidR="00D65005" w:rsidRDefault="00000000">
            <w:pPr>
              <w:spacing w:after="1998"/>
            </w:pPr>
            <w:r>
              <w:rPr>
                <w:rFonts w:ascii="Times New Roman" w:eastAsia="Times New Roman" w:hAnsi="Times New Roman" w:cs="Times New Roman"/>
                <w:sz w:val="15"/>
              </w:rPr>
              <w:t xml:space="preserve"> </w:t>
            </w:r>
          </w:p>
          <w:p w14:paraId="51F254C2" w14:textId="77777777" w:rsidR="00D65005" w:rsidRDefault="00000000">
            <w:pPr>
              <w:spacing w:after="0"/>
              <w:ind w:left="29"/>
            </w:pPr>
            <w:r>
              <w:rPr>
                <w:rFonts w:ascii="Times New Roman" w:eastAsia="Times New Roman" w:hAnsi="Times New Roman" w:cs="Times New Roman"/>
                <w:sz w:val="15"/>
                <w:u w:val="single" w:color="000000"/>
              </w:rPr>
              <w:t>7.3. Specifiek eindgebruik</w:t>
            </w:r>
            <w:r>
              <w:rPr>
                <w:rFonts w:ascii="Times New Roman" w:eastAsia="Times New Roman" w:hAnsi="Times New Roman" w:cs="Times New Roman"/>
                <w:sz w:val="15"/>
              </w:rPr>
              <w:t xml:space="preserve"> </w:t>
            </w:r>
          </w:p>
        </w:tc>
        <w:tc>
          <w:tcPr>
            <w:tcW w:w="5948" w:type="dxa"/>
            <w:tcBorders>
              <w:top w:val="nil"/>
              <w:left w:val="nil"/>
              <w:bottom w:val="nil"/>
              <w:right w:val="nil"/>
            </w:tcBorders>
          </w:tcPr>
          <w:p w14:paraId="58AA7F00" w14:textId="77777777" w:rsidR="00D65005" w:rsidRDefault="00000000">
            <w:pPr>
              <w:spacing w:after="18"/>
            </w:pPr>
            <w:r>
              <w:rPr>
                <w:rFonts w:ascii="Times New Roman" w:eastAsia="Times New Roman" w:hAnsi="Times New Roman" w:cs="Times New Roman"/>
                <w:sz w:val="15"/>
              </w:rPr>
              <w:t xml:space="preserve"> Neem alle verordeningen en lokale voorschriften betreffende stockage in acht. </w:t>
            </w:r>
          </w:p>
          <w:p w14:paraId="1FD70BC1" w14:textId="77777777" w:rsidR="00D65005" w:rsidRDefault="00000000">
            <w:pPr>
              <w:spacing w:after="20"/>
              <w:ind w:left="131"/>
            </w:pPr>
            <w:r>
              <w:rPr>
                <w:rFonts w:ascii="Times New Roman" w:eastAsia="Times New Roman" w:hAnsi="Times New Roman" w:cs="Times New Roman"/>
                <w:sz w:val="15"/>
              </w:rPr>
              <w:t xml:space="preserve">Houder niet bewaren in omstandigheden die corrosie bevorderen. </w:t>
            </w:r>
          </w:p>
          <w:p w14:paraId="17EA9C0B" w14:textId="77777777" w:rsidR="00D65005" w:rsidRDefault="00000000">
            <w:pPr>
              <w:spacing w:after="18"/>
              <w:ind w:left="131"/>
            </w:pPr>
            <w:r>
              <w:rPr>
                <w:rFonts w:ascii="Times New Roman" w:eastAsia="Times New Roman" w:hAnsi="Times New Roman" w:cs="Times New Roman"/>
                <w:sz w:val="15"/>
              </w:rPr>
              <w:t xml:space="preserve">Beschermingsplug van kraan of kap zou geplaatst moeten worden. </w:t>
            </w:r>
          </w:p>
          <w:p w14:paraId="1E711CED" w14:textId="77777777" w:rsidR="00D65005" w:rsidRDefault="00000000">
            <w:pPr>
              <w:spacing w:after="20"/>
              <w:ind w:left="131"/>
            </w:pPr>
            <w:r>
              <w:rPr>
                <w:rFonts w:ascii="Times New Roman" w:eastAsia="Times New Roman" w:hAnsi="Times New Roman" w:cs="Times New Roman"/>
                <w:sz w:val="15"/>
              </w:rPr>
              <w:t xml:space="preserve">Houder verticaal opslaan en tegen omvallen beveiligen. </w:t>
            </w:r>
          </w:p>
          <w:p w14:paraId="746F7C26" w14:textId="77777777" w:rsidR="00D65005" w:rsidRDefault="00000000">
            <w:pPr>
              <w:spacing w:after="2" w:line="283" w:lineRule="auto"/>
              <w:ind w:left="131"/>
              <w:jc w:val="both"/>
            </w:pPr>
            <w:r>
              <w:rPr>
                <w:rFonts w:ascii="Times New Roman" w:eastAsia="Times New Roman" w:hAnsi="Times New Roman" w:cs="Times New Roman"/>
                <w:sz w:val="15"/>
              </w:rPr>
              <w:t xml:space="preserve">Opgeslagen houders moeten regelmatig gecontroleerd worden op lekken en algemene conditie. </w:t>
            </w:r>
          </w:p>
          <w:p w14:paraId="73FAA5A7" w14:textId="77777777" w:rsidR="00D65005" w:rsidRDefault="00000000">
            <w:pPr>
              <w:spacing w:after="2" w:line="283" w:lineRule="auto"/>
              <w:ind w:left="131" w:right="759"/>
            </w:pPr>
            <w:r>
              <w:rPr>
                <w:rFonts w:ascii="Times New Roman" w:eastAsia="Times New Roman" w:hAnsi="Times New Roman" w:cs="Times New Roman"/>
                <w:sz w:val="15"/>
              </w:rPr>
              <w:t xml:space="preserve">Bewaar de houder beneden 50°C in een goed geventileerde ruimte. Bewaar houders in een locatie vrij van brandgevaar en weg van hitte- en ontstekingsbronnen. </w:t>
            </w:r>
          </w:p>
          <w:p w14:paraId="71B1EE94" w14:textId="77777777" w:rsidR="00D65005" w:rsidRDefault="00000000">
            <w:pPr>
              <w:spacing w:after="0"/>
              <w:ind w:left="131"/>
            </w:pPr>
            <w:r>
              <w:rPr>
                <w:rFonts w:ascii="Times New Roman" w:eastAsia="Times New Roman" w:hAnsi="Times New Roman" w:cs="Times New Roman"/>
                <w:sz w:val="15"/>
              </w:rPr>
              <w:t xml:space="preserve">Verwijderd houden van brandbare stoffen. </w:t>
            </w:r>
          </w:p>
        </w:tc>
      </w:tr>
      <w:tr w:rsidR="00D65005" w14:paraId="1C64CD19" w14:textId="77777777">
        <w:trPr>
          <w:trHeight w:val="215"/>
        </w:trPr>
        <w:tc>
          <w:tcPr>
            <w:tcW w:w="3598" w:type="dxa"/>
            <w:tcBorders>
              <w:top w:val="nil"/>
              <w:left w:val="nil"/>
              <w:bottom w:val="nil"/>
              <w:right w:val="nil"/>
            </w:tcBorders>
          </w:tcPr>
          <w:p w14:paraId="5ED86377" w14:textId="77777777" w:rsidR="00D65005" w:rsidRDefault="00000000">
            <w:pPr>
              <w:spacing w:after="0"/>
            </w:pPr>
            <w:r>
              <w:rPr>
                <w:rFonts w:ascii="Times New Roman" w:eastAsia="Times New Roman" w:hAnsi="Times New Roman" w:cs="Times New Roman"/>
                <w:sz w:val="15"/>
              </w:rPr>
              <w:t xml:space="preserve"> </w:t>
            </w:r>
          </w:p>
        </w:tc>
        <w:tc>
          <w:tcPr>
            <w:tcW w:w="5948" w:type="dxa"/>
            <w:tcBorders>
              <w:top w:val="nil"/>
              <w:left w:val="nil"/>
              <w:bottom w:val="nil"/>
              <w:right w:val="nil"/>
            </w:tcBorders>
          </w:tcPr>
          <w:p w14:paraId="2E6CBB93" w14:textId="77777777" w:rsidR="00D65005" w:rsidRDefault="00000000">
            <w:pPr>
              <w:spacing w:after="0"/>
            </w:pPr>
            <w:r>
              <w:rPr>
                <w:rFonts w:ascii="Times New Roman" w:eastAsia="Times New Roman" w:hAnsi="Times New Roman" w:cs="Times New Roman"/>
                <w:sz w:val="15"/>
              </w:rPr>
              <w:t xml:space="preserve"> Geen. </w:t>
            </w:r>
          </w:p>
        </w:tc>
      </w:tr>
    </w:tbl>
    <w:p w14:paraId="621CF1A0" w14:textId="77777777" w:rsidR="00D65005" w:rsidRDefault="00000000">
      <w:pPr>
        <w:pStyle w:val="Kop1"/>
        <w:ind w:left="24"/>
      </w:pPr>
      <w:r>
        <w:t xml:space="preserve">RUBRIEK 8: Maatregelen ter beheersing van blootstelling/persoonlijke bescherming </w:t>
      </w:r>
    </w:p>
    <w:p w14:paraId="0B6E7426" w14:textId="77777777" w:rsidR="00D65005" w:rsidRDefault="00000000">
      <w:pPr>
        <w:pStyle w:val="Kop2"/>
        <w:spacing w:after="0"/>
        <w:ind w:left="24"/>
      </w:pPr>
      <w:r>
        <w:t>8.1. Controleparameters</w:t>
      </w:r>
      <w:r>
        <w:rPr>
          <w:u w:val="none"/>
        </w:rPr>
        <w:t xml:space="preserve"> </w:t>
      </w:r>
    </w:p>
    <w:tbl>
      <w:tblPr>
        <w:tblStyle w:val="TableGrid"/>
        <w:tblW w:w="9859" w:type="dxa"/>
        <w:tblInd w:w="6" w:type="dxa"/>
        <w:tblCellMar>
          <w:top w:w="89" w:type="dxa"/>
          <w:left w:w="54" w:type="dxa"/>
          <w:bottom w:w="0" w:type="dxa"/>
          <w:right w:w="112" w:type="dxa"/>
        </w:tblCellMar>
        <w:tblLook w:val="04A0" w:firstRow="1" w:lastRow="0" w:firstColumn="1" w:lastColumn="0" w:noHBand="0" w:noVBand="1"/>
      </w:tblPr>
      <w:tblGrid>
        <w:gridCol w:w="4631"/>
        <w:gridCol w:w="5228"/>
      </w:tblGrid>
      <w:tr w:rsidR="00D65005" w14:paraId="16FB4C56" w14:textId="77777777">
        <w:trPr>
          <w:trHeight w:val="379"/>
        </w:trPr>
        <w:tc>
          <w:tcPr>
            <w:tcW w:w="4631" w:type="dxa"/>
            <w:tcBorders>
              <w:top w:val="single" w:sz="25" w:space="0" w:color="000000"/>
              <w:left w:val="single" w:sz="4" w:space="0" w:color="000000"/>
              <w:bottom w:val="single" w:sz="3" w:space="0" w:color="000000"/>
              <w:right w:val="nil"/>
            </w:tcBorders>
            <w:shd w:val="clear" w:color="auto" w:fill="EAEAEA"/>
          </w:tcPr>
          <w:p w14:paraId="276A944C" w14:textId="77777777" w:rsidR="00D65005" w:rsidRDefault="00000000">
            <w:pPr>
              <w:spacing w:after="0"/>
            </w:pPr>
            <w:r>
              <w:rPr>
                <w:rFonts w:ascii="Times New Roman" w:eastAsia="Times New Roman" w:hAnsi="Times New Roman" w:cs="Times New Roman"/>
                <w:sz w:val="17"/>
              </w:rPr>
              <w:t xml:space="preserve">Koolstofdioxide (vast) (124-38-9) </w:t>
            </w:r>
          </w:p>
        </w:tc>
        <w:tc>
          <w:tcPr>
            <w:tcW w:w="5228" w:type="dxa"/>
            <w:tcBorders>
              <w:top w:val="single" w:sz="25" w:space="0" w:color="000000"/>
              <w:left w:val="nil"/>
              <w:bottom w:val="single" w:sz="3" w:space="0" w:color="000000"/>
              <w:right w:val="single" w:sz="4" w:space="0" w:color="000000"/>
            </w:tcBorders>
            <w:shd w:val="clear" w:color="auto" w:fill="EAEAEA"/>
          </w:tcPr>
          <w:p w14:paraId="3EC7EDD1" w14:textId="77777777" w:rsidR="00D65005" w:rsidRDefault="00D65005"/>
        </w:tc>
      </w:tr>
      <w:tr w:rsidR="00D65005" w14:paraId="417657E8" w14:textId="77777777">
        <w:trPr>
          <w:trHeight w:val="424"/>
        </w:trPr>
        <w:tc>
          <w:tcPr>
            <w:tcW w:w="4631" w:type="dxa"/>
            <w:tcBorders>
              <w:top w:val="single" w:sz="3" w:space="0" w:color="000000"/>
              <w:left w:val="single" w:sz="4" w:space="0" w:color="000000"/>
              <w:bottom w:val="single" w:sz="4" w:space="0" w:color="000000"/>
              <w:right w:val="nil"/>
            </w:tcBorders>
            <w:vAlign w:val="center"/>
          </w:tcPr>
          <w:p w14:paraId="41AC37D0" w14:textId="77777777" w:rsidR="00D65005" w:rsidRDefault="00000000">
            <w:pPr>
              <w:spacing w:after="0"/>
            </w:pPr>
            <w:r>
              <w:rPr>
                <w:rFonts w:ascii="Times New Roman" w:eastAsia="Times New Roman" w:hAnsi="Times New Roman" w:cs="Times New Roman"/>
                <w:sz w:val="15"/>
              </w:rPr>
              <w:t xml:space="preserve">EU - Indicatieve Beroepsmatige blootstellingslimiet (IOEL) </w:t>
            </w:r>
          </w:p>
        </w:tc>
        <w:tc>
          <w:tcPr>
            <w:tcW w:w="5228" w:type="dxa"/>
            <w:tcBorders>
              <w:top w:val="single" w:sz="3" w:space="0" w:color="000000"/>
              <w:left w:val="nil"/>
              <w:bottom w:val="single" w:sz="4" w:space="0" w:color="000000"/>
              <w:right w:val="single" w:sz="4" w:space="0" w:color="000000"/>
            </w:tcBorders>
          </w:tcPr>
          <w:p w14:paraId="06E605BA" w14:textId="77777777" w:rsidR="00D65005" w:rsidRDefault="00D65005"/>
        </w:tc>
      </w:tr>
      <w:tr w:rsidR="00D65005" w14:paraId="0B3FCF11" w14:textId="77777777">
        <w:trPr>
          <w:trHeight w:val="324"/>
        </w:trPr>
        <w:tc>
          <w:tcPr>
            <w:tcW w:w="4631" w:type="dxa"/>
            <w:tcBorders>
              <w:top w:val="single" w:sz="4" w:space="0" w:color="000000"/>
              <w:left w:val="single" w:sz="4" w:space="0" w:color="000000"/>
              <w:bottom w:val="single" w:sz="4" w:space="0" w:color="000000"/>
              <w:right w:val="single" w:sz="4" w:space="0" w:color="000000"/>
            </w:tcBorders>
          </w:tcPr>
          <w:p w14:paraId="741746FB" w14:textId="77777777" w:rsidR="00D65005" w:rsidRDefault="00000000">
            <w:pPr>
              <w:spacing w:after="0"/>
            </w:pPr>
            <w:r>
              <w:rPr>
                <w:rFonts w:ascii="Times New Roman" w:eastAsia="Times New Roman" w:hAnsi="Times New Roman" w:cs="Times New Roman"/>
                <w:sz w:val="15"/>
              </w:rPr>
              <w:t xml:space="preserve">Lokale naam </w:t>
            </w:r>
          </w:p>
        </w:tc>
        <w:tc>
          <w:tcPr>
            <w:tcW w:w="5228" w:type="dxa"/>
            <w:tcBorders>
              <w:top w:val="single" w:sz="4" w:space="0" w:color="000000"/>
              <w:left w:val="single" w:sz="4" w:space="0" w:color="000000"/>
              <w:bottom w:val="single" w:sz="4" w:space="0" w:color="000000"/>
              <w:right w:val="single" w:sz="4" w:space="0" w:color="000000"/>
            </w:tcBorders>
          </w:tcPr>
          <w:p w14:paraId="3C0AF402" w14:textId="77777777" w:rsidR="00D65005" w:rsidRDefault="00000000">
            <w:pPr>
              <w:spacing w:after="0"/>
              <w:ind w:left="1"/>
            </w:pPr>
            <w:r>
              <w:rPr>
                <w:rFonts w:ascii="Times New Roman" w:eastAsia="Times New Roman" w:hAnsi="Times New Roman" w:cs="Times New Roman"/>
                <w:sz w:val="15"/>
              </w:rPr>
              <w:t xml:space="preserve">Carbon dioxide </w:t>
            </w:r>
          </w:p>
        </w:tc>
      </w:tr>
      <w:tr w:rsidR="00D65005" w14:paraId="6C134499" w14:textId="77777777">
        <w:trPr>
          <w:trHeight w:val="323"/>
        </w:trPr>
        <w:tc>
          <w:tcPr>
            <w:tcW w:w="4631" w:type="dxa"/>
            <w:tcBorders>
              <w:top w:val="single" w:sz="4" w:space="0" w:color="000000"/>
              <w:left w:val="single" w:sz="4" w:space="0" w:color="000000"/>
              <w:bottom w:val="single" w:sz="3" w:space="0" w:color="000000"/>
              <w:right w:val="single" w:sz="4" w:space="0" w:color="000000"/>
            </w:tcBorders>
          </w:tcPr>
          <w:p w14:paraId="29F76697" w14:textId="77777777" w:rsidR="00D65005" w:rsidRDefault="00000000">
            <w:pPr>
              <w:spacing w:after="0"/>
            </w:pPr>
            <w:r>
              <w:rPr>
                <w:rFonts w:ascii="Times New Roman" w:eastAsia="Times New Roman" w:hAnsi="Times New Roman" w:cs="Times New Roman"/>
                <w:sz w:val="15"/>
              </w:rPr>
              <w:t xml:space="preserve">IOEL TWA </w:t>
            </w:r>
          </w:p>
        </w:tc>
        <w:tc>
          <w:tcPr>
            <w:tcW w:w="5228" w:type="dxa"/>
            <w:tcBorders>
              <w:top w:val="single" w:sz="4" w:space="0" w:color="000000"/>
              <w:left w:val="single" w:sz="4" w:space="0" w:color="000000"/>
              <w:bottom w:val="single" w:sz="3" w:space="0" w:color="000000"/>
              <w:right w:val="single" w:sz="4" w:space="0" w:color="000000"/>
            </w:tcBorders>
          </w:tcPr>
          <w:p w14:paraId="1327772A"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3BD8898B" w14:textId="77777777">
        <w:trPr>
          <w:trHeight w:val="325"/>
        </w:trPr>
        <w:tc>
          <w:tcPr>
            <w:tcW w:w="4631" w:type="dxa"/>
            <w:tcBorders>
              <w:top w:val="single" w:sz="3" w:space="0" w:color="000000"/>
              <w:left w:val="single" w:sz="4" w:space="0" w:color="000000"/>
              <w:bottom w:val="single" w:sz="4" w:space="0" w:color="000000"/>
              <w:right w:val="single" w:sz="4" w:space="0" w:color="000000"/>
            </w:tcBorders>
          </w:tcPr>
          <w:p w14:paraId="3A3B8038" w14:textId="77777777" w:rsidR="00D65005" w:rsidRDefault="00000000">
            <w:pPr>
              <w:spacing w:after="0"/>
            </w:pPr>
            <w:r>
              <w:rPr>
                <w:rFonts w:ascii="Times New Roman" w:eastAsia="Times New Roman" w:hAnsi="Times New Roman" w:cs="Times New Roman"/>
                <w:sz w:val="15"/>
              </w:rPr>
              <w:t>IOEL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28" w:type="dxa"/>
            <w:tcBorders>
              <w:top w:val="single" w:sz="3" w:space="0" w:color="000000"/>
              <w:left w:val="single" w:sz="4" w:space="0" w:color="000000"/>
              <w:bottom w:val="single" w:sz="4" w:space="0" w:color="000000"/>
              <w:right w:val="single" w:sz="4" w:space="0" w:color="000000"/>
            </w:tcBorders>
          </w:tcPr>
          <w:p w14:paraId="17B2A7B5" w14:textId="77777777" w:rsidR="00D65005" w:rsidRDefault="00000000">
            <w:pPr>
              <w:spacing w:after="0"/>
              <w:ind w:left="2"/>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64AA195E" w14:textId="77777777">
        <w:trPr>
          <w:trHeight w:val="324"/>
        </w:trPr>
        <w:tc>
          <w:tcPr>
            <w:tcW w:w="4631" w:type="dxa"/>
            <w:tcBorders>
              <w:top w:val="single" w:sz="4" w:space="0" w:color="000000"/>
              <w:left w:val="single" w:sz="4" w:space="0" w:color="000000"/>
              <w:bottom w:val="single" w:sz="4" w:space="0" w:color="000000"/>
              <w:right w:val="single" w:sz="4" w:space="0" w:color="000000"/>
            </w:tcBorders>
          </w:tcPr>
          <w:p w14:paraId="7D217B93" w14:textId="77777777" w:rsidR="00D65005" w:rsidRDefault="00000000">
            <w:pPr>
              <w:spacing w:after="0"/>
            </w:pPr>
            <w:r>
              <w:rPr>
                <w:rFonts w:ascii="Times New Roman" w:eastAsia="Times New Roman" w:hAnsi="Times New Roman" w:cs="Times New Roman"/>
                <w:sz w:val="15"/>
              </w:rPr>
              <w:t xml:space="preserve">Referentie Wetgeving </w:t>
            </w:r>
          </w:p>
        </w:tc>
        <w:tc>
          <w:tcPr>
            <w:tcW w:w="5228" w:type="dxa"/>
            <w:tcBorders>
              <w:top w:val="single" w:sz="4" w:space="0" w:color="000000"/>
              <w:left w:val="single" w:sz="4" w:space="0" w:color="000000"/>
              <w:bottom w:val="single" w:sz="4" w:space="0" w:color="000000"/>
              <w:right w:val="single" w:sz="4" w:space="0" w:color="000000"/>
            </w:tcBorders>
          </w:tcPr>
          <w:p w14:paraId="088EADB1" w14:textId="77777777" w:rsidR="00D65005" w:rsidRDefault="00000000">
            <w:pPr>
              <w:spacing w:after="0"/>
              <w:ind w:left="1"/>
            </w:pPr>
            <w:r>
              <w:rPr>
                <w:rFonts w:ascii="Times New Roman" w:eastAsia="Times New Roman" w:hAnsi="Times New Roman" w:cs="Times New Roman"/>
                <w:sz w:val="15"/>
              </w:rPr>
              <w:t xml:space="preserve">COMMISSION DIRECTIVE 2006/15/EC </w:t>
            </w:r>
          </w:p>
        </w:tc>
      </w:tr>
      <w:tr w:rsidR="00D65005" w14:paraId="1C6BA368" w14:textId="77777777">
        <w:trPr>
          <w:trHeight w:val="402"/>
        </w:trPr>
        <w:tc>
          <w:tcPr>
            <w:tcW w:w="4631" w:type="dxa"/>
            <w:tcBorders>
              <w:top w:val="single" w:sz="4" w:space="0" w:color="000000"/>
              <w:left w:val="single" w:sz="4" w:space="0" w:color="000000"/>
              <w:bottom w:val="single" w:sz="3" w:space="0" w:color="000000"/>
              <w:right w:val="nil"/>
            </w:tcBorders>
            <w:vAlign w:val="center"/>
          </w:tcPr>
          <w:p w14:paraId="6C9C2295" w14:textId="77777777" w:rsidR="00D65005" w:rsidRDefault="00000000">
            <w:pPr>
              <w:spacing w:after="0"/>
            </w:pPr>
            <w:r>
              <w:rPr>
                <w:rFonts w:ascii="Times New Roman" w:eastAsia="Times New Roman" w:hAnsi="Times New Roman" w:cs="Times New Roman"/>
                <w:sz w:val="15"/>
              </w:rPr>
              <w:t xml:space="preserve">Albanië - Beroepsmatige blootstellingslimieten </w:t>
            </w:r>
          </w:p>
        </w:tc>
        <w:tc>
          <w:tcPr>
            <w:tcW w:w="5228" w:type="dxa"/>
            <w:tcBorders>
              <w:top w:val="single" w:sz="4" w:space="0" w:color="000000"/>
              <w:left w:val="nil"/>
              <w:bottom w:val="single" w:sz="3" w:space="0" w:color="000000"/>
              <w:right w:val="single" w:sz="4" w:space="0" w:color="000000"/>
            </w:tcBorders>
          </w:tcPr>
          <w:p w14:paraId="3CE79C80" w14:textId="77777777" w:rsidR="00D65005" w:rsidRDefault="00D65005"/>
        </w:tc>
      </w:tr>
      <w:tr w:rsidR="00D65005" w14:paraId="5781EB79" w14:textId="77777777">
        <w:trPr>
          <w:trHeight w:val="325"/>
        </w:trPr>
        <w:tc>
          <w:tcPr>
            <w:tcW w:w="4631" w:type="dxa"/>
            <w:tcBorders>
              <w:top w:val="single" w:sz="3" w:space="0" w:color="000000"/>
              <w:left w:val="single" w:sz="4" w:space="0" w:color="000000"/>
              <w:bottom w:val="single" w:sz="4" w:space="0" w:color="000000"/>
              <w:right w:val="single" w:sz="4" w:space="0" w:color="000000"/>
            </w:tcBorders>
          </w:tcPr>
          <w:p w14:paraId="68689C81" w14:textId="77777777" w:rsidR="00D65005" w:rsidRDefault="00000000">
            <w:pPr>
              <w:spacing w:after="0"/>
            </w:pPr>
            <w:r>
              <w:rPr>
                <w:rFonts w:ascii="Times New Roman" w:eastAsia="Times New Roman" w:hAnsi="Times New Roman" w:cs="Times New Roman"/>
                <w:sz w:val="15"/>
              </w:rPr>
              <w:t xml:space="preserve">Lokale naam </w:t>
            </w:r>
          </w:p>
        </w:tc>
        <w:tc>
          <w:tcPr>
            <w:tcW w:w="5228" w:type="dxa"/>
            <w:tcBorders>
              <w:top w:val="single" w:sz="3" w:space="0" w:color="000000"/>
              <w:left w:val="single" w:sz="4" w:space="0" w:color="000000"/>
              <w:bottom w:val="single" w:sz="4" w:space="0" w:color="000000"/>
              <w:right w:val="single" w:sz="4" w:space="0" w:color="000000"/>
            </w:tcBorders>
          </w:tcPr>
          <w:p w14:paraId="1048E4E5" w14:textId="77777777" w:rsidR="00D65005" w:rsidRDefault="00000000">
            <w:pPr>
              <w:spacing w:after="0"/>
              <w:ind w:left="1"/>
            </w:pPr>
            <w:proofErr w:type="spellStart"/>
            <w:r>
              <w:rPr>
                <w:rFonts w:ascii="Times New Roman" w:eastAsia="Times New Roman" w:hAnsi="Times New Roman" w:cs="Times New Roman"/>
                <w:sz w:val="15"/>
              </w:rPr>
              <w:t>Dioksid</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karboni</w:t>
            </w:r>
            <w:proofErr w:type="spellEnd"/>
            <w:r>
              <w:rPr>
                <w:rFonts w:ascii="Times New Roman" w:eastAsia="Times New Roman" w:hAnsi="Times New Roman" w:cs="Times New Roman"/>
                <w:sz w:val="15"/>
              </w:rPr>
              <w:t xml:space="preserve"> </w:t>
            </w:r>
          </w:p>
        </w:tc>
      </w:tr>
      <w:tr w:rsidR="00D65005" w14:paraId="51BFB1D5" w14:textId="77777777">
        <w:trPr>
          <w:trHeight w:val="322"/>
        </w:trPr>
        <w:tc>
          <w:tcPr>
            <w:tcW w:w="4631" w:type="dxa"/>
            <w:tcBorders>
              <w:top w:val="single" w:sz="4" w:space="0" w:color="000000"/>
              <w:left w:val="single" w:sz="4" w:space="0" w:color="000000"/>
              <w:bottom w:val="single" w:sz="4" w:space="0" w:color="000000"/>
              <w:right w:val="single" w:sz="4" w:space="0" w:color="000000"/>
            </w:tcBorders>
          </w:tcPr>
          <w:p w14:paraId="2E336955" w14:textId="77777777" w:rsidR="00D65005" w:rsidRDefault="00000000">
            <w:pPr>
              <w:spacing w:after="0"/>
            </w:pPr>
            <w:r>
              <w:rPr>
                <w:rFonts w:ascii="Times New Roman" w:eastAsia="Times New Roman" w:hAnsi="Times New Roman" w:cs="Times New Roman"/>
                <w:sz w:val="15"/>
              </w:rPr>
              <w:lastRenderedPageBreak/>
              <w:t xml:space="preserve">OEL TWA </w:t>
            </w:r>
          </w:p>
        </w:tc>
        <w:tc>
          <w:tcPr>
            <w:tcW w:w="5228" w:type="dxa"/>
            <w:tcBorders>
              <w:top w:val="single" w:sz="4" w:space="0" w:color="000000"/>
              <w:left w:val="single" w:sz="4" w:space="0" w:color="000000"/>
              <w:bottom w:val="single" w:sz="4" w:space="0" w:color="000000"/>
              <w:right w:val="single" w:sz="4" w:space="0" w:color="000000"/>
            </w:tcBorders>
          </w:tcPr>
          <w:p w14:paraId="055CBCB2"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39BB87B7" w14:textId="77777777">
        <w:trPr>
          <w:trHeight w:val="326"/>
        </w:trPr>
        <w:tc>
          <w:tcPr>
            <w:tcW w:w="4631" w:type="dxa"/>
            <w:tcBorders>
              <w:top w:val="single" w:sz="4" w:space="0" w:color="000000"/>
              <w:left w:val="single" w:sz="4" w:space="0" w:color="000000"/>
              <w:bottom w:val="single" w:sz="4" w:space="0" w:color="000000"/>
              <w:right w:val="single" w:sz="4" w:space="0" w:color="000000"/>
            </w:tcBorders>
          </w:tcPr>
          <w:p w14:paraId="421628EC" w14:textId="77777777" w:rsidR="00D65005" w:rsidRDefault="00000000">
            <w:pPr>
              <w:spacing w:after="0"/>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28" w:type="dxa"/>
            <w:tcBorders>
              <w:top w:val="single" w:sz="4" w:space="0" w:color="000000"/>
              <w:left w:val="single" w:sz="4" w:space="0" w:color="000000"/>
              <w:bottom w:val="single" w:sz="4" w:space="0" w:color="000000"/>
              <w:right w:val="single" w:sz="4" w:space="0" w:color="000000"/>
            </w:tcBorders>
          </w:tcPr>
          <w:p w14:paraId="672CB8D4"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rsidRPr="00911709" w14:paraId="00EF7F93" w14:textId="77777777">
        <w:trPr>
          <w:trHeight w:val="739"/>
        </w:trPr>
        <w:tc>
          <w:tcPr>
            <w:tcW w:w="4631" w:type="dxa"/>
            <w:tcBorders>
              <w:top w:val="single" w:sz="4" w:space="0" w:color="000000"/>
              <w:left w:val="single" w:sz="4" w:space="0" w:color="000000"/>
              <w:bottom w:val="single" w:sz="4" w:space="0" w:color="000000"/>
              <w:right w:val="single" w:sz="4" w:space="0" w:color="000000"/>
            </w:tcBorders>
          </w:tcPr>
          <w:p w14:paraId="6A524421" w14:textId="77777777" w:rsidR="00D65005" w:rsidRDefault="00000000">
            <w:pPr>
              <w:spacing w:after="0"/>
            </w:pPr>
            <w:r>
              <w:rPr>
                <w:rFonts w:ascii="Times New Roman" w:eastAsia="Times New Roman" w:hAnsi="Times New Roman" w:cs="Times New Roman"/>
                <w:sz w:val="15"/>
              </w:rPr>
              <w:t xml:space="preserve">Referentie Wetgeving </w:t>
            </w:r>
          </w:p>
        </w:tc>
        <w:tc>
          <w:tcPr>
            <w:tcW w:w="5228" w:type="dxa"/>
            <w:tcBorders>
              <w:top w:val="single" w:sz="4" w:space="0" w:color="000000"/>
              <w:left w:val="single" w:sz="4" w:space="0" w:color="000000"/>
              <w:bottom w:val="single" w:sz="4" w:space="0" w:color="000000"/>
              <w:right w:val="single" w:sz="4" w:space="0" w:color="000000"/>
            </w:tcBorders>
          </w:tcPr>
          <w:p w14:paraId="710C9F38" w14:textId="77777777" w:rsidR="00D65005" w:rsidRPr="00911709" w:rsidRDefault="00000000">
            <w:pPr>
              <w:spacing w:after="20"/>
              <w:ind w:left="1"/>
              <w:rPr>
                <w:lang w:val="es-ES"/>
              </w:rPr>
            </w:pPr>
            <w:r w:rsidRPr="00911709">
              <w:rPr>
                <w:rFonts w:ascii="Times New Roman" w:eastAsia="Times New Roman" w:hAnsi="Times New Roman" w:cs="Times New Roman"/>
                <w:sz w:val="15"/>
                <w:lang w:val="es-ES"/>
              </w:rPr>
              <w:t xml:space="preserve">VENDIM Nr. 522, datë 6.8.2014 PËR MIRATIMIN E RREGULLORES “PËR </w:t>
            </w:r>
          </w:p>
          <w:p w14:paraId="0C452381" w14:textId="77777777" w:rsidR="00D65005" w:rsidRPr="00911709" w:rsidRDefault="00000000">
            <w:pPr>
              <w:spacing w:after="18"/>
              <w:ind w:left="2"/>
              <w:rPr>
                <w:lang w:val="es-ES"/>
              </w:rPr>
            </w:pPr>
            <w:r w:rsidRPr="00911709">
              <w:rPr>
                <w:rFonts w:ascii="Times New Roman" w:eastAsia="Times New Roman" w:hAnsi="Times New Roman" w:cs="Times New Roman"/>
                <w:sz w:val="15"/>
                <w:lang w:val="es-ES"/>
              </w:rPr>
              <w:t xml:space="preserve">MBROJTJEN E SIGURISË DHE SHËNDETIT TË PUNËMARRËSVE NGA </w:t>
            </w:r>
          </w:p>
          <w:p w14:paraId="536FBE97" w14:textId="77777777" w:rsidR="00D65005" w:rsidRPr="00911709" w:rsidRDefault="00000000">
            <w:pPr>
              <w:spacing w:after="0"/>
              <w:ind w:left="2"/>
              <w:rPr>
                <w:lang w:val="es-ES"/>
              </w:rPr>
            </w:pPr>
            <w:r w:rsidRPr="00911709">
              <w:rPr>
                <w:rFonts w:ascii="Times New Roman" w:eastAsia="Times New Roman" w:hAnsi="Times New Roman" w:cs="Times New Roman"/>
                <w:sz w:val="15"/>
                <w:lang w:val="es-ES"/>
              </w:rPr>
              <w:t xml:space="preserve">RISQET E LIDHURA ME AGJENTËT KIMIKË NË PUNË” </w:t>
            </w:r>
          </w:p>
        </w:tc>
      </w:tr>
      <w:tr w:rsidR="00D65005" w14:paraId="30A32793" w14:textId="77777777">
        <w:trPr>
          <w:trHeight w:val="402"/>
        </w:trPr>
        <w:tc>
          <w:tcPr>
            <w:tcW w:w="4631" w:type="dxa"/>
            <w:tcBorders>
              <w:top w:val="single" w:sz="4" w:space="0" w:color="000000"/>
              <w:left w:val="single" w:sz="4" w:space="0" w:color="000000"/>
              <w:bottom w:val="single" w:sz="3" w:space="0" w:color="000000"/>
              <w:right w:val="nil"/>
            </w:tcBorders>
            <w:vAlign w:val="center"/>
          </w:tcPr>
          <w:p w14:paraId="7EFDE046" w14:textId="77777777" w:rsidR="00D65005" w:rsidRDefault="00000000">
            <w:pPr>
              <w:spacing w:after="0"/>
            </w:pPr>
            <w:r>
              <w:rPr>
                <w:rFonts w:ascii="Times New Roman" w:eastAsia="Times New Roman" w:hAnsi="Times New Roman" w:cs="Times New Roman"/>
                <w:sz w:val="15"/>
              </w:rPr>
              <w:t xml:space="preserve">België - Beroepsmatige blootstellingslimieten </w:t>
            </w:r>
          </w:p>
        </w:tc>
        <w:tc>
          <w:tcPr>
            <w:tcW w:w="5228" w:type="dxa"/>
            <w:tcBorders>
              <w:top w:val="single" w:sz="4" w:space="0" w:color="000000"/>
              <w:left w:val="nil"/>
              <w:bottom w:val="single" w:sz="3" w:space="0" w:color="000000"/>
              <w:right w:val="single" w:sz="4" w:space="0" w:color="000000"/>
            </w:tcBorders>
          </w:tcPr>
          <w:p w14:paraId="6C91CE45" w14:textId="77777777" w:rsidR="00D65005" w:rsidRDefault="00D65005"/>
        </w:tc>
      </w:tr>
      <w:tr w:rsidR="00D65005" w14:paraId="4438A094" w14:textId="77777777">
        <w:trPr>
          <w:trHeight w:val="325"/>
        </w:trPr>
        <w:tc>
          <w:tcPr>
            <w:tcW w:w="4631" w:type="dxa"/>
            <w:tcBorders>
              <w:top w:val="single" w:sz="3" w:space="0" w:color="000000"/>
              <w:left w:val="single" w:sz="4" w:space="0" w:color="000000"/>
              <w:bottom w:val="single" w:sz="4" w:space="0" w:color="000000"/>
              <w:right w:val="single" w:sz="4" w:space="0" w:color="000000"/>
            </w:tcBorders>
          </w:tcPr>
          <w:p w14:paraId="7E320BA3" w14:textId="77777777" w:rsidR="00D65005" w:rsidRDefault="00000000">
            <w:pPr>
              <w:spacing w:after="0"/>
            </w:pPr>
            <w:r>
              <w:rPr>
                <w:rFonts w:ascii="Times New Roman" w:eastAsia="Times New Roman" w:hAnsi="Times New Roman" w:cs="Times New Roman"/>
                <w:sz w:val="15"/>
              </w:rPr>
              <w:t xml:space="preserve">Lokale naam </w:t>
            </w:r>
          </w:p>
        </w:tc>
        <w:tc>
          <w:tcPr>
            <w:tcW w:w="5228" w:type="dxa"/>
            <w:tcBorders>
              <w:top w:val="single" w:sz="3" w:space="0" w:color="000000"/>
              <w:left w:val="single" w:sz="4" w:space="0" w:color="000000"/>
              <w:bottom w:val="single" w:sz="4" w:space="0" w:color="000000"/>
              <w:right w:val="single" w:sz="4" w:space="0" w:color="000000"/>
            </w:tcBorders>
          </w:tcPr>
          <w:p w14:paraId="60F5793A" w14:textId="77777777" w:rsidR="00D65005" w:rsidRDefault="00000000">
            <w:pPr>
              <w:spacing w:after="0"/>
              <w:ind w:left="1"/>
            </w:pPr>
            <w:proofErr w:type="spellStart"/>
            <w:r>
              <w:rPr>
                <w:rFonts w:ascii="Times New Roman" w:eastAsia="Times New Roman" w:hAnsi="Times New Roman" w:cs="Times New Roman"/>
                <w:sz w:val="15"/>
              </w:rPr>
              <w:t>Carbone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dioxyde</w:t>
            </w:r>
            <w:proofErr w:type="spellEnd"/>
            <w:r>
              <w:rPr>
                <w:rFonts w:ascii="Times New Roman" w:eastAsia="Times New Roman" w:hAnsi="Times New Roman" w:cs="Times New Roman"/>
                <w:sz w:val="15"/>
              </w:rPr>
              <w:t xml:space="preserve"> de) # Koolstofdioxide </w:t>
            </w:r>
          </w:p>
        </w:tc>
      </w:tr>
      <w:tr w:rsidR="00D65005" w14:paraId="46395B8F" w14:textId="77777777">
        <w:trPr>
          <w:trHeight w:val="322"/>
        </w:trPr>
        <w:tc>
          <w:tcPr>
            <w:tcW w:w="4631" w:type="dxa"/>
            <w:tcBorders>
              <w:top w:val="single" w:sz="4" w:space="0" w:color="000000"/>
              <w:left w:val="single" w:sz="4" w:space="0" w:color="000000"/>
              <w:bottom w:val="single" w:sz="4" w:space="0" w:color="000000"/>
              <w:right w:val="single" w:sz="4" w:space="0" w:color="000000"/>
            </w:tcBorders>
          </w:tcPr>
          <w:p w14:paraId="4B7526EE" w14:textId="77777777" w:rsidR="00D65005" w:rsidRDefault="00000000">
            <w:pPr>
              <w:spacing w:after="0"/>
            </w:pPr>
            <w:r>
              <w:rPr>
                <w:rFonts w:ascii="Times New Roman" w:eastAsia="Times New Roman" w:hAnsi="Times New Roman" w:cs="Times New Roman"/>
                <w:sz w:val="15"/>
              </w:rPr>
              <w:t xml:space="preserve">OEL TWA </w:t>
            </w:r>
          </w:p>
        </w:tc>
        <w:tc>
          <w:tcPr>
            <w:tcW w:w="5228" w:type="dxa"/>
            <w:tcBorders>
              <w:top w:val="single" w:sz="4" w:space="0" w:color="000000"/>
              <w:left w:val="single" w:sz="4" w:space="0" w:color="000000"/>
              <w:bottom w:val="single" w:sz="4" w:space="0" w:color="000000"/>
              <w:right w:val="single" w:sz="4" w:space="0" w:color="000000"/>
            </w:tcBorders>
          </w:tcPr>
          <w:p w14:paraId="68635824" w14:textId="77777777" w:rsidR="00D65005" w:rsidRDefault="00000000">
            <w:pPr>
              <w:spacing w:after="0"/>
              <w:ind w:left="1"/>
            </w:pPr>
            <w:r>
              <w:rPr>
                <w:rFonts w:ascii="Times New Roman" w:eastAsia="Times New Roman" w:hAnsi="Times New Roman" w:cs="Times New Roman"/>
                <w:sz w:val="15"/>
              </w:rPr>
              <w:t xml:space="preserve">9131 mg/m³ </w:t>
            </w:r>
          </w:p>
        </w:tc>
      </w:tr>
      <w:tr w:rsidR="00D65005" w14:paraId="7CA91957" w14:textId="77777777">
        <w:trPr>
          <w:trHeight w:val="325"/>
        </w:trPr>
        <w:tc>
          <w:tcPr>
            <w:tcW w:w="4631" w:type="dxa"/>
            <w:tcBorders>
              <w:top w:val="single" w:sz="4" w:space="0" w:color="000000"/>
              <w:left w:val="single" w:sz="4" w:space="0" w:color="000000"/>
              <w:bottom w:val="single" w:sz="3" w:space="0" w:color="000000"/>
              <w:right w:val="single" w:sz="4" w:space="0" w:color="000000"/>
            </w:tcBorders>
          </w:tcPr>
          <w:p w14:paraId="217A47CE" w14:textId="77777777" w:rsidR="00D65005" w:rsidRDefault="00000000">
            <w:pPr>
              <w:spacing w:after="0"/>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28" w:type="dxa"/>
            <w:tcBorders>
              <w:top w:val="single" w:sz="4" w:space="0" w:color="000000"/>
              <w:left w:val="single" w:sz="4" w:space="0" w:color="000000"/>
              <w:bottom w:val="single" w:sz="3" w:space="0" w:color="000000"/>
              <w:right w:val="single" w:sz="4" w:space="0" w:color="000000"/>
            </w:tcBorders>
          </w:tcPr>
          <w:p w14:paraId="6B216EEB"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590BAA8F" w14:textId="77777777">
        <w:trPr>
          <w:trHeight w:val="325"/>
        </w:trPr>
        <w:tc>
          <w:tcPr>
            <w:tcW w:w="4631" w:type="dxa"/>
            <w:tcBorders>
              <w:top w:val="single" w:sz="3" w:space="0" w:color="000000"/>
              <w:left w:val="single" w:sz="4" w:space="0" w:color="000000"/>
              <w:bottom w:val="single" w:sz="4" w:space="0" w:color="000000"/>
              <w:right w:val="single" w:sz="4" w:space="0" w:color="000000"/>
            </w:tcBorders>
          </w:tcPr>
          <w:p w14:paraId="7E3E1510" w14:textId="77777777" w:rsidR="00D65005" w:rsidRDefault="00000000">
            <w:pPr>
              <w:spacing w:after="0"/>
            </w:pPr>
            <w:r>
              <w:rPr>
                <w:rFonts w:ascii="Times New Roman" w:eastAsia="Times New Roman" w:hAnsi="Times New Roman" w:cs="Times New Roman"/>
                <w:sz w:val="15"/>
              </w:rPr>
              <w:t xml:space="preserve">OEL STEL </w:t>
            </w:r>
          </w:p>
        </w:tc>
        <w:tc>
          <w:tcPr>
            <w:tcW w:w="5228" w:type="dxa"/>
            <w:tcBorders>
              <w:top w:val="single" w:sz="3" w:space="0" w:color="000000"/>
              <w:left w:val="single" w:sz="4" w:space="0" w:color="000000"/>
              <w:bottom w:val="single" w:sz="4" w:space="0" w:color="000000"/>
              <w:right w:val="single" w:sz="4" w:space="0" w:color="000000"/>
            </w:tcBorders>
          </w:tcPr>
          <w:p w14:paraId="2EBB0DC2" w14:textId="77777777" w:rsidR="00D65005" w:rsidRDefault="00000000">
            <w:pPr>
              <w:spacing w:after="0"/>
              <w:ind w:left="1"/>
            </w:pPr>
            <w:r>
              <w:rPr>
                <w:rFonts w:ascii="Times New Roman" w:eastAsia="Times New Roman" w:hAnsi="Times New Roman" w:cs="Times New Roman"/>
                <w:sz w:val="15"/>
              </w:rPr>
              <w:t xml:space="preserve">54784 mg/m³ </w:t>
            </w:r>
          </w:p>
        </w:tc>
      </w:tr>
      <w:tr w:rsidR="00D65005" w14:paraId="212FAC61" w14:textId="77777777">
        <w:trPr>
          <w:trHeight w:val="322"/>
        </w:trPr>
        <w:tc>
          <w:tcPr>
            <w:tcW w:w="4631" w:type="dxa"/>
            <w:tcBorders>
              <w:top w:val="single" w:sz="4" w:space="0" w:color="000000"/>
              <w:left w:val="single" w:sz="4" w:space="0" w:color="000000"/>
              <w:bottom w:val="single" w:sz="4" w:space="0" w:color="000000"/>
              <w:right w:val="single" w:sz="4" w:space="0" w:color="000000"/>
            </w:tcBorders>
          </w:tcPr>
          <w:p w14:paraId="2F9B1D0C" w14:textId="77777777" w:rsidR="00D65005" w:rsidRDefault="00000000">
            <w:pPr>
              <w:spacing w:after="0"/>
            </w:pPr>
            <w:r>
              <w:rPr>
                <w:rFonts w:ascii="Times New Roman" w:eastAsia="Times New Roman" w:hAnsi="Times New Roman" w:cs="Times New Roman"/>
                <w:sz w:val="15"/>
              </w:rPr>
              <w:t>OEL STEL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28" w:type="dxa"/>
            <w:tcBorders>
              <w:top w:val="single" w:sz="4" w:space="0" w:color="000000"/>
              <w:left w:val="single" w:sz="4" w:space="0" w:color="000000"/>
              <w:bottom w:val="single" w:sz="4" w:space="0" w:color="000000"/>
              <w:right w:val="single" w:sz="4" w:space="0" w:color="000000"/>
            </w:tcBorders>
          </w:tcPr>
          <w:p w14:paraId="6CB61AD1" w14:textId="77777777" w:rsidR="00D65005" w:rsidRDefault="00000000">
            <w:pPr>
              <w:spacing w:after="0"/>
              <w:ind w:left="1"/>
            </w:pPr>
            <w:r>
              <w:rPr>
                <w:rFonts w:ascii="Times New Roman" w:eastAsia="Times New Roman" w:hAnsi="Times New Roman" w:cs="Times New Roman"/>
                <w:sz w:val="15"/>
              </w:rPr>
              <w:t xml:space="preserve">30000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47965BC0" w14:textId="77777777">
        <w:trPr>
          <w:trHeight w:val="2194"/>
        </w:trPr>
        <w:tc>
          <w:tcPr>
            <w:tcW w:w="4631" w:type="dxa"/>
            <w:tcBorders>
              <w:top w:val="single" w:sz="4" w:space="0" w:color="000000"/>
              <w:left w:val="single" w:sz="4" w:space="0" w:color="000000"/>
              <w:bottom w:val="single" w:sz="4" w:space="0" w:color="000000"/>
              <w:right w:val="single" w:sz="4" w:space="0" w:color="000000"/>
            </w:tcBorders>
          </w:tcPr>
          <w:p w14:paraId="3CF4C0CF" w14:textId="77777777" w:rsidR="00D65005" w:rsidRDefault="00000000">
            <w:pPr>
              <w:spacing w:after="0"/>
            </w:pPr>
            <w:r>
              <w:rPr>
                <w:rFonts w:ascii="Times New Roman" w:eastAsia="Times New Roman" w:hAnsi="Times New Roman" w:cs="Times New Roman"/>
                <w:sz w:val="15"/>
              </w:rPr>
              <w:t xml:space="preserve">Bijkomende indeling </w:t>
            </w:r>
          </w:p>
        </w:tc>
        <w:tc>
          <w:tcPr>
            <w:tcW w:w="5228" w:type="dxa"/>
            <w:tcBorders>
              <w:top w:val="single" w:sz="4" w:space="0" w:color="000000"/>
              <w:left w:val="single" w:sz="4" w:space="0" w:color="000000"/>
              <w:bottom w:val="single" w:sz="4" w:space="0" w:color="000000"/>
              <w:right w:val="single" w:sz="4" w:space="0" w:color="000000"/>
            </w:tcBorders>
          </w:tcPr>
          <w:p w14:paraId="14958830" w14:textId="77777777" w:rsidR="00D65005" w:rsidRDefault="00000000">
            <w:pPr>
              <w:spacing w:after="0"/>
              <w:ind w:left="2" w:hanging="1"/>
            </w:pPr>
            <w:r w:rsidRPr="00911709">
              <w:rPr>
                <w:rFonts w:ascii="Times New Roman" w:eastAsia="Times New Roman" w:hAnsi="Times New Roman" w:cs="Times New Roman"/>
                <w:sz w:val="15"/>
                <w:lang w:val="fr-FR"/>
              </w:rPr>
              <w:t xml:space="preserve">A: la mention “A” signifie que l’agent libère un gaz ou une vapeur qui n’ont en eux-mêmes aucun effet physiologique mais peuvent diminuer le taux d’oxygène dans l’air. Lorsque le taux d’oxygène descend en dessous de 1718 % (vol/vol) le manque d’oxygène provoque des suffocations qu’aucun symptôme préalable n’annonce. </w:t>
            </w:r>
            <w:r>
              <w:rPr>
                <w:rFonts w:ascii="Times New Roman" w:eastAsia="Times New Roman" w:hAnsi="Times New Roman" w:cs="Times New Roman"/>
                <w:sz w:val="15"/>
              </w:rPr>
              <w:t xml:space="preserve"># A: de vermelding “A” betekent dat dit agens gas of damp vrijgeeft dat of die op zich geen fysiologische werking heeft, maar het zuurstofgehalte in de lucht verlaagt. Wanneer het zuurstofgehalte daalt onder de 17-18 % (vol/vol), veroorzaakt het zuurstoftekort verstikking, die zich manifesteert zonder dat er een waarschuwing aan voorafgaat. </w:t>
            </w:r>
          </w:p>
        </w:tc>
      </w:tr>
    </w:tbl>
    <w:p w14:paraId="6E4AA512" w14:textId="77777777" w:rsidR="00D65005" w:rsidRDefault="00D65005">
      <w:pPr>
        <w:spacing w:after="0"/>
        <w:ind w:left="-1195" w:right="11054"/>
      </w:pPr>
    </w:p>
    <w:tbl>
      <w:tblPr>
        <w:tblStyle w:val="TableGrid"/>
        <w:tblW w:w="9862" w:type="dxa"/>
        <w:tblInd w:w="5" w:type="dxa"/>
        <w:tblCellMar>
          <w:top w:w="88" w:type="dxa"/>
          <w:left w:w="53" w:type="dxa"/>
          <w:bottom w:w="0" w:type="dxa"/>
          <w:right w:w="106" w:type="dxa"/>
        </w:tblCellMar>
        <w:tblLook w:val="04A0" w:firstRow="1" w:lastRow="0" w:firstColumn="1" w:lastColumn="0" w:noHBand="0" w:noVBand="1"/>
      </w:tblPr>
      <w:tblGrid>
        <w:gridCol w:w="4632"/>
        <w:gridCol w:w="5230"/>
      </w:tblGrid>
      <w:tr w:rsidR="00D65005" w14:paraId="2DA4B2AC"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40AB98F4"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12179465" w14:textId="77777777" w:rsidR="00D65005" w:rsidRDefault="00000000">
            <w:pPr>
              <w:spacing w:after="0"/>
              <w:ind w:left="1"/>
            </w:pPr>
            <w:r>
              <w:rPr>
                <w:rFonts w:ascii="Times New Roman" w:eastAsia="Times New Roman" w:hAnsi="Times New Roman" w:cs="Times New Roman"/>
                <w:sz w:val="15"/>
              </w:rPr>
              <w:t>Koninklijk besluit/</w:t>
            </w:r>
            <w:proofErr w:type="spellStart"/>
            <w:r>
              <w:rPr>
                <w:rFonts w:ascii="Times New Roman" w:eastAsia="Times New Roman" w:hAnsi="Times New Roman" w:cs="Times New Roman"/>
                <w:sz w:val="15"/>
              </w:rPr>
              <w:t>Arrêté</w:t>
            </w:r>
            <w:proofErr w:type="spellEnd"/>
            <w:r>
              <w:rPr>
                <w:rFonts w:ascii="Times New Roman" w:eastAsia="Times New Roman" w:hAnsi="Times New Roman" w:cs="Times New Roman"/>
                <w:sz w:val="15"/>
              </w:rPr>
              <w:t xml:space="preserve"> royal 21/01/2020 </w:t>
            </w:r>
          </w:p>
        </w:tc>
      </w:tr>
      <w:tr w:rsidR="00D65005" w14:paraId="1EC148BF" w14:textId="77777777">
        <w:trPr>
          <w:trHeight w:val="402"/>
        </w:trPr>
        <w:tc>
          <w:tcPr>
            <w:tcW w:w="4632" w:type="dxa"/>
            <w:tcBorders>
              <w:top w:val="single" w:sz="4" w:space="0" w:color="000000"/>
              <w:left w:val="single" w:sz="4" w:space="0" w:color="000000"/>
              <w:bottom w:val="single" w:sz="3" w:space="0" w:color="000000"/>
              <w:right w:val="nil"/>
            </w:tcBorders>
            <w:vAlign w:val="center"/>
          </w:tcPr>
          <w:p w14:paraId="22672B01" w14:textId="77777777" w:rsidR="00D65005" w:rsidRDefault="00000000">
            <w:pPr>
              <w:spacing w:after="0"/>
              <w:ind w:left="2"/>
            </w:pPr>
            <w:r>
              <w:rPr>
                <w:rFonts w:ascii="Times New Roman" w:eastAsia="Times New Roman" w:hAnsi="Times New Roman" w:cs="Times New Roman"/>
                <w:sz w:val="15"/>
              </w:rPr>
              <w:t xml:space="preserve">Bulgarije - Beroepsmatige blootstellingslimieten </w:t>
            </w:r>
          </w:p>
        </w:tc>
        <w:tc>
          <w:tcPr>
            <w:tcW w:w="5230" w:type="dxa"/>
            <w:tcBorders>
              <w:top w:val="single" w:sz="4" w:space="0" w:color="000000"/>
              <w:left w:val="nil"/>
              <w:bottom w:val="single" w:sz="3" w:space="0" w:color="000000"/>
              <w:right w:val="single" w:sz="4" w:space="0" w:color="000000"/>
            </w:tcBorders>
          </w:tcPr>
          <w:p w14:paraId="6AE999E1" w14:textId="77777777" w:rsidR="00D65005" w:rsidRDefault="00D65005"/>
        </w:tc>
      </w:tr>
      <w:tr w:rsidR="00D65005" w14:paraId="6047E2FE"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78109289"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3" w:space="0" w:color="000000"/>
              <w:left w:val="single" w:sz="4" w:space="0" w:color="000000"/>
              <w:bottom w:val="single" w:sz="4" w:space="0" w:color="000000"/>
              <w:right w:val="single" w:sz="4" w:space="0" w:color="000000"/>
            </w:tcBorders>
          </w:tcPr>
          <w:p w14:paraId="2ED29917" w14:textId="77777777" w:rsidR="00D65005" w:rsidRDefault="00000000">
            <w:pPr>
              <w:spacing w:after="0"/>
              <w:ind w:left="1"/>
            </w:pPr>
            <w:proofErr w:type="spellStart"/>
            <w:r>
              <w:rPr>
                <w:rFonts w:ascii="Times New Roman" w:eastAsia="Times New Roman" w:hAnsi="Times New Roman" w:cs="Times New Roman"/>
                <w:sz w:val="15"/>
              </w:rPr>
              <w:t>Въглероден</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диоксид</w:t>
            </w:r>
            <w:proofErr w:type="spellEnd"/>
            <w:r>
              <w:rPr>
                <w:rFonts w:ascii="Times New Roman" w:eastAsia="Times New Roman" w:hAnsi="Times New Roman" w:cs="Times New Roman"/>
                <w:sz w:val="15"/>
              </w:rPr>
              <w:t xml:space="preserve"> </w:t>
            </w:r>
          </w:p>
        </w:tc>
      </w:tr>
      <w:tr w:rsidR="00D65005" w14:paraId="22E13672"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40DC09BB"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4" w:space="0" w:color="000000"/>
              <w:left w:val="single" w:sz="4" w:space="0" w:color="000000"/>
              <w:bottom w:val="single" w:sz="4" w:space="0" w:color="000000"/>
              <w:right w:val="single" w:sz="4" w:space="0" w:color="000000"/>
            </w:tcBorders>
          </w:tcPr>
          <w:p w14:paraId="546E3482"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5ABCA9D6"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34F27760"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54DA6E0C"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702E257F" w14:textId="77777777">
        <w:trPr>
          <w:trHeight w:val="532"/>
        </w:trPr>
        <w:tc>
          <w:tcPr>
            <w:tcW w:w="4632" w:type="dxa"/>
            <w:tcBorders>
              <w:top w:val="single" w:sz="4" w:space="0" w:color="000000"/>
              <w:left w:val="single" w:sz="4" w:space="0" w:color="000000"/>
              <w:bottom w:val="single" w:sz="3" w:space="0" w:color="000000"/>
              <w:right w:val="single" w:sz="4" w:space="0" w:color="000000"/>
            </w:tcBorders>
          </w:tcPr>
          <w:p w14:paraId="12CC4AAA" w14:textId="77777777" w:rsidR="00D65005" w:rsidRDefault="00000000">
            <w:pPr>
              <w:spacing w:after="0"/>
              <w:ind w:left="2"/>
            </w:pPr>
            <w:r>
              <w:rPr>
                <w:rFonts w:ascii="Times New Roman" w:eastAsia="Times New Roman" w:hAnsi="Times New Roman" w:cs="Times New Roman"/>
                <w:sz w:val="15"/>
              </w:rPr>
              <w:t xml:space="preserve">Aantekeningen </w:t>
            </w:r>
          </w:p>
        </w:tc>
        <w:tc>
          <w:tcPr>
            <w:tcW w:w="5230" w:type="dxa"/>
            <w:tcBorders>
              <w:top w:val="single" w:sz="4" w:space="0" w:color="000000"/>
              <w:left w:val="single" w:sz="4" w:space="0" w:color="000000"/>
              <w:bottom w:val="single" w:sz="3" w:space="0" w:color="000000"/>
              <w:right w:val="single" w:sz="4" w:space="0" w:color="000000"/>
            </w:tcBorders>
          </w:tcPr>
          <w:p w14:paraId="42592005" w14:textId="77777777" w:rsidR="00D65005" w:rsidRDefault="00000000">
            <w:pPr>
              <w:spacing w:after="0"/>
              <w:ind w:left="1"/>
            </w:pPr>
            <w:r>
              <w:rPr>
                <w:rFonts w:ascii="Times New Roman" w:eastAsia="Times New Roman" w:hAnsi="Times New Roman" w:cs="Times New Roman"/>
                <w:sz w:val="15"/>
              </w:rPr>
              <w:t>• (</w:t>
            </w:r>
            <w:proofErr w:type="spellStart"/>
            <w:r>
              <w:rPr>
                <w:rFonts w:ascii="Times New Roman" w:eastAsia="Times New Roman" w:hAnsi="Times New Roman" w:cs="Times New Roman"/>
                <w:sz w:val="15"/>
              </w:rPr>
              <w:t>Химични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агенти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за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които</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са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определени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гранични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стойности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във</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въздуха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на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работната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среда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за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Европейската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общност</w:t>
            </w:r>
            <w:proofErr w:type="spellEnd"/>
            <w:r>
              <w:rPr>
                <w:rFonts w:ascii="Times New Roman" w:eastAsia="Times New Roman" w:hAnsi="Times New Roman" w:cs="Times New Roman"/>
                <w:sz w:val="15"/>
              </w:rPr>
              <w:t xml:space="preserve">) </w:t>
            </w:r>
          </w:p>
        </w:tc>
      </w:tr>
      <w:tr w:rsidR="00D65005" w14:paraId="0F88147D" w14:textId="77777777">
        <w:trPr>
          <w:trHeight w:val="740"/>
        </w:trPr>
        <w:tc>
          <w:tcPr>
            <w:tcW w:w="4632" w:type="dxa"/>
            <w:tcBorders>
              <w:top w:val="single" w:sz="3" w:space="0" w:color="000000"/>
              <w:left w:val="single" w:sz="4" w:space="0" w:color="000000"/>
              <w:bottom w:val="single" w:sz="4" w:space="0" w:color="000000"/>
              <w:right w:val="single" w:sz="4" w:space="0" w:color="000000"/>
            </w:tcBorders>
          </w:tcPr>
          <w:p w14:paraId="3561767E"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4" w:space="0" w:color="000000"/>
              <w:right w:val="single" w:sz="4" w:space="0" w:color="000000"/>
            </w:tcBorders>
          </w:tcPr>
          <w:p w14:paraId="770B9543" w14:textId="77777777" w:rsidR="00D65005" w:rsidRDefault="00000000">
            <w:pPr>
              <w:spacing w:after="0" w:line="287" w:lineRule="auto"/>
              <w:ind w:left="1"/>
              <w:jc w:val="both"/>
            </w:pPr>
            <w:proofErr w:type="spellStart"/>
            <w:r>
              <w:rPr>
                <w:rFonts w:ascii="Times New Roman" w:eastAsia="Times New Roman" w:hAnsi="Times New Roman" w:cs="Times New Roman"/>
                <w:sz w:val="15"/>
              </w:rPr>
              <w:t>Наредба</w:t>
            </w:r>
            <w:proofErr w:type="spellEnd"/>
            <w:r>
              <w:rPr>
                <w:rFonts w:ascii="Times New Roman" w:eastAsia="Times New Roman" w:hAnsi="Times New Roman" w:cs="Times New Roman"/>
                <w:sz w:val="15"/>
              </w:rPr>
              <w:t xml:space="preserve"> № 13 </w:t>
            </w:r>
            <w:proofErr w:type="spellStart"/>
            <w:r>
              <w:rPr>
                <w:rFonts w:ascii="Times New Roman" w:eastAsia="Times New Roman" w:hAnsi="Times New Roman" w:cs="Times New Roman"/>
                <w:sz w:val="15"/>
              </w:rPr>
              <w:t>от</w:t>
            </w:r>
            <w:proofErr w:type="spellEnd"/>
            <w:r>
              <w:rPr>
                <w:rFonts w:ascii="Times New Roman" w:eastAsia="Times New Roman" w:hAnsi="Times New Roman" w:cs="Times New Roman"/>
                <w:sz w:val="15"/>
              </w:rPr>
              <w:t xml:space="preserve"> 30.12.2003 г. </w:t>
            </w:r>
            <w:proofErr w:type="spellStart"/>
            <w:r>
              <w:rPr>
                <w:rFonts w:ascii="Times New Roman" w:eastAsia="Times New Roman" w:hAnsi="Times New Roman" w:cs="Times New Roman"/>
                <w:sz w:val="15"/>
              </w:rPr>
              <w:t>за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защита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на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работещите</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от</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рискове</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свързани</w:t>
            </w:r>
            <w:proofErr w:type="spellEnd"/>
            <w:r>
              <w:rPr>
                <w:rFonts w:ascii="Times New Roman" w:eastAsia="Times New Roman" w:hAnsi="Times New Roman" w:cs="Times New Roman"/>
                <w:sz w:val="15"/>
              </w:rPr>
              <w:t xml:space="preserve"> с </w:t>
            </w:r>
            <w:proofErr w:type="spellStart"/>
            <w:r>
              <w:rPr>
                <w:rFonts w:ascii="Times New Roman" w:eastAsia="Times New Roman" w:hAnsi="Times New Roman" w:cs="Times New Roman"/>
                <w:sz w:val="15"/>
              </w:rPr>
              <w:t>експозиция</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на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химични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агенти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при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работа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изм</w:t>
            </w:r>
            <w:proofErr w:type="spellEnd"/>
            <w:r>
              <w:rPr>
                <w:rFonts w:ascii="Times New Roman" w:eastAsia="Times New Roman" w:hAnsi="Times New Roman" w:cs="Times New Roman"/>
                <w:sz w:val="15"/>
              </w:rPr>
              <w:t xml:space="preserve">. и </w:t>
            </w:r>
            <w:proofErr w:type="spellStart"/>
            <w:r>
              <w:rPr>
                <w:rFonts w:ascii="Times New Roman" w:eastAsia="Times New Roman" w:hAnsi="Times New Roman" w:cs="Times New Roman"/>
                <w:sz w:val="15"/>
              </w:rPr>
              <w:t>доп</w:t>
            </w:r>
            <w:proofErr w:type="spellEnd"/>
            <w:r>
              <w:rPr>
                <w:rFonts w:ascii="Times New Roman" w:eastAsia="Times New Roman" w:hAnsi="Times New Roman" w:cs="Times New Roman"/>
                <w:sz w:val="15"/>
              </w:rPr>
              <w:t xml:space="preserve">. ДВ. </w:t>
            </w:r>
          </w:p>
          <w:p w14:paraId="126A3536" w14:textId="77777777" w:rsidR="00D65005" w:rsidRDefault="00000000">
            <w:pPr>
              <w:spacing w:after="0"/>
              <w:ind w:left="2"/>
            </w:pPr>
            <w:r>
              <w:rPr>
                <w:rFonts w:ascii="Times New Roman" w:eastAsia="Times New Roman" w:hAnsi="Times New Roman" w:cs="Times New Roman"/>
                <w:sz w:val="15"/>
              </w:rPr>
              <w:t xml:space="preserve">бр.5 </w:t>
            </w:r>
            <w:proofErr w:type="spellStart"/>
            <w:r>
              <w:rPr>
                <w:rFonts w:ascii="Times New Roman" w:eastAsia="Times New Roman" w:hAnsi="Times New Roman" w:cs="Times New Roman"/>
                <w:sz w:val="15"/>
              </w:rPr>
              <w:t>от</w:t>
            </w:r>
            <w:proofErr w:type="spellEnd"/>
            <w:r>
              <w:rPr>
                <w:rFonts w:ascii="Times New Roman" w:eastAsia="Times New Roman" w:hAnsi="Times New Roman" w:cs="Times New Roman"/>
                <w:sz w:val="15"/>
              </w:rPr>
              <w:t xml:space="preserve"> 17 </w:t>
            </w:r>
            <w:proofErr w:type="spellStart"/>
            <w:r>
              <w:rPr>
                <w:rFonts w:ascii="Times New Roman" w:eastAsia="Times New Roman" w:hAnsi="Times New Roman" w:cs="Times New Roman"/>
                <w:sz w:val="15"/>
              </w:rPr>
              <w:t>Януари</w:t>
            </w:r>
            <w:proofErr w:type="spellEnd"/>
            <w:r>
              <w:rPr>
                <w:rFonts w:ascii="Times New Roman" w:eastAsia="Times New Roman" w:hAnsi="Times New Roman" w:cs="Times New Roman"/>
                <w:sz w:val="15"/>
              </w:rPr>
              <w:t xml:space="preserve"> 2020 г.) </w:t>
            </w:r>
          </w:p>
        </w:tc>
      </w:tr>
      <w:tr w:rsidR="00D65005" w14:paraId="76734EDA" w14:textId="77777777">
        <w:trPr>
          <w:trHeight w:val="401"/>
        </w:trPr>
        <w:tc>
          <w:tcPr>
            <w:tcW w:w="4632" w:type="dxa"/>
            <w:tcBorders>
              <w:top w:val="single" w:sz="4" w:space="0" w:color="000000"/>
              <w:left w:val="single" w:sz="4" w:space="0" w:color="000000"/>
              <w:bottom w:val="single" w:sz="4" w:space="0" w:color="000000"/>
              <w:right w:val="nil"/>
            </w:tcBorders>
            <w:vAlign w:val="center"/>
          </w:tcPr>
          <w:p w14:paraId="7286B7E7" w14:textId="77777777" w:rsidR="00D65005" w:rsidRDefault="00000000">
            <w:pPr>
              <w:spacing w:after="0"/>
              <w:ind w:left="2"/>
            </w:pPr>
            <w:r>
              <w:rPr>
                <w:rFonts w:ascii="Times New Roman" w:eastAsia="Times New Roman" w:hAnsi="Times New Roman" w:cs="Times New Roman"/>
                <w:sz w:val="15"/>
              </w:rPr>
              <w:t xml:space="preserve">Kroatië - Beroepsmatige blootstellingslimieten </w:t>
            </w:r>
          </w:p>
        </w:tc>
        <w:tc>
          <w:tcPr>
            <w:tcW w:w="5230" w:type="dxa"/>
            <w:tcBorders>
              <w:top w:val="single" w:sz="4" w:space="0" w:color="000000"/>
              <w:left w:val="nil"/>
              <w:bottom w:val="single" w:sz="4" w:space="0" w:color="000000"/>
              <w:right w:val="single" w:sz="4" w:space="0" w:color="000000"/>
            </w:tcBorders>
          </w:tcPr>
          <w:p w14:paraId="354A1779" w14:textId="77777777" w:rsidR="00D65005" w:rsidRDefault="00D65005"/>
        </w:tc>
      </w:tr>
      <w:tr w:rsidR="00D65005" w14:paraId="7EC81816" w14:textId="77777777">
        <w:trPr>
          <w:trHeight w:val="326"/>
        </w:trPr>
        <w:tc>
          <w:tcPr>
            <w:tcW w:w="4632" w:type="dxa"/>
            <w:tcBorders>
              <w:top w:val="single" w:sz="4" w:space="0" w:color="000000"/>
              <w:left w:val="single" w:sz="4" w:space="0" w:color="000000"/>
              <w:bottom w:val="single" w:sz="4" w:space="0" w:color="000000"/>
              <w:right w:val="single" w:sz="4" w:space="0" w:color="000000"/>
            </w:tcBorders>
          </w:tcPr>
          <w:p w14:paraId="40A4EF7D"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128476A3" w14:textId="77777777" w:rsidR="00D65005" w:rsidRDefault="00000000">
            <w:pPr>
              <w:spacing w:after="0"/>
              <w:ind w:left="1"/>
            </w:pPr>
            <w:proofErr w:type="spellStart"/>
            <w:r>
              <w:rPr>
                <w:rFonts w:ascii="Times New Roman" w:eastAsia="Times New Roman" w:hAnsi="Times New Roman" w:cs="Times New Roman"/>
                <w:sz w:val="15"/>
              </w:rPr>
              <w:t>Ugljikov</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dioksid</w:t>
            </w:r>
            <w:proofErr w:type="spellEnd"/>
            <w:r>
              <w:rPr>
                <w:rFonts w:ascii="Times New Roman" w:eastAsia="Times New Roman" w:hAnsi="Times New Roman" w:cs="Times New Roman"/>
                <w:sz w:val="15"/>
              </w:rPr>
              <w:t xml:space="preserve"> </w:t>
            </w:r>
          </w:p>
        </w:tc>
      </w:tr>
      <w:tr w:rsidR="00D65005" w14:paraId="250391AB" w14:textId="77777777">
        <w:trPr>
          <w:trHeight w:val="322"/>
        </w:trPr>
        <w:tc>
          <w:tcPr>
            <w:tcW w:w="4632" w:type="dxa"/>
            <w:tcBorders>
              <w:top w:val="single" w:sz="4" w:space="0" w:color="000000"/>
              <w:left w:val="single" w:sz="4" w:space="0" w:color="000000"/>
              <w:bottom w:val="single" w:sz="4" w:space="0" w:color="000000"/>
              <w:right w:val="single" w:sz="4" w:space="0" w:color="000000"/>
            </w:tcBorders>
          </w:tcPr>
          <w:p w14:paraId="5D511221" w14:textId="77777777" w:rsidR="00D65005" w:rsidRDefault="00000000">
            <w:pPr>
              <w:spacing w:after="0"/>
              <w:ind w:left="2"/>
            </w:pPr>
            <w:r>
              <w:rPr>
                <w:rFonts w:ascii="Times New Roman" w:eastAsia="Times New Roman" w:hAnsi="Times New Roman" w:cs="Times New Roman"/>
                <w:sz w:val="15"/>
              </w:rPr>
              <w:t xml:space="preserve">GVI (OEL TWA) [1] </w:t>
            </w:r>
          </w:p>
        </w:tc>
        <w:tc>
          <w:tcPr>
            <w:tcW w:w="5230" w:type="dxa"/>
            <w:tcBorders>
              <w:top w:val="single" w:sz="4" w:space="0" w:color="000000"/>
              <w:left w:val="single" w:sz="4" w:space="0" w:color="000000"/>
              <w:bottom w:val="single" w:sz="4" w:space="0" w:color="000000"/>
              <w:right w:val="single" w:sz="4" w:space="0" w:color="000000"/>
            </w:tcBorders>
          </w:tcPr>
          <w:p w14:paraId="0A316BDC" w14:textId="77777777" w:rsidR="00D65005" w:rsidRDefault="00000000">
            <w:pPr>
              <w:spacing w:after="0"/>
            </w:pPr>
            <w:r>
              <w:rPr>
                <w:rFonts w:ascii="Times New Roman" w:eastAsia="Times New Roman" w:hAnsi="Times New Roman" w:cs="Times New Roman"/>
                <w:sz w:val="15"/>
              </w:rPr>
              <w:t xml:space="preserve">9000 mg/m³ </w:t>
            </w:r>
          </w:p>
        </w:tc>
      </w:tr>
      <w:tr w:rsidR="00D65005" w14:paraId="6D5B0342"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14F8102F" w14:textId="77777777" w:rsidR="00D65005" w:rsidRDefault="00000000">
            <w:pPr>
              <w:spacing w:after="0"/>
              <w:ind w:left="2"/>
            </w:pPr>
            <w:r>
              <w:rPr>
                <w:rFonts w:ascii="Times New Roman" w:eastAsia="Times New Roman" w:hAnsi="Times New Roman" w:cs="Times New Roman"/>
                <w:sz w:val="15"/>
              </w:rPr>
              <w:lastRenderedPageBreak/>
              <w:t xml:space="preserve">GVI (OEL TWA) [2] </w:t>
            </w:r>
          </w:p>
        </w:tc>
        <w:tc>
          <w:tcPr>
            <w:tcW w:w="5230" w:type="dxa"/>
            <w:tcBorders>
              <w:top w:val="single" w:sz="4" w:space="0" w:color="000000"/>
              <w:left w:val="single" w:sz="4" w:space="0" w:color="000000"/>
              <w:bottom w:val="single" w:sz="3" w:space="0" w:color="000000"/>
              <w:right w:val="single" w:sz="4" w:space="0" w:color="000000"/>
            </w:tcBorders>
          </w:tcPr>
          <w:p w14:paraId="0B91A45C"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7B793B2F"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5798F0C3" w14:textId="77777777" w:rsidR="00D65005" w:rsidRDefault="00000000">
            <w:pPr>
              <w:spacing w:after="0"/>
              <w:ind w:left="2"/>
            </w:pPr>
            <w:proofErr w:type="spellStart"/>
            <w:r>
              <w:rPr>
                <w:rFonts w:ascii="Times New Roman" w:eastAsia="Times New Roman" w:hAnsi="Times New Roman" w:cs="Times New Roman"/>
                <w:sz w:val="15"/>
              </w:rPr>
              <w:t>Naznake</w:t>
            </w:r>
            <w:proofErr w:type="spellEnd"/>
            <w:r>
              <w:rPr>
                <w:rFonts w:ascii="Times New Roman" w:eastAsia="Times New Roman" w:hAnsi="Times New Roman" w:cs="Times New Roman"/>
                <w:sz w:val="15"/>
              </w:rPr>
              <w:t xml:space="preserve"> (HR) </w:t>
            </w:r>
          </w:p>
        </w:tc>
        <w:tc>
          <w:tcPr>
            <w:tcW w:w="5230" w:type="dxa"/>
            <w:tcBorders>
              <w:top w:val="single" w:sz="3" w:space="0" w:color="000000"/>
              <w:left w:val="single" w:sz="4" w:space="0" w:color="000000"/>
              <w:bottom w:val="single" w:sz="4" w:space="0" w:color="000000"/>
              <w:right w:val="single" w:sz="4" w:space="0" w:color="000000"/>
            </w:tcBorders>
          </w:tcPr>
          <w:p w14:paraId="2159575C" w14:textId="77777777" w:rsidR="00D65005" w:rsidRDefault="00000000">
            <w:pPr>
              <w:spacing w:after="0"/>
              <w:ind w:left="1"/>
            </w:pPr>
            <w:proofErr w:type="spellStart"/>
            <w:r>
              <w:rPr>
                <w:rFonts w:ascii="Times New Roman" w:eastAsia="Times New Roman" w:hAnsi="Times New Roman" w:cs="Times New Roman"/>
                <w:sz w:val="15"/>
              </w:rPr>
              <w:t>Direktiva</w:t>
            </w:r>
            <w:proofErr w:type="spellEnd"/>
            <w:r>
              <w:rPr>
                <w:rFonts w:ascii="Times New Roman" w:eastAsia="Times New Roman" w:hAnsi="Times New Roman" w:cs="Times New Roman"/>
                <w:sz w:val="15"/>
              </w:rPr>
              <w:t xml:space="preserve">: 2006/15/EZ </w:t>
            </w:r>
          </w:p>
        </w:tc>
      </w:tr>
      <w:tr w:rsidR="00D65005" w14:paraId="46C3E408" w14:textId="77777777">
        <w:trPr>
          <w:trHeight w:val="737"/>
        </w:trPr>
        <w:tc>
          <w:tcPr>
            <w:tcW w:w="4632" w:type="dxa"/>
            <w:tcBorders>
              <w:top w:val="single" w:sz="4" w:space="0" w:color="000000"/>
              <w:left w:val="single" w:sz="4" w:space="0" w:color="000000"/>
              <w:bottom w:val="single" w:sz="4" w:space="0" w:color="000000"/>
              <w:right w:val="single" w:sz="4" w:space="0" w:color="000000"/>
            </w:tcBorders>
          </w:tcPr>
          <w:p w14:paraId="74E08750"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64B3F109" w14:textId="77777777" w:rsidR="00D65005" w:rsidRDefault="00000000">
            <w:pPr>
              <w:spacing w:after="0" w:line="287" w:lineRule="auto"/>
              <w:ind w:left="1"/>
            </w:pPr>
            <w:proofErr w:type="spellStart"/>
            <w:r>
              <w:rPr>
                <w:rFonts w:ascii="Times New Roman" w:eastAsia="Times New Roman" w:hAnsi="Times New Roman" w:cs="Times New Roman"/>
                <w:sz w:val="15"/>
              </w:rPr>
              <w:t>Pravilnik</w:t>
            </w:r>
            <w:proofErr w:type="spellEnd"/>
            <w:r>
              <w:rPr>
                <w:rFonts w:ascii="Times New Roman" w:eastAsia="Times New Roman" w:hAnsi="Times New Roman" w:cs="Times New Roman"/>
                <w:sz w:val="15"/>
              </w:rPr>
              <w:t xml:space="preserve"> o </w:t>
            </w:r>
            <w:proofErr w:type="spellStart"/>
            <w:r>
              <w:rPr>
                <w:rFonts w:ascii="Times New Roman" w:eastAsia="Times New Roman" w:hAnsi="Times New Roman" w:cs="Times New Roman"/>
                <w:sz w:val="15"/>
              </w:rPr>
              <w:t>izmjenama</w:t>
            </w:r>
            <w:proofErr w:type="spellEnd"/>
            <w:r>
              <w:rPr>
                <w:rFonts w:ascii="Times New Roman" w:eastAsia="Times New Roman" w:hAnsi="Times New Roman" w:cs="Times New Roman"/>
                <w:sz w:val="15"/>
              </w:rPr>
              <w:t xml:space="preserve"> i </w:t>
            </w:r>
            <w:proofErr w:type="spellStart"/>
            <w:r>
              <w:rPr>
                <w:rFonts w:ascii="Times New Roman" w:eastAsia="Times New Roman" w:hAnsi="Times New Roman" w:cs="Times New Roman"/>
                <w:sz w:val="15"/>
              </w:rPr>
              <w:t>dopunama</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Pravilnika</w:t>
            </w:r>
            <w:proofErr w:type="spellEnd"/>
            <w:r>
              <w:rPr>
                <w:rFonts w:ascii="Times New Roman" w:eastAsia="Times New Roman" w:hAnsi="Times New Roman" w:cs="Times New Roman"/>
                <w:sz w:val="15"/>
              </w:rPr>
              <w:t xml:space="preserve"> o </w:t>
            </w:r>
            <w:proofErr w:type="spellStart"/>
            <w:r>
              <w:rPr>
                <w:rFonts w:ascii="Times New Roman" w:eastAsia="Times New Roman" w:hAnsi="Times New Roman" w:cs="Times New Roman"/>
                <w:sz w:val="15"/>
              </w:rPr>
              <w:t>graničnim</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vrijednostima</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izloženosti</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opasnim</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tvarima</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pri</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radu</w:t>
            </w:r>
            <w:proofErr w:type="spellEnd"/>
            <w:r>
              <w:rPr>
                <w:rFonts w:ascii="Times New Roman" w:eastAsia="Times New Roman" w:hAnsi="Times New Roman" w:cs="Times New Roman"/>
                <w:sz w:val="15"/>
              </w:rPr>
              <w:t xml:space="preserve"> i o </w:t>
            </w:r>
            <w:proofErr w:type="spellStart"/>
            <w:r>
              <w:rPr>
                <w:rFonts w:ascii="Times New Roman" w:eastAsia="Times New Roman" w:hAnsi="Times New Roman" w:cs="Times New Roman"/>
                <w:sz w:val="15"/>
              </w:rPr>
              <w:t>biološkim</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graničnim</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vrijednostima</w:t>
            </w:r>
            <w:proofErr w:type="spellEnd"/>
            <w:r>
              <w:rPr>
                <w:rFonts w:ascii="Times New Roman" w:eastAsia="Times New Roman" w:hAnsi="Times New Roman" w:cs="Times New Roman"/>
                <w:sz w:val="15"/>
              </w:rPr>
              <w:t xml:space="preserve"> </w:t>
            </w:r>
          </w:p>
          <w:p w14:paraId="6632D28A" w14:textId="77777777" w:rsidR="00D65005" w:rsidRDefault="00000000">
            <w:pPr>
              <w:spacing w:after="0"/>
              <w:ind w:left="2"/>
            </w:pPr>
            <w:r>
              <w:rPr>
                <w:rFonts w:ascii="Times New Roman" w:eastAsia="Times New Roman" w:hAnsi="Times New Roman" w:cs="Times New Roman"/>
                <w:sz w:val="15"/>
              </w:rPr>
              <w:t xml:space="preserve">(NN 91/2018) </w:t>
            </w:r>
          </w:p>
        </w:tc>
      </w:tr>
      <w:tr w:rsidR="00D65005" w14:paraId="0B1D5E55" w14:textId="77777777">
        <w:trPr>
          <w:trHeight w:val="404"/>
        </w:trPr>
        <w:tc>
          <w:tcPr>
            <w:tcW w:w="4632" w:type="dxa"/>
            <w:tcBorders>
              <w:top w:val="single" w:sz="4" w:space="0" w:color="000000"/>
              <w:left w:val="single" w:sz="4" w:space="0" w:color="000000"/>
              <w:bottom w:val="single" w:sz="3" w:space="0" w:color="000000"/>
              <w:right w:val="nil"/>
            </w:tcBorders>
            <w:vAlign w:val="center"/>
          </w:tcPr>
          <w:p w14:paraId="640FCFF6" w14:textId="77777777" w:rsidR="00D65005" w:rsidRDefault="00000000">
            <w:pPr>
              <w:spacing w:after="0"/>
              <w:ind w:left="2"/>
            </w:pPr>
            <w:r>
              <w:rPr>
                <w:rFonts w:ascii="Times New Roman" w:eastAsia="Times New Roman" w:hAnsi="Times New Roman" w:cs="Times New Roman"/>
                <w:sz w:val="15"/>
              </w:rPr>
              <w:t xml:space="preserve">Cyprus - Beroepsmatige blootstellingslimieten </w:t>
            </w:r>
          </w:p>
        </w:tc>
        <w:tc>
          <w:tcPr>
            <w:tcW w:w="5230" w:type="dxa"/>
            <w:tcBorders>
              <w:top w:val="single" w:sz="4" w:space="0" w:color="000000"/>
              <w:left w:val="nil"/>
              <w:bottom w:val="single" w:sz="3" w:space="0" w:color="000000"/>
              <w:right w:val="single" w:sz="4" w:space="0" w:color="000000"/>
            </w:tcBorders>
          </w:tcPr>
          <w:p w14:paraId="4DA9EE07" w14:textId="77777777" w:rsidR="00D65005" w:rsidRDefault="00D65005"/>
        </w:tc>
      </w:tr>
      <w:tr w:rsidR="00D65005" w14:paraId="1072BECA"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00B8A9EA"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3" w:space="0" w:color="000000"/>
              <w:left w:val="single" w:sz="4" w:space="0" w:color="000000"/>
              <w:bottom w:val="single" w:sz="4" w:space="0" w:color="000000"/>
              <w:right w:val="single" w:sz="4" w:space="0" w:color="000000"/>
            </w:tcBorders>
          </w:tcPr>
          <w:p w14:paraId="475B30FA" w14:textId="77777777" w:rsidR="00D65005" w:rsidRDefault="00000000">
            <w:pPr>
              <w:spacing w:after="0"/>
              <w:ind w:left="1"/>
            </w:pPr>
            <w:proofErr w:type="spellStart"/>
            <w:r>
              <w:rPr>
                <w:rFonts w:ascii="Times New Roman" w:eastAsia="Times New Roman" w:hAnsi="Times New Roman" w:cs="Times New Roman"/>
                <w:sz w:val="15"/>
              </w:rPr>
              <w:t>Διοξείδιο</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του</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άνθρ</w:t>
            </w:r>
            <w:proofErr w:type="spellEnd"/>
            <w:r>
              <w:rPr>
                <w:rFonts w:ascii="Times New Roman" w:eastAsia="Times New Roman" w:hAnsi="Times New Roman" w:cs="Times New Roman"/>
                <w:sz w:val="15"/>
              </w:rPr>
              <w:t xml:space="preserve">ακα </w:t>
            </w:r>
          </w:p>
        </w:tc>
      </w:tr>
      <w:tr w:rsidR="00D65005" w14:paraId="1BDB7B1B"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1D0E13C4"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4" w:space="0" w:color="000000"/>
              <w:left w:val="single" w:sz="4" w:space="0" w:color="000000"/>
              <w:bottom w:val="single" w:sz="4" w:space="0" w:color="000000"/>
              <w:right w:val="single" w:sz="4" w:space="0" w:color="000000"/>
            </w:tcBorders>
          </w:tcPr>
          <w:p w14:paraId="40190B83"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07756194"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4E0E7E78"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3" w:space="0" w:color="000000"/>
              <w:right w:val="single" w:sz="4" w:space="0" w:color="000000"/>
            </w:tcBorders>
          </w:tcPr>
          <w:p w14:paraId="1D169C42"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4E9C1E61"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3D2D16D3"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4" w:space="0" w:color="000000"/>
              <w:right w:val="single" w:sz="4" w:space="0" w:color="000000"/>
            </w:tcBorders>
          </w:tcPr>
          <w:p w14:paraId="05D16F01" w14:textId="77777777" w:rsidR="00D65005" w:rsidRDefault="00000000">
            <w:pPr>
              <w:spacing w:after="0"/>
              <w:ind w:left="1"/>
            </w:pPr>
            <w:r>
              <w:rPr>
                <w:rFonts w:ascii="Times New Roman" w:eastAsia="Times New Roman" w:hAnsi="Times New Roman" w:cs="Times New Roman"/>
                <w:sz w:val="15"/>
              </w:rPr>
              <w:t>Κα</w:t>
            </w:r>
            <w:proofErr w:type="spellStart"/>
            <w:r>
              <w:rPr>
                <w:rFonts w:ascii="Times New Roman" w:eastAsia="Times New Roman" w:hAnsi="Times New Roman" w:cs="Times New Roman"/>
                <w:sz w:val="15"/>
              </w:rPr>
              <w:t>νονισμοί</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του</w:t>
            </w:r>
            <w:proofErr w:type="spellEnd"/>
            <w:r>
              <w:rPr>
                <w:rFonts w:ascii="Times New Roman" w:eastAsia="Times New Roman" w:hAnsi="Times New Roman" w:cs="Times New Roman"/>
                <w:sz w:val="15"/>
              </w:rPr>
              <w:t xml:space="preserve"> 2007 (Κ.Δ.Π. 295/2007) </w:t>
            </w:r>
          </w:p>
        </w:tc>
      </w:tr>
      <w:tr w:rsidR="00D65005" w14:paraId="6EEE9CAA" w14:textId="77777777">
        <w:trPr>
          <w:trHeight w:val="403"/>
        </w:trPr>
        <w:tc>
          <w:tcPr>
            <w:tcW w:w="4632" w:type="dxa"/>
            <w:tcBorders>
              <w:top w:val="single" w:sz="4" w:space="0" w:color="000000"/>
              <w:left w:val="single" w:sz="4" w:space="0" w:color="000000"/>
              <w:bottom w:val="single" w:sz="4" w:space="0" w:color="000000"/>
              <w:right w:val="nil"/>
            </w:tcBorders>
            <w:vAlign w:val="center"/>
          </w:tcPr>
          <w:p w14:paraId="56463EBC" w14:textId="77777777" w:rsidR="00D65005" w:rsidRDefault="00000000">
            <w:pPr>
              <w:spacing w:after="0"/>
              <w:ind w:left="2"/>
            </w:pPr>
            <w:r>
              <w:rPr>
                <w:rFonts w:ascii="Times New Roman" w:eastAsia="Times New Roman" w:hAnsi="Times New Roman" w:cs="Times New Roman"/>
                <w:sz w:val="15"/>
              </w:rPr>
              <w:t xml:space="preserve">Tsjechische Republiek - Beroepsmatige blootstellingslimieten </w:t>
            </w:r>
          </w:p>
        </w:tc>
        <w:tc>
          <w:tcPr>
            <w:tcW w:w="5230" w:type="dxa"/>
            <w:tcBorders>
              <w:top w:val="single" w:sz="4" w:space="0" w:color="000000"/>
              <w:left w:val="nil"/>
              <w:bottom w:val="single" w:sz="4" w:space="0" w:color="000000"/>
              <w:right w:val="single" w:sz="4" w:space="0" w:color="000000"/>
            </w:tcBorders>
          </w:tcPr>
          <w:p w14:paraId="5FE1A7C8" w14:textId="77777777" w:rsidR="00D65005" w:rsidRDefault="00D65005"/>
        </w:tc>
      </w:tr>
      <w:tr w:rsidR="00D65005" w14:paraId="1295FB2D"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52FD0D02"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50E8EB41" w14:textId="77777777" w:rsidR="00D65005" w:rsidRDefault="00000000">
            <w:pPr>
              <w:spacing w:after="0"/>
              <w:ind w:left="1"/>
            </w:pPr>
            <w:proofErr w:type="spellStart"/>
            <w:r>
              <w:rPr>
                <w:rFonts w:ascii="Times New Roman" w:eastAsia="Times New Roman" w:hAnsi="Times New Roman" w:cs="Times New Roman"/>
                <w:sz w:val="15"/>
              </w:rPr>
              <w:t>Oxid</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uhličitý</w:t>
            </w:r>
            <w:proofErr w:type="spellEnd"/>
            <w:r>
              <w:rPr>
                <w:rFonts w:ascii="Times New Roman" w:eastAsia="Times New Roman" w:hAnsi="Times New Roman" w:cs="Times New Roman"/>
                <w:sz w:val="15"/>
              </w:rPr>
              <w:t xml:space="preserve"> </w:t>
            </w:r>
          </w:p>
        </w:tc>
      </w:tr>
      <w:tr w:rsidR="00D65005" w14:paraId="3D0968A4"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1ED1A9AB" w14:textId="77777777" w:rsidR="00D65005" w:rsidRDefault="00000000">
            <w:pPr>
              <w:spacing w:after="0"/>
              <w:ind w:left="2"/>
            </w:pPr>
            <w:r>
              <w:rPr>
                <w:rFonts w:ascii="Times New Roman" w:eastAsia="Times New Roman" w:hAnsi="Times New Roman" w:cs="Times New Roman"/>
                <w:sz w:val="15"/>
              </w:rPr>
              <w:t xml:space="preserve">PEL (OEL TWA) </w:t>
            </w:r>
          </w:p>
        </w:tc>
        <w:tc>
          <w:tcPr>
            <w:tcW w:w="5230" w:type="dxa"/>
            <w:tcBorders>
              <w:top w:val="single" w:sz="4" w:space="0" w:color="000000"/>
              <w:left w:val="single" w:sz="4" w:space="0" w:color="000000"/>
              <w:bottom w:val="single" w:sz="4" w:space="0" w:color="000000"/>
              <w:right w:val="single" w:sz="4" w:space="0" w:color="000000"/>
            </w:tcBorders>
          </w:tcPr>
          <w:p w14:paraId="6C66C110"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075C0D33"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2D002FB9" w14:textId="77777777" w:rsidR="00D65005" w:rsidRDefault="00000000">
            <w:pPr>
              <w:spacing w:after="0"/>
              <w:ind w:left="2"/>
            </w:pPr>
            <w:r>
              <w:rPr>
                <w:rFonts w:ascii="Times New Roman" w:eastAsia="Times New Roman" w:hAnsi="Times New Roman" w:cs="Times New Roman"/>
                <w:sz w:val="15"/>
              </w:rPr>
              <w:t>PEL (OEL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3" w:space="0" w:color="000000"/>
              <w:right w:val="single" w:sz="4" w:space="0" w:color="000000"/>
            </w:tcBorders>
          </w:tcPr>
          <w:p w14:paraId="7B33A55E" w14:textId="77777777" w:rsidR="00D65005" w:rsidRDefault="00000000">
            <w:pPr>
              <w:spacing w:after="0"/>
            </w:pPr>
            <w:r>
              <w:rPr>
                <w:rFonts w:ascii="Times New Roman" w:eastAsia="Times New Roman" w:hAnsi="Times New Roman" w:cs="Times New Roman"/>
                <w:sz w:val="15"/>
              </w:rPr>
              <w:t xml:space="preserve">4923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176C8A11"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71730F5A" w14:textId="77777777" w:rsidR="00D65005" w:rsidRDefault="00000000">
            <w:pPr>
              <w:spacing w:after="0"/>
              <w:ind w:left="2"/>
            </w:pPr>
            <w:r>
              <w:rPr>
                <w:rFonts w:ascii="Times New Roman" w:eastAsia="Times New Roman" w:hAnsi="Times New Roman" w:cs="Times New Roman"/>
                <w:sz w:val="15"/>
              </w:rPr>
              <w:t xml:space="preserve">NPK-P (OEL C) </w:t>
            </w:r>
          </w:p>
        </w:tc>
        <w:tc>
          <w:tcPr>
            <w:tcW w:w="5230" w:type="dxa"/>
            <w:tcBorders>
              <w:top w:val="single" w:sz="3" w:space="0" w:color="000000"/>
              <w:left w:val="single" w:sz="4" w:space="0" w:color="000000"/>
              <w:bottom w:val="single" w:sz="4" w:space="0" w:color="000000"/>
              <w:right w:val="single" w:sz="4" w:space="0" w:color="000000"/>
            </w:tcBorders>
          </w:tcPr>
          <w:p w14:paraId="6620E7E1" w14:textId="77777777" w:rsidR="00D65005" w:rsidRDefault="00000000">
            <w:pPr>
              <w:spacing w:after="0"/>
            </w:pPr>
            <w:r>
              <w:rPr>
                <w:rFonts w:ascii="Times New Roman" w:eastAsia="Times New Roman" w:hAnsi="Times New Roman" w:cs="Times New Roman"/>
                <w:sz w:val="15"/>
              </w:rPr>
              <w:t xml:space="preserve">45000 mg/m³ </w:t>
            </w:r>
          </w:p>
        </w:tc>
      </w:tr>
      <w:tr w:rsidR="00D65005" w14:paraId="7C43AEFC"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39F97429" w14:textId="77777777" w:rsidR="00D65005" w:rsidRDefault="00000000">
            <w:pPr>
              <w:spacing w:after="0"/>
              <w:ind w:left="2"/>
            </w:pPr>
            <w:r>
              <w:rPr>
                <w:rFonts w:ascii="Times New Roman" w:eastAsia="Times New Roman" w:hAnsi="Times New Roman" w:cs="Times New Roman"/>
                <w:sz w:val="15"/>
              </w:rPr>
              <w:t>NPK-P (OEL C)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31EA1566" w14:textId="77777777" w:rsidR="00D65005" w:rsidRDefault="00000000">
            <w:pPr>
              <w:spacing w:after="0"/>
              <w:ind w:left="1"/>
            </w:pPr>
            <w:r>
              <w:rPr>
                <w:rFonts w:ascii="Times New Roman" w:eastAsia="Times New Roman" w:hAnsi="Times New Roman" w:cs="Times New Roman"/>
                <w:sz w:val="15"/>
              </w:rPr>
              <w:t xml:space="preserve">24615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4E216E5F"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4B9CFDF2"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3" w:space="0" w:color="000000"/>
              <w:right w:val="single" w:sz="4" w:space="0" w:color="000000"/>
            </w:tcBorders>
          </w:tcPr>
          <w:p w14:paraId="60C70541" w14:textId="77777777" w:rsidR="00D65005" w:rsidRDefault="00000000">
            <w:pPr>
              <w:spacing w:after="0"/>
              <w:ind w:left="1"/>
            </w:pPr>
            <w:proofErr w:type="spellStart"/>
            <w:r>
              <w:rPr>
                <w:rFonts w:ascii="Times New Roman" w:eastAsia="Times New Roman" w:hAnsi="Times New Roman" w:cs="Times New Roman"/>
                <w:sz w:val="15"/>
              </w:rPr>
              <w:t>Nařízení</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vlády</w:t>
            </w:r>
            <w:proofErr w:type="spellEnd"/>
            <w:r>
              <w:rPr>
                <w:rFonts w:ascii="Times New Roman" w:eastAsia="Times New Roman" w:hAnsi="Times New Roman" w:cs="Times New Roman"/>
                <w:sz w:val="15"/>
              </w:rPr>
              <w:t xml:space="preserve"> č. 361/2007 Sb. (</w:t>
            </w:r>
            <w:proofErr w:type="spellStart"/>
            <w:r>
              <w:rPr>
                <w:rFonts w:ascii="Times New Roman" w:eastAsia="Times New Roman" w:hAnsi="Times New Roman" w:cs="Times New Roman"/>
                <w:sz w:val="15"/>
              </w:rPr>
              <w:t>Předpis</w:t>
            </w:r>
            <w:proofErr w:type="spellEnd"/>
            <w:r>
              <w:rPr>
                <w:rFonts w:ascii="Times New Roman" w:eastAsia="Times New Roman" w:hAnsi="Times New Roman" w:cs="Times New Roman"/>
                <w:sz w:val="15"/>
              </w:rPr>
              <w:t xml:space="preserve"> 41/2020 Sb.) </w:t>
            </w:r>
          </w:p>
        </w:tc>
      </w:tr>
      <w:tr w:rsidR="00D65005" w14:paraId="0297A5E3" w14:textId="77777777">
        <w:trPr>
          <w:trHeight w:val="402"/>
        </w:trPr>
        <w:tc>
          <w:tcPr>
            <w:tcW w:w="4632" w:type="dxa"/>
            <w:tcBorders>
              <w:top w:val="single" w:sz="3" w:space="0" w:color="000000"/>
              <w:left w:val="single" w:sz="4" w:space="0" w:color="000000"/>
              <w:bottom w:val="single" w:sz="4" w:space="0" w:color="000000"/>
              <w:right w:val="nil"/>
            </w:tcBorders>
            <w:vAlign w:val="center"/>
          </w:tcPr>
          <w:p w14:paraId="73941198" w14:textId="77777777" w:rsidR="00D65005" w:rsidRDefault="00000000">
            <w:pPr>
              <w:spacing w:after="0"/>
              <w:ind w:left="2"/>
            </w:pPr>
            <w:r>
              <w:rPr>
                <w:rFonts w:ascii="Times New Roman" w:eastAsia="Times New Roman" w:hAnsi="Times New Roman" w:cs="Times New Roman"/>
                <w:sz w:val="15"/>
              </w:rPr>
              <w:t xml:space="preserve">Denemarken - Beroepsmatige blootstellingslimieten </w:t>
            </w:r>
          </w:p>
        </w:tc>
        <w:tc>
          <w:tcPr>
            <w:tcW w:w="5230" w:type="dxa"/>
            <w:tcBorders>
              <w:top w:val="single" w:sz="3" w:space="0" w:color="000000"/>
              <w:left w:val="nil"/>
              <w:bottom w:val="single" w:sz="4" w:space="0" w:color="000000"/>
              <w:right w:val="single" w:sz="4" w:space="0" w:color="000000"/>
            </w:tcBorders>
          </w:tcPr>
          <w:p w14:paraId="1273E151" w14:textId="77777777" w:rsidR="00D65005" w:rsidRDefault="00D65005"/>
        </w:tc>
      </w:tr>
      <w:tr w:rsidR="00D65005" w14:paraId="219FDEC8"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0EC3B78E"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05657E03" w14:textId="77777777" w:rsidR="00D65005" w:rsidRDefault="00000000">
            <w:pPr>
              <w:spacing w:after="0"/>
              <w:ind w:left="1"/>
            </w:pPr>
            <w:proofErr w:type="spellStart"/>
            <w:r>
              <w:rPr>
                <w:rFonts w:ascii="Times New Roman" w:eastAsia="Times New Roman" w:hAnsi="Times New Roman" w:cs="Times New Roman"/>
                <w:sz w:val="15"/>
              </w:rPr>
              <w:t>Carbondioxid</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Kuldioxid</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Kulsyre</w:t>
            </w:r>
            <w:proofErr w:type="spellEnd"/>
            <w:r>
              <w:rPr>
                <w:rFonts w:ascii="Times New Roman" w:eastAsia="Times New Roman" w:hAnsi="Times New Roman" w:cs="Times New Roman"/>
                <w:sz w:val="15"/>
              </w:rPr>
              <w:t xml:space="preserve">) </w:t>
            </w:r>
          </w:p>
        </w:tc>
      </w:tr>
      <w:tr w:rsidR="00D65005" w14:paraId="57C77D1F"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0D326026" w14:textId="77777777" w:rsidR="00D65005" w:rsidRDefault="00000000">
            <w:pPr>
              <w:spacing w:after="0"/>
              <w:ind w:left="2"/>
            </w:pPr>
            <w:r>
              <w:rPr>
                <w:rFonts w:ascii="Times New Roman" w:eastAsia="Times New Roman" w:hAnsi="Times New Roman" w:cs="Times New Roman"/>
                <w:sz w:val="15"/>
              </w:rPr>
              <w:t xml:space="preserve">OEL TWA [1] </w:t>
            </w:r>
          </w:p>
        </w:tc>
        <w:tc>
          <w:tcPr>
            <w:tcW w:w="5230" w:type="dxa"/>
            <w:tcBorders>
              <w:top w:val="single" w:sz="4" w:space="0" w:color="000000"/>
              <w:left w:val="single" w:sz="4" w:space="0" w:color="000000"/>
              <w:bottom w:val="single" w:sz="4" w:space="0" w:color="000000"/>
              <w:right w:val="single" w:sz="4" w:space="0" w:color="000000"/>
            </w:tcBorders>
          </w:tcPr>
          <w:p w14:paraId="609F3BD6" w14:textId="77777777" w:rsidR="00D65005" w:rsidRDefault="00000000">
            <w:pPr>
              <w:spacing w:after="0"/>
              <w:ind w:left="2"/>
            </w:pPr>
            <w:r>
              <w:rPr>
                <w:rFonts w:ascii="Times New Roman" w:eastAsia="Times New Roman" w:hAnsi="Times New Roman" w:cs="Times New Roman"/>
                <w:sz w:val="15"/>
              </w:rPr>
              <w:t xml:space="preserve">9000 mg/m³ </w:t>
            </w:r>
          </w:p>
        </w:tc>
      </w:tr>
      <w:tr w:rsidR="00D65005" w14:paraId="6111D5FC"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1B17FC2F" w14:textId="77777777" w:rsidR="00D65005" w:rsidRDefault="00000000">
            <w:pPr>
              <w:spacing w:after="0"/>
              <w:ind w:left="2"/>
            </w:pPr>
            <w:r>
              <w:rPr>
                <w:rFonts w:ascii="Times New Roman" w:eastAsia="Times New Roman" w:hAnsi="Times New Roman" w:cs="Times New Roman"/>
                <w:sz w:val="15"/>
              </w:rPr>
              <w:t xml:space="preserve">OEL TWA [2] </w:t>
            </w:r>
          </w:p>
        </w:tc>
        <w:tc>
          <w:tcPr>
            <w:tcW w:w="5230" w:type="dxa"/>
            <w:tcBorders>
              <w:top w:val="single" w:sz="4" w:space="0" w:color="000000"/>
              <w:left w:val="single" w:sz="4" w:space="0" w:color="000000"/>
              <w:bottom w:val="single" w:sz="4" w:space="0" w:color="000000"/>
              <w:right w:val="single" w:sz="4" w:space="0" w:color="000000"/>
            </w:tcBorders>
          </w:tcPr>
          <w:p w14:paraId="02325C76" w14:textId="77777777" w:rsidR="00D65005" w:rsidRDefault="00000000">
            <w:pPr>
              <w:spacing w:after="0"/>
              <w:ind w:left="2"/>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rsidRPr="00911709" w14:paraId="2B1D704D"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044B0A75" w14:textId="77777777" w:rsidR="00D65005" w:rsidRDefault="00000000">
            <w:pPr>
              <w:spacing w:after="0"/>
              <w:ind w:left="2"/>
            </w:pPr>
            <w:proofErr w:type="spellStart"/>
            <w:r>
              <w:rPr>
                <w:rFonts w:ascii="Times New Roman" w:eastAsia="Times New Roman" w:hAnsi="Times New Roman" w:cs="Times New Roman"/>
                <w:sz w:val="15"/>
              </w:rPr>
              <w:t>Anmærkninger</w:t>
            </w:r>
            <w:proofErr w:type="spellEnd"/>
            <w:r>
              <w:rPr>
                <w:rFonts w:ascii="Times New Roman" w:eastAsia="Times New Roman" w:hAnsi="Times New Roman" w:cs="Times New Roman"/>
                <w:sz w:val="15"/>
              </w:rPr>
              <w:t xml:space="preserve"> (DK) </w:t>
            </w:r>
          </w:p>
        </w:tc>
        <w:tc>
          <w:tcPr>
            <w:tcW w:w="5230" w:type="dxa"/>
            <w:tcBorders>
              <w:top w:val="single" w:sz="4" w:space="0" w:color="000000"/>
              <w:left w:val="single" w:sz="4" w:space="0" w:color="000000"/>
              <w:bottom w:val="single" w:sz="3" w:space="0" w:color="000000"/>
              <w:right w:val="single" w:sz="4" w:space="0" w:color="000000"/>
            </w:tcBorders>
          </w:tcPr>
          <w:p w14:paraId="4DDCCFD1" w14:textId="77777777" w:rsidR="00D65005" w:rsidRPr="00911709" w:rsidRDefault="00000000">
            <w:pPr>
              <w:spacing w:after="0"/>
              <w:ind w:left="1"/>
              <w:rPr>
                <w:lang w:val="de-DE"/>
              </w:rPr>
            </w:pPr>
            <w:r w:rsidRPr="00911709">
              <w:rPr>
                <w:rFonts w:ascii="Times New Roman" w:eastAsia="Times New Roman" w:hAnsi="Times New Roman" w:cs="Times New Roman"/>
                <w:sz w:val="15"/>
                <w:lang w:val="de-DE"/>
              </w:rPr>
              <w:t>E (</w:t>
            </w:r>
            <w:proofErr w:type="spellStart"/>
            <w:r w:rsidRPr="00911709">
              <w:rPr>
                <w:rFonts w:ascii="Times New Roman" w:eastAsia="Times New Roman" w:hAnsi="Times New Roman" w:cs="Times New Roman"/>
                <w:sz w:val="15"/>
                <w:lang w:val="de-DE"/>
              </w:rPr>
              <w:t>betyder</w:t>
            </w:r>
            <w:proofErr w:type="spellEnd"/>
            <w:r w:rsidRPr="00911709">
              <w:rPr>
                <w:rFonts w:ascii="Times New Roman" w:eastAsia="Times New Roman" w:hAnsi="Times New Roman" w:cs="Times New Roman"/>
                <w:sz w:val="15"/>
                <w:lang w:val="de-DE"/>
              </w:rPr>
              <w:t xml:space="preserve">, at </w:t>
            </w:r>
            <w:proofErr w:type="spellStart"/>
            <w:r w:rsidRPr="00911709">
              <w:rPr>
                <w:rFonts w:ascii="Times New Roman" w:eastAsia="Times New Roman" w:hAnsi="Times New Roman" w:cs="Times New Roman"/>
                <w:sz w:val="15"/>
                <w:lang w:val="de-DE"/>
              </w:rPr>
              <w:t>stoffet</w:t>
            </w:r>
            <w:proofErr w:type="spellEnd"/>
            <w:r w:rsidRPr="00911709">
              <w:rPr>
                <w:rFonts w:ascii="Times New Roman" w:eastAsia="Times New Roman" w:hAnsi="Times New Roman" w:cs="Times New Roman"/>
                <w:sz w:val="15"/>
                <w:lang w:val="de-DE"/>
              </w:rPr>
              <w:t xml:space="preserve"> har en EF-</w:t>
            </w:r>
            <w:proofErr w:type="spellStart"/>
            <w:r w:rsidRPr="00911709">
              <w:rPr>
                <w:rFonts w:ascii="Times New Roman" w:eastAsia="Times New Roman" w:hAnsi="Times New Roman" w:cs="Times New Roman"/>
                <w:sz w:val="15"/>
                <w:lang w:val="de-DE"/>
              </w:rPr>
              <w:t>grænseværdi</w:t>
            </w:r>
            <w:proofErr w:type="spellEnd"/>
            <w:r w:rsidRPr="00911709">
              <w:rPr>
                <w:rFonts w:ascii="Times New Roman" w:eastAsia="Times New Roman" w:hAnsi="Times New Roman" w:cs="Times New Roman"/>
                <w:sz w:val="15"/>
                <w:lang w:val="de-DE"/>
              </w:rPr>
              <w:t xml:space="preserve">) </w:t>
            </w:r>
          </w:p>
        </w:tc>
      </w:tr>
      <w:tr w:rsidR="00D65005" w14:paraId="6F1684E0"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2369F89D"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4" w:space="0" w:color="000000"/>
              <w:right w:val="single" w:sz="4" w:space="0" w:color="000000"/>
            </w:tcBorders>
          </w:tcPr>
          <w:p w14:paraId="3373732E" w14:textId="77777777" w:rsidR="00D65005" w:rsidRDefault="00000000">
            <w:pPr>
              <w:spacing w:after="0"/>
              <w:ind w:left="1"/>
            </w:pPr>
            <w:r>
              <w:rPr>
                <w:rFonts w:ascii="Times New Roman" w:eastAsia="Times New Roman" w:hAnsi="Times New Roman" w:cs="Times New Roman"/>
                <w:sz w:val="15"/>
              </w:rPr>
              <w:t xml:space="preserve">BEK </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1458 af 13/12/2019 </w:t>
            </w:r>
          </w:p>
        </w:tc>
      </w:tr>
      <w:tr w:rsidR="00D65005" w14:paraId="2B7F0D67" w14:textId="77777777">
        <w:trPr>
          <w:trHeight w:val="401"/>
        </w:trPr>
        <w:tc>
          <w:tcPr>
            <w:tcW w:w="4632" w:type="dxa"/>
            <w:tcBorders>
              <w:top w:val="single" w:sz="4" w:space="0" w:color="000000"/>
              <w:left w:val="single" w:sz="4" w:space="0" w:color="000000"/>
              <w:bottom w:val="single" w:sz="4" w:space="0" w:color="000000"/>
              <w:right w:val="nil"/>
            </w:tcBorders>
            <w:vAlign w:val="center"/>
          </w:tcPr>
          <w:p w14:paraId="4DF4650F" w14:textId="77777777" w:rsidR="00D65005" w:rsidRDefault="00000000">
            <w:pPr>
              <w:spacing w:after="0"/>
              <w:ind w:left="2"/>
            </w:pPr>
            <w:r>
              <w:rPr>
                <w:rFonts w:ascii="Times New Roman" w:eastAsia="Times New Roman" w:hAnsi="Times New Roman" w:cs="Times New Roman"/>
                <w:sz w:val="15"/>
              </w:rPr>
              <w:t xml:space="preserve">Estland - Beroepsmatige blootstellingslimieten </w:t>
            </w:r>
          </w:p>
        </w:tc>
        <w:tc>
          <w:tcPr>
            <w:tcW w:w="5230" w:type="dxa"/>
            <w:tcBorders>
              <w:top w:val="single" w:sz="4" w:space="0" w:color="000000"/>
              <w:left w:val="nil"/>
              <w:bottom w:val="single" w:sz="4" w:space="0" w:color="000000"/>
              <w:right w:val="single" w:sz="4" w:space="0" w:color="000000"/>
            </w:tcBorders>
          </w:tcPr>
          <w:p w14:paraId="33D5C8A4" w14:textId="77777777" w:rsidR="00D65005" w:rsidRDefault="00D65005"/>
        </w:tc>
      </w:tr>
      <w:tr w:rsidR="00D65005" w14:paraId="42AFB8FE"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4431E962"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3" w:space="0" w:color="000000"/>
              <w:right w:val="single" w:sz="4" w:space="0" w:color="000000"/>
            </w:tcBorders>
          </w:tcPr>
          <w:p w14:paraId="49D31A96" w14:textId="77777777" w:rsidR="00D65005" w:rsidRDefault="00000000">
            <w:pPr>
              <w:spacing w:after="0"/>
              <w:ind w:left="1"/>
            </w:pPr>
            <w:proofErr w:type="spellStart"/>
            <w:r>
              <w:rPr>
                <w:rFonts w:ascii="Times New Roman" w:eastAsia="Times New Roman" w:hAnsi="Times New Roman" w:cs="Times New Roman"/>
                <w:sz w:val="15"/>
              </w:rPr>
              <w:t>Süsinikdioksiid</w:t>
            </w:r>
            <w:proofErr w:type="spellEnd"/>
            <w:r>
              <w:rPr>
                <w:rFonts w:ascii="Times New Roman" w:eastAsia="Times New Roman" w:hAnsi="Times New Roman" w:cs="Times New Roman"/>
                <w:sz w:val="15"/>
              </w:rPr>
              <w:t xml:space="preserve"> </w:t>
            </w:r>
          </w:p>
        </w:tc>
      </w:tr>
      <w:tr w:rsidR="00D65005" w14:paraId="1F8DBF2C"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6A58D392"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3" w:space="0" w:color="000000"/>
              <w:left w:val="single" w:sz="4" w:space="0" w:color="000000"/>
              <w:bottom w:val="single" w:sz="4" w:space="0" w:color="000000"/>
              <w:right w:val="single" w:sz="4" w:space="0" w:color="000000"/>
            </w:tcBorders>
          </w:tcPr>
          <w:p w14:paraId="6CB96612" w14:textId="77777777" w:rsidR="00D65005" w:rsidRDefault="00000000">
            <w:pPr>
              <w:spacing w:after="0"/>
              <w:ind w:left="1"/>
            </w:pPr>
            <w:r>
              <w:rPr>
                <w:rFonts w:ascii="Times New Roman" w:eastAsia="Times New Roman" w:hAnsi="Times New Roman" w:cs="Times New Roman"/>
                <w:sz w:val="15"/>
              </w:rPr>
              <w:t xml:space="preserve">9000 mg/m³ </w:t>
            </w:r>
          </w:p>
        </w:tc>
      </w:tr>
    </w:tbl>
    <w:p w14:paraId="1BEBAD90" w14:textId="77777777" w:rsidR="00D65005" w:rsidRDefault="00D65005">
      <w:pPr>
        <w:spacing w:after="0"/>
        <w:ind w:left="-1195" w:right="11054"/>
      </w:pPr>
    </w:p>
    <w:tbl>
      <w:tblPr>
        <w:tblStyle w:val="TableGrid"/>
        <w:tblW w:w="9862" w:type="dxa"/>
        <w:tblInd w:w="5" w:type="dxa"/>
        <w:tblCellMar>
          <w:top w:w="88" w:type="dxa"/>
          <w:left w:w="53" w:type="dxa"/>
          <w:bottom w:w="0" w:type="dxa"/>
          <w:right w:w="88" w:type="dxa"/>
        </w:tblCellMar>
        <w:tblLook w:val="04A0" w:firstRow="1" w:lastRow="0" w:firstColumn="1" w:lastColumn="0" w:noHBand="0" w:noVBand="1"/>
      </w:tblPr>
      <w:tblGrid>
        <w:gridCol w:w="4632"/>
        <w:gridCol w:w="5230"/>
      </w:tblGrid>
      <w:tr w:rsidR="00D65005" w14:paraId="2DC21179"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3B6E3817"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0E6AAED6"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49EBEFEA" w14:textId="77777777">
        <w:trPr>
          <w:trHeight w:val="533"/>
        </w:trPr>
        <w:tc>
          <w:tcPr>
            <w:tcW w:w="4632" w:type="dxa"/>
            <w:tcBorders>
              <w:top w:val="single" w:sz="4" w:space="0" w:color="000000"/>
              <w:left w:val="single" w:sz="4" w:space="0" w:color="000000"/>
              <w:bottom w:val="single" w:sz="4" w:space="0" w:color="000000"/>
              <w:right w:val="single" w:sz="4" w:space="0" w:color="000000"/>
            </w:tcBorders>
          </w:tcPr>
          <w:p w14:paraId="09251E9C" w14:textId="77777777" w:rsidR="00D65005" w:rsidRDefault="00000000">
            <w:pPr>
              <w:spacing w:after="0"/>
              <w:ind w:left="2"/>
            </w:pPr>
            <w:r>
              <w:rPr>
                <w:rFonts w:ascii="Times New Roman" w:eastAsia="Times New Roman" w:hAnsi="Times New Roman" w:cs="Times New Roman"/>
                <w:sz w:val="15"/>
              </w:rPr>
              <w:lastRenderedPageBreak/>
              <w:t xml:space="preserve">Opmerking (ET) </w:t>
            </w:r>
          </w:p>
        </w:tc>
        <w:tc>
          <w:tcPr>
            <w:tcW w:w="5230" w:type="dxa"/>
            <w:tcBorders>
              <w:top w:val="single" w:sz="4" w:space="0" w:color="000000"/>
              <w:left w:val="single" w:sz="4" w:space="0" w:color="000000"/>
              <w:bottom w:val="single" w:sz="4" w:space="0" w:color="000000"/>
              <w:right w:val="single" w:sz="4" w:space="0" w:color="000000"/>
            </w:tcBorders>
          </w:tcPr>
          <w:p w14:paraId="7013FD5E" w14:textId="77777777" w:rsidR="00D65005" w:rsidRDefault="00000000">
            <w:pPr>
              <w:spacing w:after="0"/>
              <w:ind w:left="2" w:hanging="1"/>
            </w:pPr>
            <w:r>
              <w:rPr>
                <w:rFonts w:ascii="Times New Roman" w:eastAsia="Times New Roman" w:hAnsi="Times New Roman" w:cs="Times New Roman"/>
                <w:sz w:val="15"/>
              </w:rPr>
              <w:t>8 (</w:t>
            </w:r>
            <w:proofErr w:type="spellStart"/>
            <w:r>
              <w:rPr>
                <w:rFonts w:ascii="Times New Roman" w:eastAsia="Times New Roman" w:hAnsi="Times New Roman" w:cs="Times New Roman"/>
                <w:sz w:val="15"/>
              </w:rPr>
              <w:t>Süsinikdioksiid</w:t>
            </w:r>
            <w:proofErr w:type="spellEnd"/>
            <w:r>
              <w:rPr>
                <w:rFonts w:ascii="Times New Roman" w:eastAsia="Times New Roman" w:hAnsi="Times New Roman" w:cs="Times New Roman"/>
                <w:sz w:val="15"/>
              </w:rPr>
              <w:t xml:space="preserve"> on </w:t>
            </w:r>
            <w:proofErr w:type="spellStart"/>
            <w:r>
              <w:rPr>
                <w:rFonts w:ascii="Times New Roman" w:eastAsia="Times New Roman" w:hAnsi="Times New Roman" w:cs="Times New Roman"/>
                <w:sz w:val="15"/>
              </w:rPr>
              <w:t>õhu</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saastatuse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indikaatoriks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töökohtadel</w:t>
            </w:r>
            <w:proofErr w:type="spellEnd"/>
            <w:r>
              <w:rPr>
                <w:rFonts w:ascii="Times New Roman" w:eastAsia="Times New Roman" w:hAnsi="Times New Roman" w:cs="Times New Roman"/>
                <w:sz w:val="15"/>
              </w:rPr>
              <w:t xml:space="preserve">, kus </w:t>
            </w:r>
            <w:proofErr w:type="spellStart"/>
            <w:r>
              <w:rPr>
                <w:rFonts w:ascii="Times New Roman" w:eastAsia="Times New Roman" w:hAnsi="Times New Roman" w:cs="Times New Roman"/>
                <w:sz w:val="15"/>
              </w:rPr>
              <w:t>õhk</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saastub</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töötajate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suure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füüsilise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aktiivsuse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tõttu</w:t>
            </w:r>
            <w:proofErr w:type="spellEnd"/>
            <w:r>
              <w:rPr>
                <w:rFonts w:ascii="Times New Roman" w:eastAsia="Times New Roman" w:hAnsi="Times New Roman" w:cs="Times New Roman"/>
                <w:sz w:val="15"/>
              </w:rPr>
              <w:t xml:space="preserve">) </w:t>
            </w:r>
          </w:p>
        </w:tc>
      </w:tr>
      <w:tr w:rsidR="00D65005" w14:paraId="23DBFF5E" w14:textId="77777777">
        <w:trPr>
          <w:trHeight w:val="530"/>
        </w:trPr>
        <w:tc>
          <w:tcPr>
            <w:tcW w:w="4632" w:type="dxa"/>
            <w:tcBorders>
              <w:top w:val="single" w:sz="4" w:space="0" w:color="000000"/>
              <w:left w:val="single" w:sz="4" w:space="0" w:color="000000"/>
              <w:bottom w:val="single" w:sz="4" w:space="0" w:color="000000"/>
              <w:right w:val="single" w:sz="4" w:space="0" w:color="000000"/>
            </w:tcBorders>
          </w:tcPr>
          <w:p w14:paraId="7B5FCC14"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252526EF" w14:textId="77777777" w:rsidR="00D65005" w:rsidRDefault="00000000">
            <w:pPr>
              <w:spacing w:after="18"/>
              <w:ind w:left="2"/>
            </w:pPr>
            <w:proofErr w:type="spellStart"/>
            <w:r>
              <w:rPr>
                <w:rFonts w:ascii="Times New Roman" w:eastAsia="Times New Roman" w:hAnsi="Times New Roman" w:cs="Times New Roman"/>
                <w:sz w:val="15"/>
              </w:rPr>
              <w:t>Vabariigi</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Valitsuse</w:t>
            </w:r>
            <w:proofErr w:type="spellEnd"/>
            <w:r>
              <w:rPr>
                <w:rFonts w:ascii="Times New Roman" w:eastAsia="Times New Roman" w:hAnsi="Times New Roman" w:cs="Times New Roman"/>
                <w:sz w:val="15"/>
              </w:rPr>
              <w:t xml:space="preserve"> 20. </w:t>
            </w:r>
            <w:proofErr w:type="spellStart"/>
            <w:r>
              <w:rPr>
                <w:rFonts w:ascii="Times New Roman" w:eastAsia="Times New Roman" w:hAnsi="Times New Roman" w:cs="Times New Roman"/>
                <w:sz w:val="15"/>
              </w:rPr>
              <w:t>märtsi</w:t>
            </w:r>
            <w:proofErr w:type="spellEnd"/>
            <w:r>
              <w:rPr>
                <w:rFonts w:ascii="Times New Roman" w:eastAsia="Times New Roman" w:hAnsi="Times New Roman" w:cs="Times New Roman"/>
                <w:sz w:val="15"/>
              </w:rPr>
              <w:t xml:space="preserve"> 2001. a </w:t>
            </w:r>
            <w:proofErr w:type="spellStart"/>
            <w:r>
              <w:rPr>
                <w:rFonts w:ascii="Times New Roman" w:eastAsia="Times New Roman" w:hAnsi="Times New Roman" w:cs="Times New Roman"/>
                <w:sz w:val="15"/>
              </w:rPr>
              <w:t>määruse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105 (RT I, 17.10.2019, 2); </w:t>
            </w:r>
          </w:p>
          <w:p w14:paraId="1D53687B" w14:textId="77777777" w:rsidR="00D65005" w:rsidRDefault="00000000">
            <w:pPr>
              <w:spacing w:after="0"/>
              <w:ind w:left="2"/>
            </w:pPr>
            <w:proofErr w:type="spellStart"/>
            <w:r>
              <w:rPr>
                <w:rFonts w:ascii="Times New Roman" w:eastAsia="Times New Roman" w:hAnsi="Times New Roman" w:cs="Times New Roman"/>
                <w:sz w:val="15"/>
              </w:rPr>
              <w:t>Vabariigi</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Valitsuse</w:t>
            </w:r>
            <w:proofErr w:type="spellEnd"/>
            <w:r>
              <w:rPr>
                <w:rFonts w:ascii="Times New Roman" w:eastAsia="Times New Roman" w:hAnsi="Times New Roman" w:cs="Times New Roman"/>
                <w:sz w:val="15"/>
              </w:rPr>
              <w:t xml:space="preserve"> 10. </w:t>
            </w:r>
            <w:proofErr w:type="spellStart"/>
            <w:r>
              <w:rPr>
                <w:rFonts w:ascii="Times New Roman" w:eastAsia="Times New Roman" w:hAnsi="Times New Roman" w:cs="Times New Roman"/>
                <w:sz w:val="15"/>
              </w:rPr>
              <w:t>märtsi</w:t>
            </w:r>
            <w:proofErr w:type="spellEnd"/>
            <w:r>
              <w:rPr>
                <w:rFonts w:ascii="Times New Roman" w:eastAsia="Times New Roman" w:hAnsi="Times New Roman" w:cs="Times New Roman"/>
                <w:sz w:val="15"/>
              </w:rPr>
              <w:t xml:space="preserve"> 2019. a </w:t>
            </w:r>
            <w:proofErr w:type="spellStart"/>
            <w:r>
              <w:rPr>
                <w:rFonts w:ascii="Times New Roman" w:eastAsia="Times New Roman" w:hAnsi="Times New Roman" w:cs="Times New Roman"/>
                <w:sz w:val="15"/>
              </w:rPr>
              <w:t>määruse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84 </w:t>
            </w:r>
          </w:p>
        </w:tc>
      </w:tr>
      <w:tr w:rsidR="00D65005" w14:paraId="69907FC8" w14:textId="77777777">
        <w:trPr>
          <w:trHeight w:val="403"/>
        </w:trPr>
        <w:tc>
          <w:tcPr>
            <w:tcW w:w="4632" w:type="dxa"/>
            <w:tcBorders>
              <w:top w:val="single" w:sz="4" w:space="0" w:color="000000"/>
              <w:left w:val="single" w:sz="4" w:space="0" w:color="000000"/>
              <w:bottom w:val="single" w:sz="4" w:space="0" w:color="000000"/>
              <w:right w:val="nil"/>
            </w:tcBorders>
            <w:vAlign w:val="center"/>
          </w:tcPr>
          <w:p w14:paraId="49E073F8" w14:textId="77777777" w:rsidR="00D65005" w:rsidRDefault="00000000">
            <w:pPr>
              <w:spacing w:after="0"/>
              <w:ind w:left="2"/>
            </w:pPr>
            <w:r>
              <w:rPr>
                <w:rFonts w:ascii="Times New Roman" w:eastAsia="Times New Roman" w:hAnsi="Times New Roman" w:cs="Times New Roman"/>
                <w:sz w:val="15"/>
              </w:rPr>
              <w:t xml:space="preserve">Finland - Beroepsmatige blootstellingslimieten </w:t>
            </w:r>
          </w:p>
        </w:tc>
        <w:tc>
          <w:tcPr>
            <w:tcW w:w="5230" w:type="dxa"/>
            <w:tcBorders>
              <w:top w:val="single" w:sz="4" w:space="0" w:color="000000"/>
              <w:left w:val="nil"/>
              <w:bottom w:val="single" w:sz="4" w:space="0" w:color="000000"/>
              <w:right w:val="single" w:sz="4" w:space="0" w:color="000000"/>
            </w:tcBorders>
          </w:tcPr>
          <w:p w14:paraId="42CDBB20" w14:textId="77777777" w:rsidR="00D65005" w:rsidRDefault="00D65005"/>
        </w:tc>
      </w:tr>
      <w:tr w:rsidR="00D65005" w14:paraId="3DCBA1F6"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67830E98"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29D3CF7C" w14:textId="77777777" w:rsidR="00D65005" w:rsidRDefault="00000000">
            <w:pPr>
              <w:spacing w:after="0"/>
              <w:ind w:left="2"/>
            </w:pPr>
            <w:proofErr w:type="spellStart"/>
            <w:r>
              <w:rPr>
                <w:rFonts w:ascii="Times New Roman" w:eastAsia="Times New Roman" w:hAnsi="Times New Roman" w:cs="Times New Roman"/>
                <w:sz w:val="15"/>
              </w:rPr>
              <w:t>Hiilidioksidi</w:t>
            </w:r>
            <w:proofErr w:type="spellEnd"/>
            <w:r>
              <w:rPr>
                <w:rFonts w:ascii="Times New Roman" w:eastAsia="Times New Roman" w:hAnsi="Times New Roman" w:cs="Times New Roman"/>
                <w:sz w:val="15"/>
              </w:rPr>
              <w:t xml:space="preserve"> </w:t>
            </w:r>
          </w:p>
        </w:tc>
      </w:tr>
      <w:tr w:rsidR="00D65005" w14:paraId="37060D3D"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48113302" w14:textId="77777777" w:rsidR="00D65005" w:rsidRDefault="00000000">
            <w:pPr>
              <w:spacing w:after="0"/>
              <w:ind w:left="2"/>
            </w:pPr>
            <w:r>
              <w:rPr>
                <w:rFonts w:ascii="Times New Roman" w:eastAsia="Times New Roman" w:hAnsi="Times New Roman" w:cs="Times New Roman"/>
                <w:sz w:val="15"/>
              </w:rPr>
              <w:t xml:space="preserve">HTP (OEL TWA) [1] </w:t>
            </w:r>
          </w:p>
        </w:tc>
        <w:tc>
          <w:tcPr>
            <w:tcW w:w="5230" w:type="dxa"/>
            <w:tcBorders>
              <w:top w:val="single" w:sz="4" w:space="0" w:color="000000"/>
              <w:left w:val="single" w:sz="4" w:space="0" w:color="000000"/>
              <w:bottom w:val="single" w:sz="4" w:space="0" w:color="000000"/>
              <w:right w:val="single" w:sz="4" w:space="0" w:color="000000"/>
            </w:tcBorders>
          </w:tcPr>
          <w:p w14:paraId="56DEA8FE" w14:textId="77777777" w:rsidR="00D65005" w:rsidRDefault="00000000">
            <w:pPr>
              <w:spacing w:after="0"/>
              <w:ind w:left="1"/>
            </w:pPr>
            <w:r>
              <w:rPr>
                <w:rFonts w:ascii="Times New Roman" w:eastAsia="Times New Roman" w:hAnsi="Times New Roman" w:cs="Times New Roman"/>
                <w:sz w:val="15"/>
              </w:rPr>
              <w:t xml:space="preserve">9100 mg/m³ </w:t>
            </w:r>
          </w:p>
        </w:tc>
      </w:tr>
      <w:tr w:rsidR="00D65005" w14:paraId="224207A5"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7E36A563" w14:textId="77777777" w:rsidR="00D65005" w:rsidRDefault="00000000">
            <w:pPr>
              <w:spacing w:after="0"/>
              <w:ind w:left="2"/>
            </w:pPr>
            <w:r>
              <w:rPr>
                <w:rFonts w:ascii="Times New Roman" w:eastAsia="Times New Roman" w:hAnsi="Times New Roman" w:cs="Times New Roman"/>
                <w:sz w:val="15"/>
              </w:rPr>
              <w:t xml:space="preserve">HTP (OEL TWA) [2] </w:t>
            </w:r>
          </w:p>
        </w:tc>
        <w:tc>
          <w:tcPr>
            <w:tcW w:w="5230" w:type="dxa"/>
            <w:tcBorders>
              <w:top w:val="single" w:sz="4" w:space="0" w:color="000000"/>
              <w:left w:val="single" w:sz="4" w:space="0" w:color="000000"/>
              <w:bottom w:val="single" w:sz="3" w:space="0" w:color="000000"/>
              <w:right w:val="single" w:sz="4" w:space="0" w:color="000000"/>
            </w:tcBorders>
          </w:tcPr>
          <w:p w14:paraId="1173CB11" w14:textId="77777777" w:rsidR="00D65005" w:rsidRDefault="00000000">
            <w:pPr>
              <w:spacing w:after="0"/>
              <w:ind w:left="1"/>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53D44531"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5A2C0ED2"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4" w:space="0" w:color="000000"/>
              <w:right w:val="single" w:sz="4" w:space="0" w:color="000000"/>
            </w:tcBorders>
          </w:tcPr>
          <w:p w14:paraId="67416BDF" w14:textId="77777777" w:rsidR="00D65005" w:rsidRDefault="00000000">
            <w:pPr>
              <w:spacing w:after="0"/>
              <w:ind w:left="2"/>
            </w:pPr>
            <w:r>
              <w:rPr>
                <w:rFonts w:ascii="Times New Roman" w:eastAsia="Times New Roman" w:hAnsi="Times New Roman" w:cs="Times New Roman"/>
                <w:sz w:val="15"/>
              </w:rPr>
              <w:t>HTP-ARVOT 2018 (</w:t>
            </w:r>
            <w:proofErr w:type="spellStart"/>
            <w:r>
              <w:rPr>
                <w:rFonts w:ascii="Times New Roman" w:eastAsia="Times New Roman" w:hAnsi="Times New Roman" w:cs="Times New Roman"/>
                <w:sz w:val="15"/>
              </w:rPr>
              <w:t>Sosiaali</w:t>
            </w:r>
            <w:proofErr w:type="spellEnd"/>
            <w:r>
              <w:rPr>
                <w:rFonts w:ascii="Times New Roman" w:eastAsia="Times New Roman" w:hAnsi="Times New Roman" w:cs="Times New Roman"/>
                <w:sz w:val="15"/>
              </w:rPr>
              <w:t xml:space="preserve">- ja </w:t>
            </w:r>
            <w:proofErr w:type="spellStart"/>
            <w:r>
              <w:rPr>
                <w:rFonts w:ascii="Times New Roman" w:eastAsia="Times New Roman" w:hAnsi="Times New Roman" w:cs="Times New Roman"/>
                <w:sz w:val="15"/>
              </w:rPr>
              <w:t>terveysministeriö</w:t>
            </w:r>
            <w:proofErr w:type="spellEnd"/>
            <w:r>
              <w:rPr>
                <w:rFonts w:ascii="Times New Roman" w:eastAsia="Times New Roman" w:hAnsi="Times New Roman" w:cs="Times New Roman"/>
                <w:sz w:val="15"/>
              </w:rPr>
              <w:t xml:space="preserve">) </w:t>
            </w:r>
          </w:p>
        </w:tc>
      </w:tr>
      <w:tr w:rsidR="00D65005" w14:paraId="35A9A917" w14:textId="77777777">
        <w:trPr>
          <w:trHeight w:val="403"/>
        </w:trPr>
        <w:tc>
          <w:tcPr>
            <w:tcW w:w="4632" w:type="dxa"/>
            <w:tcBorders>
              <w:top w:val="single" w:sz="4" w:space="0" w:color="000000"/>
              <w:left w:val="single" w:sz="4" w:space="0" w:color="000000"/>
              <w:bottom w:val="single" w:sz="4" w:space="0" w:color="000000"/>
              <w:right w:val="nil"/>
            </w:tcBorders>
            <w:vAlign w:val="center"/>
          </w:tcPr>
          <w:p w14:paraId="116F5A52" w14:textId="77777777" w:rsidR="00D65005" w:rsidRDefault="00000000">
            <w:pPr>
              <w:spacing w:after="0"/>
              <w:ind w:left="2"/>
            </w:pPr>
            <w:r>
              <w:rPr>
                <w:rFonts w:ascii="Times New Roman" w:eastAsia="Times New Roman" w:hAnsi="Times New Roman" w:cs="Times New Roman"/>
                <w:sz w:val="15"/>
              </w:rPr>
              <w:t xml:space="preserve">Frankrijk - Beroepsmatige blootstellingslimieten </w:t>
            </w:r>
          </w:p>
        </w:tc>
        <w:tc>
          <w:tcPr>
            <w:tcW w:w="5230" w:type="dxa"/>
            <w:tcBorders>
              <w:top w:val="single" w:sz="4" w:space="0" w:color="000000"/>
              <w:left w:val="nil"/>
              <w:bottom w:val="single" w:sz="4" w:space="0" w:color="000000"/>
              <w:right w:val="single" w:sz="4" w:space="0" w:color="000000"/>
            </w:tcBorders>
          </w:tcPr>
          <w:p w14:paraId="77E8B661" w14:textId="77777777" w:rsidR="00D65005" w:rsidRDefault="00D65005"/>
        </w:tc>
      </w:tr>
      <w:tr w:rsidR="00D65005" w14:paraId="72461728"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48C8A8F4"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3" w:space="0" w:color="000000"/>
              <w:right w:val="single" w:sz="4" w:space="0" w:color="000000"/>
            </w:tcBorders>
          </w:tcPr>
          <w:p w14:paraId="55066B10" w14:textId="77777777" w:rsidR="00D65005" w:rsidRDefault="00000000">
            <w:pPr>
              <w:spacing w:after="0"/>
              <w:ind w:left="2"/>
            </w:pPr>
            <w:proofErr w:type="spellStart"/>
            <w:r>
              <w:rPr>
                <w:rFonts w:ascii="Times New Roman" w:eastAsia="Times New Roman" w:hAnsi="Times New Roman" w:cs="Times New Roman"/>
                <w:sz w:val="15"/>
              </w:rPr>
              <w:t>Carbone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dioxyde</w:t>
            </w:r>
            <w:proofErr w:type="spellEnd"/>
            <w:r>
              <w:rPr>
                <w:rFonts w:ascii="Times New Roman" w:eastAsia="Times New Roman" w:hAnsi="Times New Roman" w:cs="Times New Roman"/>
                <w:sz w:val="15"/>
              </w:rPr>
              <w:t xml:space="preserve"> de) </w:t>
            </w:r>
          </w:p>
        </w:tc>
      </w:tr>
      <w:tr w:rsidR="00D65005" w14:paraId="2759B854"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05F34B47" w14:textId="77777777" w:rsidR="00D65005" w:rsidRDefault="00000000">
            <w:pPr>
              <w:spacing w:after="0"/>
              <w:ind w:left="2"/>
            </w:pPr>
            <w:r>
              <w:rPr>
                <w:rFonts w:ascii="Times New Roman" w:eastAsia="Times New Roman" w:hAnsi="Times New Roman" w:cs="Times New Roman"/>
                <w:sz w:val="15"/>
              </w:rPr>
              <w:t xml:space="preserve">VME (OEL TWA) </w:t>
            </w:r>
          </w:p>
        </w:tc>
        <w:tc>
          <w:tcPr>
            <w:tcW w:w="5230" w:type="dxa"/>
            <w:tcBorders>
              <w:top w:val="single" w:sz="3" w:space="0" w:color="000000"/>
              <w:left w:val="single" w:sz="4" w:space="0" w:color="000000"/>
              <w:bottom w:val="single" w:sz="4" w:space="0" w:color="000000"/>
              <w:right w:val="single" w:sz="4" w:space="0" w:color="000000"/>
            </w:tcBorders>
          </w:tcPr>
          <w:p w14:paraId="619B8C14"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477D55D9"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380138EC" w14:textId="77777777" w:rsidR="00D65005" w:rsidRDefault="00000000">
            <w:pPr>
              <w:spacing w:after="0"/>
              <w:ind w:left="2"/>
            </w:pPr>
            <w:r>
              <w:rPr>
                <w:rFonts w:ascii="Times New Roman" w:eastAsia="Times New Roman" w:hAnsi="Times New Roman" w:cs="Times New Roman"/>
                <w:sz w:val="15"/>
              </w:rPr>
              <w:t>VME (OEL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21F17760" w14:textId="77777777" w:rsidR="00D65005" w:rsidRDefault="00000000">
            <w:pPr>
              <w:spacing w:after="0"/>
              <w:ind w:left="1"/>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2E3EEE86"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2E53339C" w14:textId="77777777" w:rsidR="00D65005" w:rsidRDefault="00000000">
            <w:pPr>
              <w:spacing w:after="0"/>
              <w:ind w:left="2"/>
            </w:pPr>
            <w:r>
              <w:rPr>
                <w:rFonts w:ascii="Times New Roman" w:eastAsia="Times New Roman" w:hAnsi="Times New Roman" w:cs="Times New Roman"/>
                <w:sz w:val="15"/>
              </w:rPr>
              <w:t xml:space="preserve">Nota (FR) </w:t>
            </w:r>
          </w:p>
        </w:tc>
        <w:tc>
          <w:tcPr>
            <w:tcW w:w="5230" w:type="dxa"/>
            <w:tcBorders>
              <w:top w:val="single" w:sz="4" w:space="0" w:color="000000"/>
              <w:left w:val="single" w:sz="4" w:space="0" w:color="000000"/>
              <w:bottom w:val="single" w:sz="4" w:space="0" w:color="000000"/>
              <w:right w:val="single" w:sz="4" w:space="0" w:color="000000"/>
            </w:tcBorders>
          </w:tcPr>
          <w:p w14:paraId="48EFAFFA" w14:textId="77777777" w:rsidR="00D65005" w:rsidRDefault="00000000">
            <w:pPr>
              <w:spacing w:after="0"/>
              <w:ind w:left="1"/>
            </w:pPr>
            <w:proofErr w:type="spellStart"/>
            <w:r>
              <w:rPr>
                <w:rFonts w:ascii="Times New Roman" w:eastAsia="Times New Roman" w:hAnsi="Times New Roman" w:cs="Times New Roman"/>
                <w:sz w:val="15"/>
              </w:rPr>
              <w:t>Valeurs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règlementaires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indicatives</w:t>
            </w:r>
            <w:proofErr w:type="spellEnd"/>
            <w:r>
              <w:rPr>
                <w:rFonts w:ascii="Times New Roman" w:eastAsia="Times New Roman" w:hAnsi="Times New Roman" w:cs="Times New Roman"/>
                <w:sz w:val="15"/>
              </w:rPr>
              <w:t xml:space="preserve"> </w:t>
            </w:r>
          </w:p>
        </w:tc>
      </w:tr>
      <w:tr w:rsidR="00D65005" w:rsidRPr="00911709" w14:paraId="4DC8234D"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3F516951"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31420BB6" w14:textId="77777777" w:rsidR="00D65005" w:rsidRPr="00911709" w:rsidRDefault="00000000">
            <w:pPr>
              <w:spacing w:after="0"/>
              <w:ind w:left="2"/>
              <w:rPr>
                <w:lang w:val="fr-FR"/>
              </w:rPr>
            </w:pPr>
            <w:r w:rsidRPr="00911709">
              <w:rPr>
                <w:rFonts w:ascii="Times New Roman" w:eastAsia="Times New Roman" w:hAnsi="Times New Roman" w:cs="Times New Roman"/>
                <w:sz w:val="15"/>
                <w:lang w:val="fr-FR"/>
              </w:rPr>
              <w:t xml:space="preserve">Arrêté du 30 juin 2004 modifié (réf.: INRS ED 984, 2016) </w:t>
            </w:r>
          </w:p>
        </w:tc>
      </w:tr>
      <w:tr w:rsidR="00D65005" w14:paraId="727E6A25" w14:textId="77777777">
        <w:trPr>
          <w:trHeight w:val="402"/>
        </w:trPr>
        <w:tc>
          <w:tcPr>
            <w:tcW w:w="4632" w:type="dxa"/>
            <w:tcBorders>
              <w:top w:val="single" w:sz="4" w:space="0" w:color="000000"/>
              <w:left w:val="single" w:sz="4" w:space="0" w:color="000000"/>
              <w:bottom w:val="single" w:sz="3" w:space="0" w:color="000000"/>
              <w:right w:val="nil"/>
            </w:tcBorders>
            <w:vAlign w:val="center"/>
          </w:tcPr>
          <w:p w14:paraId="11FF272E" w14:textId="77777777" w:rsidR="00D65005" w:rsidRDefault="00000000">
            <w:pPr>
              <w:spacing w:after="0"/>
              <w:ind w:left="2"/>
            </w:pPr>
            <w:r>
              <w:rPr>
                <w:rFonts w:ascii="Times New Roman" w:eastAsia="Times New Roman" w:hAnsi="Times New Roman" w:cs="Times New Roman"/>
                <w:sz w:val="15"/>
              </w:rPr>
              <w:t xml:space="preserve">Duitsland - Beroepsmatige blootstellingslimieten (TRGS 900) </w:t>
            </w:r>
          </w:p>
        </w:tc>
        <w:tc>
          <w:tcPr>
            <w:tcW w:w="5230" w:type="dxa"/>
            <w:tcBorders>
              <w:top w:val="single" w:sz="4" w:space="0" w:color="000000"/>
              <w:left w:val="nil"/>
              <w:bottom w:val="single" w:sz="3" w:space="0" w:color="000000"/>
              <w:right w:val="single" w:sz="4" w:space="0" w:color="000000"/>
            </w:tcBorders>
          </w:tcPr>
          <w:p w14:paraId="048EB9E6" w14:textId="77777777" w:rsidR="00D65005" w:rsidRDefault="00D65005"/>
        </w:tc>
      </w:tr>
      <w:tr w:rsidR="00D65005" w14:paraId="11848714"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76BAF31E"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3" w:space="0" w:color="000000"/>
              <w:left w:val="single" w:sz="4" w:space="0" w:color="000000"/>
              <w:bottom w:val="single" w:sz="4" w:space="0" w:color="000000"/>
              <w:right w:val="single" w:sz="4" w:space="0" w:color="000000"/>
            </w:tcBorders>
          </w:tcPr>
          <w:p w14:paraId="7D0DB277" w14:textId="77777777" w:rsidR="00D65005" w:rsidRDefault="00000000">
            <w:pPr>
              <w:spacing w:after="0"/>
              <w:ind w:left="2"/>
            </w:pPr>
            <w:proofErr w:type="spellStart"/>
            <w:r>
              <w:rPr>
                <w:rFonts w:ascii="Times New Roman" w:eastAsia="Times New Roman" w:hAnsi="Times New Roman" w:cs="Times New Roman"/>
                <w:sz w:val="15"/>
              </w:rPr>
              <w:t>Kohlenstoffdioxid</w:t>
            </w:r>
            <w:proofErr w:type="spellEnd"/>
            <w:r>
              <w:rPr>
                <w:rFonts w:ascii="Times New Roman" w:eastAsia="Times New Roman" w:hAnsi="Times New Roman" w:cs="Times New Roman"/>
                <w:sz w:val="15"/>
              </w:rPr>
              <w:t xml:space="preserve"> </w:t>
            </w:r>
          </w:p>
        </w:tc>
      </w:tr>
      <w:tr w:rsidR="00D65005" w14:paraId="2C7DCF58"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243EC9E2" w14:textId="77777777" w:rsidR="00D65005" w:rsidRDefault="00000000">
            <w:pPr>
              <w:spacing w:after="0"/>
              <w:ind w:left="2"/>
            </w:pPr>
            <w:r>
              <w:rPr>
                <w:rFonts w:ascii="Times New Roman" w:eastAsia="Times New Roman" w:hAnsi="Times New Roman" w:cs="Times New Roman"/>
                <w:sz w:val="15"/>
              </w:rPr>
              <w:t xml:space="preserve">AGW (OEL TWA) [1] </w:t>
            </w:r>
          </w:p>
        </w:tc>
        <w:tc>
          <w:tcPr>
            <w:tcW w:w="5230" w:type="dxa"/>
            <w:tcBorders>
              <w:top w:val="single" w:sz="4" w:space="0" w:color="000000"/>
              <w:left w:val="single" w:sz="4" w:space="0" w:color="000000"/>
              <w:bottom w:val="single" w:sz="4" w:space="0" w:color="000000"/>
              <w:right w:val="single" w:sz="4" w:space="0" w:color="000000"/>
            </w:tcBorders>
          </w:tcPr>
          <w:p w14:paraId="17D39EBF" w14:textId="77777777" w:rsidR="00D65005" w:rsidRDefault="00000000">
            <w:pPr>
              <w:spacing w:after="0"/>
              <w:ind w:left="1"/>
            </w:pPr>
            <w:r>
              <w:rPr>
                <w:rFonts w:ascii="Times New Roman" w:eastAsia="Times New Roman" w:hAnsi="Times New Roman" w:cs="Times New Roman"/>
                <w:sz w:val="15"/>
              </w:rPr>
              <w:t xml:space="preserve">9100 mg/m³ </w:t>
            </w:r>
          </w:p>
        </w:tc>
      </w:tr>
      <w:tr w:rsidR="00D65005" w14:paraId="04A37CD3"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71882128" w14:textId="77777777" w:rsidR="00D65005" w:rsidRDefault="00000000">
            <w:pPr>
              <w:spacing w:after="0"/>
              <w:ind w:left="2"/>
            </w:pPr>
            <w:r>
              <w:rPr>
                <w:rFonts w:ascii="Times New Roman" w:eastAsia="Times New Roman" w:hAnsi="Times New Roman" w:cs="Times New Roman"/>
                <w:sz w:val="15"/>
              </w:rPr>
              <w:t xml:space="preserve">AGW (OEL TWA) [2] </w:t>
            </w:r>
          </w:p>
        </w:tc>
        <w:tc>
          <w:tcPr>
            <w:tcW w:w="5230" w:type="dxa"/>
            <w:tcBorders>
              <w:top w:val="single" w:sz="4" w:space="0" w:color="000000"/>
              <w:left w:val="single" w:sz="4" w:space="0" w:color="000000"/>
              <w:bottom w:val="single" w:sz="3" w:space="0" w:color="000000"/>
              <w:right w:val="single" w:sz="4" w:space="0" w:color="000000"/>
            </w:tcBorders>
          </w:tcPr>
          <w:p w14:paraId="0E6CF298" w14:textId="77777777" w:rsidR="00D65005" w:rsidRDefault="00000000">
            <w:pPr>
              <w:spacing w:after="0"/>
              <w:ind w:left="1"/>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10BC245F"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0EF868B2" w14:textId="77777777" w:rsidR="00D65005" w:rsidRDefault="00000000">
            <w:pPr>
              <w:spacing w:after="0"/>
              <w:ind w:left="2"/>
            </w:pPr>
            <w:r>
              <w:rPr>
                <w:rFonts w:ascii="Times New Roman" w:eastAsia="Times New Roman" w:hAnsi="Times New Roman" w:cs="Times New Roman"/>
                <w:sz w:val="15"/>
              </w:rPr>
              <w:t xml:space="preserve">Begrenzende factor maximumblootstelling </w:t>
            </w:r>
          </w:p>
        </w:tc>
        <w:tc>
          <w:tcPr>
            <w:tcW w:w="5230" w:type="dxa"/>
            <w:tcBorders>
              <w:top w:val="single" w:sz="3" w:space="0" w:color="000000"/>
              <w:left w:val="single" w:sz="4" w:space="0" w:color="000000"/>
              <w:bottom w:val="single" w:sz="4" w:space="0" w:color="000000"/>
              <w:right w:val="single" w:sz="4" w:space="0" w:color="000000"/>
            </w:tcBorders>
          </w:tcPr>
          <w:p w14:paraId="6AD5376C" w14:textId="77777777" w:rsidR="00D65005" w:rsidRDefault="00000000">
            <w:pPr>
              <w:spacing w:after="0"/>
            </w:pPr>
            <w:r>
              <w:rPr>
                <w:rFonts w:ascii="Times New Roman" w:eastAsia="Times New Roman" w:hAnsi="Times New Roman" w:cs="Times New Roman"/>
                <w:sz w:val="15"/>
              </w:rPr>
              <w:t xml:space="preserve">2(II) </w:t>
            </w:r>
          </w:p>
        </w:tc>
      </w:tr>
      <w:tr w:rsidR="00D65005" w14:paraId="36B90325"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1CCC06FD" w14:textId="77777777" w:rsidR="00D65005" w:rsidRDefault="00000000">
            <w:pPr>
              <w:spacing w:after="0"/>
              <w:ind w:left="2"/>
            </w:pPr>
            <w:r>
              <w:rPr>
                <w:rFonts w:ascii="Times New Roman" w:eastAsia="Times New Roman" w:hAnsi="Times New Roman" w:cs="Times New Roman"/>
                <w:sz w:val="15"/>
              </w:rPr>
              <w:t xml:space="preserve">Opmerking </w:t>
            </w:r>
          </w:p>
        </w:tc>
        <w:tc>
          <w:tcPr>
            <w:tcW w:w="5230" w:type="dxa"/>
            <w:tcBorders>
              <w:top w:val="single" w:sz="4" w:space="0" w:color="000000"/>
              <w:left w:val="single" w:sz="4" w:space="0" w:color="000000"/>
              <w:bottom w:val="single" w:sz="4" w:space="0" w:color="000000"/>
              <w:right w:val="single" w:sz="4" w:space="0" w:color="000000"/>
            </w:tcBorders>
          </w:tcPr>
          <w:p w14:paraId="5A34CD68" w14:textId="77777777" w:rsidR="00D65005" w:rsidRDefault="00000000">
            <w:pPr>
              <w:spacing w:after="0"/>
              <w:ind w:left="1"/>
            </w:pPr>
            <w:r>
              <w:rPr>
                <w:rFonts w:ascii="Times New Roman" w:eastAsia="Times New Roman" w:hAnsi="Times New Roman" w:cs="Times New Roman"/>
                <w:sz w:val="15"/>
              </w:rPr>
              <w:t xml:space="preserve">DFG;EU </w:t>
            </w:r>
          </w:p>
        </w:tc>
      </w:tr>
      <w:tr w:rsidR="00D65005" w14:paraId="1C19E690"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72BA7FA6"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77C00201" w14:textId="77777777" w:rsidR="00D65005" w:rsidRDefault="00000000">
            <w:pPr>
              <w:spacing w:after="0"/>
              <w:ind w:left="2"/>
            </w:pPr>
            <w:r>
              <w:rPr>
                <w:rFonts w:ascii="Times New Roman" w:eastAsia="Times New Roman" w:hAnsi="Times New Roman" w:cs="Times New Roman"/>
                <w:sz w:val="15"/>
              </w:rPr>
              <w:t xml:space="preserve">TRGS900 </w:t>
            </w:r>
          </w:p>
        </w:tc>
      </w:tr>
      <w:tr w:rsidR="00D65005" w14:paraId="73C2608B" w14:textId="77777777">
        <w:trPr>
          <w:trHeight w:val="403"/>
        </w:trPr>
        <w:tc>
          <w:tcPr>
            <w:tcW w:w="4632" w:type="dxa"/>
            <w:tcBorders>
              <w:top w:val="single" w:sz="4" w:space="0" w:color="000000"/>
              <w:left w:val="single" w:sz="4" w:space="0" w:color="000000"/>
              <w:bottom w:val="single" w:sz="4" w:space="0" w:color="000000"/>
              <w:right w:val="nil"/>
            </w:tcBorders>
            <w:vAlign w:val="center"/>
          </w:tcPr>
          <w:p w14:paraId="28AEE214" w14:textId="77777777" w:rsidR="00D65005" w:rsidRDefault="00000000">
            <w:pPr>
              <w:spacing w:after="0"/>
              <w:ind w:left="2"/>
            </w:pPr>
            <w:r>
              <w:rPr>
                <w:rFonts w:ascii="Times New Roman" w:eastAsia="Times New Roman" w:hAnsi="Times New Roman" w:cs="Times New Roman"/>
                <w:sz w:val="15"/>
              </w:rPr>
              <w:t xml:space="preserve">Gibraltar - Beroepsmatige blootstellingslimieten </w:t>
            </w:r>
          </w:p>
        </w:tc>
        <w:tc>
          <w:tcPr>
            <w:tcW w:w="5230" w:type="dxa"/>
            <w:tcBorders>
              <w:top w:val="single" w:sz="4" w:space="0" w:color="000000"/>
              <w:left w:val="nil"/>
              <w:bottom w:val="single" w:sz="4" w:space="0" w:color="000000"/>
              <w:right w:val="single" w:sz="4" w:space="0" w:color="000000"/>
            </w:tcBorders>
          </w:tcPr>
          <w:p w14:paraId="5823E2D8" w14:textId="77777777" w:rsidR="00D65005" w:rsidRDefault="00D65005"/>
        </w:tc>
      </w:tr>
      <w:tr w:rsidR="00D65005" w14:paraId="670715AB"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02FE99CE" w14:textId="77777777" w:rsidR="00D65005" w:rsidRDefault="00000000">
            <w:pPr>
              <w:spacing w:after="0"/>
              <w:ind w:left="2"/>
            </w:pPr>
            <w:r>
              <w:rPr>
                <w:rFonts w:ascii="Times New Roman" w:eastAsia="Times New Roman" w:hAnsi="Times New Roman" w:cs="Times New Roman"/>
                <w:sz w:val="15"/>
              </w:rPr>
              <w:t xml:space="preserve">Name of agent </w:t>
            </w:r>
          </w:p>
        </w:tc>
        <w:tc>
          <w:tcPr>
            <w:tcW w:w="5230" w:type="dxa"/>
            <w:tcBorders>
              <w:top w:val="single" w:sz="4" w:space="0" w:color="000000"/>
              <w:left w:val="single" w:sz="4" w:space="0" w:color="000000"/>
              <w:bottom w:val="single" w:sz="3" w:space="0" w:color="000000"/>
              <w:right w:val="single" w:sz="4" w:space="0" w:color="000000"/>
            </w:tcBorders>
          </w:tcPr>
          <w:p w14:paraId="7C5F1720" w14:textId="77777777" w:rsidR="00D65005" w:rsidRDefault="00000000">
            <w:pPr>
              <w:spacing w:after="0"/>
              <w:ind w:left="1"/>
            </w:pPr>
            <w:r>
              <w:rPr>
                <w:rFonts w:ascii="Times New Roman" w:eastAsia="Times New Roman" w:hAnsi="Times New Roman" w:cs="Times New Roman"/>
                <w:sz w:val="15"/>
              </w:rPr>
              <w:t xml:space="preserve">Carbon dioxide </w:t>
            </w:r>
          </w:p>
        </w:tc>
      </w:tr>
      <w:tr w:rsidR="00D65005" w14:paraId="19D645A2"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15D73962"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3" w:space="0" w:color="000000"/>
              <w:left w:val="single" w:sz="4" w:space="0" w:color="000000"/>
              <w:bottom w:val="single" w:sz="4" w:space="0" w:color="000000"/>
              <w:right w:val="single" w:sz="4" w:space="0" w:color="000000"/>
            </w:tcBorders>
          </w:tcPr>
          <w:p w14:paraId="7CC12C88" w14:textId="77777777" w:rsidR="00D65005" w:rsidRDefault="00000000">
            <w:pPr>
              <w:spacing w:after="0"/>
              <w:ind w:left="2"/>
            </w:pPr>
            <w:r>
              <w:rPr>
                <w:rFonts w:ascii="Times New Roman" w:eastAsia="Times New Roman" w:hAnsi="Times New Roman" w:cs="Times New Roman"/>
                <w:sz w:val="15"/>
              </w:rPr>
              <w:t xml:space="preserve">9000 mg/m³ </w:t>
            </w:r>
          </w:p>
        </w:tc>
      </w:tr>
      <w:tr w:rsidR="00D65005" w14:paraId="16F518A8"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4C3A24CD"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6DA2BB37"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1431E83F" w14:textId="77777777">
        <w:trPr>
          <w:trHeight w:val="530"/>
        </w:trPr>
        <w:tc>
          <w:tcPr>
            <w:tcW w:w="4632" w:type="dxa"/>
            <w:tcBorders>
              <w:top w:val="single" w:sz="4" w:space="0" w:color="000000"/>
              <w:left w:val="single" w:sz="4" w:space="0" w:color="000000"/>
              <w:bottom w:val="single" w:sz="4" w:space="0" w:color="000000"/>
              <w:right w:val="single" w:sz="4" w:space="0" w:color="000000"/>
            </w:tcBorders>
          </w:tcPr>
          <w:p w14:paraId="53BF9941"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7867439A" w14:textId="77777777" w:rsidR="00D65005" w:rsidRPr="00911709" w:rsidRDefault="00000000">
            <w:pPr>
              <w:spacing w:after="18"/>
              <w:ind w:left="2"/>
              <w:rPr>
                <w:lang w:val="en-GB"/>
              </w:rPr>
            </w:pPr>
            <w:r w:rsidRPr="00911709">
              <w:rPr>
                <w:rFonts w:ascii="Times New Roman" w:eastAsia="Times New Roman" w:hAnsi="Times New Roman" w:cs="Times New Roman"/>
                <w:sz w:val="15"/>
                <w:lang w:val="en-GB"/>
              </w:rPr>
              <w:t xml:space="preserve">Factories (Control of Chemical Agents at Work) Regulations 2003 (LN. </w:t>
            </w:r>
          </w:p>
          <w:p w14:paraId="2C9967DA" w14:textId="77777777" w:rsidR="00D65005" w:rsidRDefault="00000000">
            <w:pPr>
              <w:spacing w:after="0"/>
              <w:ind w:left="2"/>
            </w:pPr>
            <w:r>
              <w:rPr>
                <w:rFonts w:ascii="Times New Roman" w:eastAsia="Times New Roman" w:hAnsi="Times New Roman" w:cs="Times New Roman"/>
                <w:sz w:val="15"/>
              </w:rPr>
              <w:t xml:space="preserve">2018/181) </w:t>
            </w:r>
          </w:p>
        </w:tc>
      </w:tr>
      <w:tr w:rsidR="00D65005" w14:paraId="2B185EB1" w14:textId="77777777">
        <w:trPr>
          <w:trHeight w:val="403"/>
        </w:trPr>
        <w:tc>
          <w:tcPr>
            <w:tcW w:w="4632" w:type="dxa"/>
            <w:tcBorders>
              <w:top w:val="single" w:sz="4" w:space="0" w:color="000000"/>
              <w:left w:val="single" w:sz="4" w:space="0" w:color="000000"/>
              <w:bottom w:val="single" w:sz="4" w:space="0" w:color="000000"/>
              <w:right w:val="nil"/>
            </w:tcBorders>
            <w:vAlign w:val="center"/>
          </w:tcPr>
          <w:p w14:paraId="59A76864" w14:textId="77777777" w:rsidR="00D65005" w:rsidRDefault="00000000">
            <w:pPr>
              <w:spacing w:after="0"/>
              <w:ind w:left="2"/>
            </w:pPr>
            <w:r>
              <w:rPr>
                <w:rFonts w:ascii="Times New Roman" w:eastAsia="Times New Roman" w:hAnsi="Times New Roman" w:cs="Times New Roman"/>
                <w:sz w:val="15"/>
              </w:rPr>
              <w:lastRenderedPageBreak/>
              <w:t xml:space="preserve">Griekenland - Beroepsmatige blootstellingslimieten </w:t>
            </w:r>
          </w:p>
        </w:tc>
        <w:tc>
          <w:tcPr>
            <w:tcW w:w="5230" w:type="dxa"/>
            <w:tcBorders>
              <w:top w:val="single" w:sz="4" w:space="0" w:color="000000"/>
              <w:left w:val="nil"/>
              <w:bottom w:val="single" w:sz="4" w:space="0" w:color="000000"/>
              <w:right w:val="single" w:sz="4" w:space="0" w:color="000000"/>
            </w:tcBorders>
          </w:tcPr>
          <w:p w14:paraId="065CA451" w14:textId="77777777" w:rsidR="00D65005" w:rsidRDefault="00D65005"/>
        </w:tc>
      </w:tr>
      <w:tr w:rsidR="00D65005" w14:paraId="17F9B910"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60F566AB"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41709B11" w14:textId="77777777" w:rsidR="00D65005" w:rsidRDefault="00000000">
            <w:pPr>
              <w:spacing w:after="0"/>
              <w:ind w:left="2"/>
            </w:pPr>
            <w:proofErr w:type="spellStart"/>
            <w:r>
              <w:rPr>
                <w:rFonts w:ascii="Times New Roman" w:eastAsia="Times New Roman" w:hAnsi="Times New Roman" w:cs="Times New Roman"/>
                <w:sz w:val="15"/>
              </w:rPr>
              <w:t>Διοξείδιο</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του</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άνθρ</w:t>
            </w:r>
            <w:proofErr w:type="spellEnd"/>
            <w:r>
              <w:rPr>
                <w:rFonts w:ascii="Times New Roman" w:eastAsia="Times New Roman" w:hAnsi="Times New Roman" w:cs="Times New Roman"/>
                <w:sz w:val="15"/>
              </w:rPr>
              <w:t xml:space="preserve">ακα </w:t>
            </w:r>
          </w:p>
        </w:tc>
      </w:tr>
      <w:tr w:rsidR="00D65005" w14:paraId="77DDCFA0"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623D6524"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4" w:space="0" w:color="000000"/>
              <w:left w:val="single" w:sz="4" w:space="0" w:color="000000"/>
              <w:bottom w:val="single" w:sz="4" w:space="0" w:color="000000"/>
              <w:right w:val="single" w:sz="4" w:space="0" w:color="000000"/>
            </w:tcBorders>
          </w:tcPr>
          <w:p w14:paraId="685DF71C" w14:textId="77777777" w:rsidR="00D65005" w:rsidRDefault="00000000">
            <w:pPr>
              <w:spacing w:after="0"/>
              <w:ind w:left="2"/>
            </w:pPr>
            <w:r>
              <w:rPr>
                <w:rFonts w:ascii="Times New Roman" w:eastAsia="Times New Roman" w:hAnsi="Times New Roman" w:cs="Times New Roman"/>
                <w:sz w:val="15"/>
              </w:rPr>
              <w:t xml:space="preserve">9000 mg/m³ </w:t>
            </w:r>
          </w:p>
        </w:tc>
      </w:tr>
      <w:tr w:rsidR="00D65005" w14:paraId="17C05DDA"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137320E4"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3" w:space="0" w:color="000000"/>
              <w:right w:val="single" w:sz="4" w:space="0" w:color="000000"/>
            </w:tcBorders>
          </w:tcPr>
          <w:p w14:paraId="42C196BB"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2BB010AC"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49DD2679" w14:textId="77777777" w:rsidR="00D65005" w:rsidRDefault="00000000">
            <w:pPr>
              <w:spacing w:after="0"/>
              <w:ind w:left="2"/>
            </w:pPr>
            <w:r>
              <w:rPr>
                <w:rFonts w:ascii="Times New Roman" w:eastAsia="Times New Roman" w:hAnsi="Times New Roman" w:cs="Times New Roman"/>
                <w:sz w:val="15"/>
              </w:rPr>
              <w:t xml:space="preserve">OEL STEL </w:t>
            </w:r>
          </w:p>
        </w:tc>
        <w:tc>
          <w:tcPr>
            <w:tcW w:w="5230" w:type="dxa"/>
            <w:tcBorders>
              <w:top w:val="single" w:sz="3" w:space="0" w:color="000000"/>
              <w:left w:val="single" w:sz="4" w:space="0" w:color="000000"/>
              <w:bottom w:val="single" w:sz="4" w:space="0" w:color="000000"/>
              <w:right w:val="single" w:sz="4" w:space="0" w:color="000000"/>
            </w:tcBorders>
          </w:tcPr>
          <w:p w14:paraId="4419C53A" w14:textId="77777777" w:rsidR="00D65005" w:rsidRDefault="00000000">
            <w:pPr>
              <w:spacing w:after="0"/>
              <w:ind w:left="2"/>
            </w:pPr>
            <w:r>
              <w:rPr>
                <w:rFonts w:ascii="Times New Roman" w:eastAsia="Times New Roman" w:hAnsi="Times New Roman" w:cs="Times New Roman"/>
                <w:sz w:val="15"/>
              </w:rPr>
              <w:t xml:space="preserve">54000 mg/m³ </w:t>
            </w:r>
          </w:p>
        </w:tc>
      </w:tr>
      <w:tr w:rsidR="00D65005" w14:paraId="44BFD0BC" w14:textId="77777777">
        <w:trPr>
          <w:trHeight w:val="533"/>
        </w:trPr>
        <w:tc>
          <w:tcPr>
            <w:tcW w:w="4632" w:type="dxa"/>
            <w:tcBorders>
              <w:top w:val="single" w:sz="4" w:space="0" w:color="000000"/>
              <w:left w:val="single" w:sz="4" w:space="0" w:color="000000"/>
              <w:bottom w:val="single" w:sz="4" w:space="0" w:color="000000"/>
              <w:right w:val="single" w:sz="4" w:space="0" w:color="000000"/>
            </w:tcBorders>
          </w:tcPr>
          <w:p w14:paraId="1C7C5EB8"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6A4A7037" w14:textId="77777777" w:rsidR="00D65005" w:rsidRDefault="00000000">
            <w:pPr>
              <w:spacing w:after="0"/>
              <w:ind w:left="2"/>
            </w:pPr>
            <w:r>
              <w:rPr>
                <w:rFonts w:ascii="Times New Roman" w:eastAsia="Times New Roman" w:hAnsi="Times New Roman" w:cs="Times New Roman"/>
                <w:sz w:val="15"/>
              </w:rPr>
              <w:t xml:space="preserve">Π.Δ. 90/1999 - </w:t>
            </w:r>
            <w:proofErr w:type="spellStart"/>
            <w:r>
              <w:rPr>
                <w:rFonts w:ascii="Times New Roman" w:eastAsia="Times New Roman" w:hAnsi="Times New Roman" w:cs="Times New Roman"/>
                <w:sz w:val="15"/>
              </w:rPr>
              <w:t>Προστ</w:t>
            </w:r>
            <w:proofErr w:type="spellEnd"/>
            <w:r>
              <w:rPr>
                <w:rFonts w:ascii="Times New Roman" w:eastAsia="Times New Roman" w:hAnsi="Times New Roman" w:cs="Times New Roman"/>
                <w:sz w:val="15"/>
              </w:rPr>
              <w:t xml:space="preserve">ασία </w:t>
            </w:r>
            <w:proofErr w:type="spellStart"/>
            <w:r>
              <w:rPr>
                <w:rFonts w:ascii="Times New Roman" w:eastAsia="Times New Roman" w:hAnsi="Times New Roman" w:cs="Times New Roman"/>
                <w:sz w:val="15"/>
              </w:rPr>
              <w:t>της</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υγεί</w:t>
            </w:r>
            <w:proofErr w:type="spellEnd"/>
            <w:r>
              <w:rPr>
                <w:rFonts w:ascii="Times New Roman" w:eastAsia="Times New Roman" w:hAnsi="Times New Roman" w:cs="Times New Roman"/>
                <w:sz w:val="15"/>
              </w:rPr>
              <w:t xml:space="preserve">ας </w:t>
            </w:r>
            <w:proofErr w:type="spellStart"/>
            <w:r>
              <w:rPr>
                <w:rFonts w:ascii="Times New Roman" w:eastAsia="Times New Roman" w:hAnsi="Times New Roman" w:cs="Times New Roman"/>
                <w:sz w:val="15"/>
              </w:rPr>
              <w:t>των</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εργ</w:t>
            </w:r>
            <w:proofErr w:type="spellEnd"/>
            <w:r>
              <w:rPr>
                <w:rFonts w:ascii="Times New Roman" w:eastAsia="Times New Roman" w:hAnsi="Times New Roman" w:cs="Times New Roman"/>
                <w:sz w:val="15"/>
              </w:rPr>
              <w:t>αζομένων π</w:t>
            </w:r>
            <w:proofErr w:type="spellStart"/>
            <w:r>
              <w:rPr>
                <w:rFonts w:ascii="Times New Roman" w:eastAsia="Times New Roman" w:hAnsi="Times New Roman" w:cs="Times New Roman"/>
                <w:sz w:val="15"/>
              </w:rPr>
              <w:t>ου</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εκτίθεντ</w:t>
            </w:r>
            <w:proofErr w:type="spellEnd"/>
            <w:r>
              <w:rPr>
                <w:rFonts w:ascii="Times New Roman" w:eastAsia="Times New Roman" w:hAnsi="Times New Roman" w:cs="Times New Roman"/>
                <w:sz w:val="15"/>
              </w:rPr>
              <w:t xml:space="preserve">αι </w:t>
            </w:r>
            <w:proofErr w:type="spellStart"/>
            <w:r>
              <w:rPr>
                <w:rFonts w:ascii="Times New Roman" w:eastAsia="Times New Roman" w:hAnsi="Times New Roman" w:cs="Times New Roman"/>
                <w:sz w:val="15"/>
              </w:rPr>
              <w:t>σε</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ορισμένους</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χημικούς</w:t>
            </w:r>
            <w:proofErr w:type="spellEnd"/>
            <w:r>
              <w:rPr>
                <w:rFonts w:ascii="Times New Roman" w:eastAsia="Times New Roman" w:hAnsi="Times New Roman" w:cs="Times New Roman"/>
                <w:sz w:val="15"/>
              </w:rPr>
              <w:t xml:space="preserve"> πα</w:t>
            </w:r>
            <w:proofErr w:type="spellStart"/>
            <w:r>
              <w:rPr>
                <w:rFonts w:ascii="Times New Roman" w:eastAsia="Times New Roman" w:hAnsi="Times New Roman" w:cs="Times New Roman"/>
                <w:sz w:val="15"/>
              </w:rPr>
              <w:t>ράγοντες</w:t>
            </w:r>
            <w:proofErr w:type="spellEnd"/>
            <w:r>
              <w:rPr>
                <w:rFonts w:ascii="Times New Roman" w:eastAsia="Times New Roman" w:hAnsi="Times New Roman" w:cs="Times New Roman"/>
                <w:sz w:val="15"/>
              </w:rPr>
              <w:t xml:space="preserve"> κα</w:t>
            </w:r>
            <w:proofErr w:type="spellStart"/>
            <w:r>
              <w:rPr>
                <w:rFonts w:ascii="Times New Roman" w:eastAsia="Times New Roman" w:hAnsi="Times New Roman" w:cs="Times New Roman"/>
                <w:sz w:val="15"/>
              </w:rPr>
              <w:t>τά</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τη</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διάρκει</w:t>
            </w:r>
            <w:proofErr w:type="spellEnd"/>
            <w:r>
              <w:rPr>
                <w:rFonts w:ascii="Times New Roman" w:eastAsia="Times New Roman" w:hAnsi="Times New Roman" w:cs="Times New Roman"/>
                <w:sz w:val="15"/>
              </w:rPr>
              <w:t xml:space="preserve">α </w:t>
            </w:r>
            <w:proofErr w:type="spellStart"/>
            <w:r>
              <w:rPr>
                <w:rFonts w:ascii="Times New Roman" w:eastAsia="Times New Roman" w:hAnsi="Times New Roman" w:cs="Times New Roman"/>
                <w:sz w:val="15"/>
              </w:rPr>
              <w:t>της</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εργ</w:t>
            </w:r>
            <w:proofErr w:type="spellEnd"/>
            <w:r>
              <w:rPr>
                <w:rFonts w:ascii="Times New Roman" w:eastAsia="Times New Roman" w:hAnsi="Times New Roman" w:cs="Times New Roman"/>
                <w:sz w:val="15"/>
              </w:rPr>
              <w:t xml:space="preserve">ασίας </w:t>
            </w:r>
            <w:proofErr w:type="spellStart"/>
            <w:r>
              <w:rPr>
                <w:rFonts w:ascii="Times New Roman" w:eastAsia="Times New Roman" w:hAnsi="Times New Roman" w:cs="Times New Roman"/>
                <w:sz w:val="15"/>
              </w:rPr>
              <w:t>τους</w:t>
            </w:r>
            <w:proofErr w:type="spellEnd"/>
            <w:r>
              <w:rPr>
                <w:rFonts w:ascii="Times New Roman" w:eastAsia="Times New Roman" w:hAnsi="Times New Roman" w:cs="Times New Roman"/>
                <w:sz w:val="15"/>
              </w:rPr>
              <w:t xml:space="preserve"> </w:t>
            </w:r>
          </w:p>
        </w:tc>
      </w:tr>
      <w:tr w:rsidR="00D65005" w14:paraId="14977AD5" w14:textId="77777777">
        <w:trPr>
          <w:trHeight w:val="401"/>
        </w:trPr>
        <w:tc>
          <w:tcPr>
            <w:tcW w:w="4632" w:type="dxa"/>
            <w:tcBorders>
              <w:top w:val="single" w:sz="4" w:space="0" w:color="000000"/>
              <w:left w:val="single" w:sz="4" w:space="0" w:color="000000"/>
              <w:bottom w:val="single" w:sz="4" w:space="0" w:color="000000"/>
              <w:right w:val="nil"/>
            </w:tcBorders>
            <w:vAlign w:val="center"/>
          </w:tcPr>
          <w:p w14:paraId="0DB7A593" w14:textId="77777777" w:rsidR="00D65005" w:rsidRDefault="00000000">
            <w:pPr>
              <w:spacing w:after="0"/>
              <w:ind w:left="2"/>
            </w:pPr>
            <w:r>
              <w:rPr>
                <w:rFonts w:ascii="Times New Roman" w:eastAsia="Times New Roman" w:hAnsi="Times New Roman" w:cs="Times New Roman"/>
                <w:sz w:val="15"/>
              </w:rPr>
              <w:t xml:space="preserve">Hongarije - Beroepsmatige blootstellingslimieten </w:t>
            </w:r>
          </w:p>
        </w:tc>
        <w:tc>
          <w:tcPr>
            <w:tcW w:w="5230" w:type="dxa"/>
            <w:tcBorders>
              <w:top w:val="single" w:sz="4" w:space="0" w:color="000000"/>
              <w:left w:val="nil"/>
              <w:bottom w:val="single" w:sz="4" w:space="0" w:color="000000"/>
              <w:right w:val="single" w:sz="4" w:space="0" w:color="000000"/>
            </w:tcBorders>
          </w:tcPr>
          <w:p w14:paraId="5957B3BF" w14:textId="77777777" w:rsidR="00D65005" w:rsidRDefault="00D65005"/>
        </w:tc>
      </w:tr>
      <w:tr w:rsidR="00D65005" w14:paraId="13A77E23"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12500C0F"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3" w:space="0" w:color="000000"/>
              <w:right w:val="single" w:sz="4" w:space="0" w:color="000000"/>
            </w:tcBorders>
          </w:tcPr>
          <w:p w14:paraId="23EB444A" w14:textId="77777777" w:rsidR="00D65005" w:rsidRDefault="00000000">
            <w:pPr>
              <w:spacing w:after="0"/>
              <w:ind w:left="2"/>
            </w:pPr>
            <w:r>
              <w:rPr>
                <w:rFonts w:ascii="Times New Roman" w:eastAsia="Times New Roman" w:hAnsi="Times New Roman" w:cs="Times New Roman"/>
                <w:sz w:val="15"/>
              </w:rPr>
              <w:t xml:space="preserve">SZÉN-DIOXID </w:t>
            </w:r>
          </w:p>
        </w:tc>
      </w:tr>
    </w:tbl>
    <w:p w14:paraId="1B9EC17C" w14:textId="77777777" w:rsidR="00D65005" w:rsidRDefault="00D65005">
      <w:pPr>
        <w:spacing w:after="0"/>
        <w:ind w:left="-1195" w:right="11054"/>
      </w:pPr>
    </w:p>
    <w:tbl>
      <w:tblPr>
        <w:tblStyle w:val="TableGrid"/>
        <w:tblW w:w="9862" w:type="dxa"/>
        <w:tblInd w:w="5" w:type="dxa"/>
        <w:tblCellMar>
          <w:top w:w="88" w:type="dxa"/>
          <w:left w:w="54" w:type="dxa"/>
          <w:bottom w:w="0" w:type="dxa"/>
          <w:right w:w="45" w:type="dxa"/>
        </w:tblCellMar>
        <w:tblLook w:val="04A0" w:firstRow="1" w:lastRow="0" w:firstColumn="1" w:lastColumn="0" w:noHBand="0" w:noVBand="1"/>
      </w:tblPr>
      <w:tblGrid>
        <w:gridCol w:w="4632"/>
        <w:gridCol w:w="5230"/>
      </w:tblGrid>
      <w:tr w:rsidR="00D65005" w14:paraId="1586F5B4"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34717170" w14:textId="77777777" w:rsidR="00D65005" w:rsidRDefault="00000000">
            <w:pPr>
              <w:spacing w:after="0"/>
              <w:ind w:left="2"/>
            </w:pPr>
            <w:r>
              <w:rPr>
                <w:rFonts w:ascii="Times New Roman" w:eastAsia="Times New Roman" w:hAnsi="Times New Roman" w:cs="Times New Roman"/>
                <w:sz w:val="15"/>
              </w:rPr>
              <w:t xml:space="preserve">AK (OEL TWA) </w:t>
            </w:r>
          </w:p>
        </w:tc>
        <w:tc>
          <w:tcPr>
            <w:tcW w:w="5230" w:type="dxa"/>
            <w:tcBorders>
              <w:top w:val="single" w:sz="4" w:space="0" w:color="000000"/>
              <w:left w:val="single" w:sz="4" w:space="0" w:color="000000"/>
              <w:bottom w:val="single" w:sz="4" w:space="0" w:color="000000"/>
              <w:right w:val="single" w:sz="4" w:space="0" w:color="000000"/>
            </w:tcBorders>
          </w:tcPr>
          <w:p w14:paraId="7F19A2C9"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2F7CE856" w14:textId="77777777">
        <w:trPr>
          <w:trHeight w:val="533"/>
        </w:trPr>
        <w:tc>
          <w:tcPr>
            <w:tcW w:w="4632" w:type="dxa"/>
            <w:tcBorders>
              <w:top w:val="single" w:sz="4" w:space="0" w:color="000000"/>
              <w:left w:val="single" w:sz="4" w:space="0" w:color="000000"/>
              <w:bottom w:val="single" w:sz="4" w:space="0" w:color="000000"/>
              <w:right w:val="single" w:sz="4" w:space="0" w:color="000000"/>
            </w:tcBorders>
          </w:tcPr>
          <w:p w14:paraId="758CB774" w14:textId="77777777" w:rsidR="00D65005" w:rsidRDefault="00000000">
            <w:pPr>
              <w:spacing w:after="0"/>
              <w:ind w:left="2"/>
            </w:pPr>
            <w:proofErr w:type="spellStart"/>
            <w:r>
              <w:rPr>
                <w:rFonts w:ascii="Times New Roman" w:eastAsia="Times New Roman" w:hAnsi="Times New Roman" w:cs="Times New Roman"/>
                <w:sz w:val="15"/>
              </w:rPr>
              <w:t>Megjegyzések</w:t>
            </w:r>
            <w:proofErr w:type="spellEnd"/>
            <w:r>
              <w:rPr>
                <w:rFonts w:ascii="Times New Roman" w:eastAsia="Times New Roman" w:hAnsi="Times New Roman" w:cs="Times New Roman"/>
                <w:sz w:val="15"/>
              </w:rPr>
              <w:t xml:space="preserve"> (HU) </w:t>
            </w:r>
          </w:p>
        </w:tc>
        <w:tc>
          <w:tcPr>
            <w:tcW w:w="5230" w:type="dxa"/>
            <w:tcBorders>
              <w:top w:val="single" w:sz="4" w:space="0" w:color="000000"/>
              <w:left w:val="single" w:sz="4" w:space="0" w:color="000000"/>
              <w:bottom w:val="single" w:sz="4" w:space="0" w:color="000000"/>
              <w:right w:val="single" w:sz="4" w:space="0" w:color="000000"/>
            </w:tcBorders>
          </w:tcPr>
          <w:p w14:paraId="3266DEC5" w14:textId="77777777" w:rsidR="00D65005" w:rsidRDefault="00000000">
            <w:pPr>
              <w:spacing w:after="0"/>
              <w:ind w:left="1"/>
            </w:pPr>
            <w:r>
              <w:rPr>
                <w:rFonts w:ascii="Times New Roman" w:eastAsia="Times New Roman" w:hAnsi="Times New Roman" w:cs="Times New Roman"/>
                <w:sz w:val="15"/>
              </w:rPr>
              <w:t xml:space="preserve">EU2 (2006/15/EK </w:t>
            </w:r>
            <w:proofErr w:type="spellStart"/>
            <w:r>
              <w:rPr>
                <w:rFonts w:ascii="Times New Roman" w:eastAsia="Times New Roman" w:hAnsi="Times New Roman" w:cs="Times New Roman"/>
                <w:sz w:val="15"/>
              </w:rPr>
              <w:t>irányelvben</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közölt</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érték</w:t>
            </w:r>
            <w:proofErr w:type="spellEnd"/>
            <w:r>
              <w:rPr>
                <w:rFonts w:ascii="Times New Roman" w:eastAsia="Times New Roman" w:hAnsi="Times New Roman" w:cs="Times New Roman"/>
                <w:sz w:val="15"/>
              </w:rPr>
              <w:t>); N (</w:t>
            </w:r>
            <w:proofErr w:type="spellStart"/>
            <w:r>
              <w:rPr>
                <w:rFonts w:ascii="Times New Roman" w:eastAsia="Times New Roman" w:hAnsi="Times New Roman" w:cs="Times New Roman"/>
                <w:sz w:val="15"/>
              </w:rPr>
              <w:t>Irritáló</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anyagok</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egyszerű</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fojtógázok</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csekély</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egészségkárosító</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hatással</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bíró</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anyagok</w:t>
            </w:r>
            <w:proofErr w:type="spellEnd"/>
            <w:r>
              <w:rPr>
                <w:rFonts w:ascii="Times New Roman" w:eastAsia="Times New Roman" w:hAnsi="Times New Roman" w:cs="Times New Roman"/>
                <w:sz w:val="15"/>
              </w:rPr>
              <w:t xml:space="preserve">) </w:t>
            </w:r>
          </w:p>
        </w:tc>
      </w:tr>
      <w:tr w:rsidR="00D65005" w14:paraId="44E607F5" w14:textId="77777777">
        <w:trPr>
          <w:trHeight w:val="530"/>
        </w:trPr>
        <w:tc>
          <w:tcPr>
            <w:tcW w:w="4632" w:type="dxa"/>
            <w:tcBorders>
              <w:top w:val="single" w:sz="4" w:space="0" w:color="000000"/>
              <w:left w:val="single" w:sz="4" w:space="0" w:color="000000"/>
              <w:bottom w:val="single" w:sz="4" w:space="0" w:color="000000"/>
              <w:right w:val="single" w:sz="4" w:space="0" w:color="000000"/>
            </w:tcBorders>
          </w:tcPr>
          <w:p w14:paraId="65E9EAA1"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59DB15F4" w14:textId="77777777" w:rsidR="00D65005" w:rsidRDefault="00000000">
            <w:pPr>
              <w:spacing w:after="0"/>
              <w:ind w:left="1"/>
            </w:pPr>
            <w:r>
              <w:rPr>
                <w:rFonts w:ascii="Times New Roman" w:eastAsia="Times New Roman" w:hAnsi="Times New Roman" w:cs="Times New Roman"/>
                <w:sz w:val="15"/>
              </w:rPr>
              <w:t xml:space="preserve">5/2020. (II. 6.) ITM </w:t>
            </w:r>
            <w:proofErr w:type="spellStart"/>
            <w:r>
              <w:rPr>
                <w:rFonts w:ascii="Times New Roman" w:eastAsia="Times New Roman" w:hAnsi="Times New Roman" w:cs="Times New Roman"/>
                <w:sz w:val="15"/>
              </w:rPr>
              <w:t>rendelet</w:t>
            </w:r>
            <w:proofErr w:type="spellEnd"/>
            <w:r>
              <w:rPr>
                <w:rFonts w:ascii="Times New Roman" w:eastAsia="Times New Roman" w:hAnsi="Times New Roman" w:cs="Times New Roman"/>
                <w:sz w:val="15"/>
              </w:rPr>
              <w:t xml:space="preserve"> - A </w:t>
            </w:r>
            <w:proofErr w:type="spellStart"/>
            <w:r>
              <w:rPr>
                <w:rFonts w:ascii="Times New Roman" w:eastAsia="Times New Roman" w:hAnsi="Times New Roman" w:cs="Times New Roman"/>
                <w:sz w:val="15"/>
              </w:rPr>
              <w:t>kémiai</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kóroki</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tényezők</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hatásának</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kitett</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munkavállalók</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egészségének</w:t>
            </w:r>
            <w:proofErr w:type="spellEnd"/>
            <w:r>
              <w:rPr>
                <w:rFonts w:ascii="Times New Roman" w:eastAsia="Times New Roman" w:hAnsi="Times New Roman" w:cs="Times New Roman"/>
                <w:sz w:val="15"/>
              </w:rPr>
              <w:t xml:space="preserve"> és </w:t>
            </w:r>
            <w:proofErr w:type="spellStart"/>
            <w:r>
              <w:rPr>
                <w:rFonts w:ascii="Times New Roman" w:eastAsia="Times New Roman" w:hAnsi="Times New Roman" w:cs="Times New Roman"/>
                <w:sz w:val="15"/>
              </w:rPr>
              <w:t>biztonságának</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védelméről</w:t>
            </w:r>
            <w:proofErr w:type="spellEnd"/>
            <w:r>
              <w:rPr>
                <w:rFonts w:ascii="Times New Roman" w:eastAsia="Times New Roman" w:hAnsi="Times New Roman" w:cs="Times New Roman"/>
                <w:sz w:val="15"/>
              </w:rPr>
              <w:t xml:space="preserve"> </w:t>
            </w:r>
          </w:p>
        </w:tc>
      </w:tr>
      <w:tr w:rsidR="00D65005" w14:paraId="0701D37A" w14:textId="77777777">
        <w:trPr>
          <w:trHeight w:val="403"/>
        </w:trPr>
        <w:tc>
          <w:tcPr>
            <w:tcW w:w="4632" w:type="dxa"/>
            <w:tcBorders>
              <w:top w:val="single" w:sz="4" w:space="0" w:color="000000"/>
              <w:left w:val="single" w:sz="4" w:space="0" w:color="000000"/>
              <w:bottom w:val="single" w:sz="4" w:space="0" w:color="000000"/>
              <w:right w:val="nil"/>
            </w:tcBorders>
            <w:vAlign w:val="center"/>
          </w:tcPr>
          <w:p w14:paraId="47CC256F" w14:textId="77777777" w:rsidR="00D65005" w:rsidRDefault="00000000">
            <w:pPr>
              <w:spacing w:after="0"/>
              <w:ind w:left="2"/>
            </w:pPr>
            <w:r>
              <w:rPr>
                <w:rFonts w:ascii="Times New Roman" w:eastAsia="Times New Roman" w:hAnsi="Times New Roman" w:cs="Times New Roman"/>
                <w:sz w:val="15"/>
              </w:rPr>
              <w:t xml:space="preserve">Ierland - Beroepsmatige blootstellingslimieten </w:t>
            </w:r>
          </w:p>
        </w:tc>
        <w:tc>
          <w:tcPr>
            <w:tcW w:w="5230" w:type="dxa"/>
            <w:tcBorders>
              <w:top w:val="single" w:sz="4" w:space="0" w:color="000000"/>
              <w:left w:val="nil"/>
              <w:bottom w:val="single" w:sz="4" w:space="0" w:color="000000"/>
              <w:right w:val="single" w:sz="4" w:space="0" w:color="000000"/>
            </w:tcBorders>
          </w:tcPr>
          <w:p w14:paraId="7DC4EE95" w14:textId="77777777" w:rsidR="00D65005" w:rsidRDefault="00D65005"/>
        </w:tc>
      </w:tr>
      <w:tr w:rsidR="00D65005" w14:paraId="1FFC39E4"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6C1AA0D8"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54998125" w14:textId="77777777" w:rsidR="00D65005" w:rsidRDefault="00000000">
            <w:pPr>
              <w:spacing w:after="0"/>
              <w:ind w:left="1"/>
            </w:pPr>
            <w:r>
              <w:rPr>
                <w:rFonts w:ascii="Times New Roman" w:eastAsia="Times New Roman" w:hAnsi="Times New Roman" w:cs="Times New Roman"/>
                <w:sz w:val="15"/>
              </w:rPr>
              <w:t xml:space="preserve">Carbon dioxide </w:t>
            </w:r>
          </w:p>
        </w:tc>
      </w:tr>
      <w:tr w:rsidR="00D65005" w14:paraId="19D7B04D"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2A45A450" w14:textId="77777777" w:rsidR="00D65005" w:rsidRDefault="00000000">
            <w:pPr>
              <w:spacing w:after="0"/>
              <w:ind w:left="2"/>
            </w:pPr>
            <w:r>
              <w:rPr>
                <w:rFonts w:ascii="Times New Roman" w:eastAsia="Times New Roman" w:hAnsi="Times New Roman" w:cs="Times New Roman"/>
                <w:sz w:val="15"/>
              </w:rPr>
              <w:t xml:space="preserve">OEL TWA [1] </w:t>
            </w:r>
          </w:p>
        </w:tc>
        <w:tc>
          <w:tcPr>
            <w:tcW w:w="5230" w:type="dxa"/>
            <w:tcBorders>
              <w:top w:val="single" w:sz="4" w:space="0" w:color="000000"/>
              <w:left w:val="single" w:sz="4" w:space="0" w:color="000000"/>
              <w:bottom w:val="single" w:sz="4" w:space="0" w:color="000000"/>
              <w:right w:val="single" w:sz="4" w:space="0" w:color="000000"/>
            </w:tcBorders>
          </w:tcPr>
          <w:p w14:paraId="4CBD6BA6"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37A3EFFB"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02932A28" w14:textId="77777777" w:rsidR="00D65005" w:rsidRDefault="00000000">
            <w:pPr>
              <w:spacing w:after="0"/>
              <w:ind w:left="2"/>
            </w:pPr>
            <w:r>
              <w:rPr>
                <w:rFonts w:ascii="Times New Roman" w:eastAsia="Times New Roman" w:hAnsi="Times New Roman" w:cs="Times New Roman"/>
                <w:sz w:val="15"/>
              </w:rPr>
              <w:t xml:space="preserve">OEL TWA [2] </w:t>
            </w:r>
          </w:p>
        </w:tc>
        <w:tc>
          <w:tcPr>
            <w:tcW w:w="5230" w:type="dxa"/>
            <w:tcBorders>
              <w:top w:val="single" w:sz="4" w:space="0" w:color="000000"/>
              <w:left w:val="single" w:sz="4" w:space="0" w:color="000000"/>
              <w:bottom w:val="single" w:sz="3" w:space="0" w:color="000000"/>
              <w:right w:val="single" w:sz="4" w:space="0" w:color="000000"/>
            </w:tcBorders>
          </w:tcPr>
          <w:p w14:paraId="62C4EC23" w14:textId="77777777" w:rsidR="00D65005" w:rsidRDefault="00000000">
            <w:pPr>
              <w:spacing w:after="0"/>
              <w:ind w:left="1"/>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rsidRPr="00911709" w14:paraId="3904F905"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273A44EE" w14:textId="77777777" w:rsidR="00D65005" w:rsidRDefault="00000000">
            <w:pPr>
              <w:spacing w:after="0"/>
              <w:ind w:left="2"/>
            </w:pPr>
            <w:proofErr w:type="spellStart"/>
            <w:r>
              <w:rPr>
                <w:rFonts w:ascii="Times New Roman" w:eastAsia="Times New Roman" w:hAnsi="Times New Roman" w:cs="Times New Roman"/>
                <w:sz w:val="15"/>
              </w:rPr>
              <w:t>Notes</w:t>
            </w:r>
            <w:proofErr w:type="spellEnd"/>
            <w:r>
              <w:rPr>
                <w:rFonts w:ascii="Times New Roman" w:eastAsia="Times New Roman" w:hAnsi="Times New Roman" w:cs="Times New Roman"/>
                <w:sz w:val="15"/>
              </w:rPr>
              <w:t xml:space="preserve"> (IE) </w:t>
            </w:r>
          </w:p>
        </w:tc>
        <w:tc>
          <w:tcPr>
            <w:tcW w:w="5230" w:type="dxa"/>
            <w:tcBorders>
              <w:top w:val="single" w:sz="3" w:space="0" w:color="000000"/>
              <w:left w:val="single" w:sz="4" w:space="0" w:color="000000"/>
              <w:bottom w:val="single" w:sz="4" w:space="0" w:color="000000"/>
              <w:right w:val="single" w:sz="4" w:space="0" w:color="000000"/>
            </w:tcBorders>
          </w:tcPr>
          <w:p w14:paraId="017322A6" w14:textId="77777777" w:rsidR="00D65005" w:rsidRPr="00911709" w:rsidRDefault="00000000">
            <w:pPr>
              <w:spacing w:after="0"/>
              <w:rPr>
                <w:lang w:val="fr-FR"/>
              </w:rPr>
            </w:pPr>
            <w:r w:rsidRPr="00911709">
              <w:rPr>
                <w:rFonts w:ascii="Times New Roman" w:eastAsia="Times New Roman" w:hAnsi="Times New Roman" w:cs="Times New Roman"/>
                <w:sz w:val="15"/>
                <w:lang w:val="fr-FR"/>
              </w:rPr>
              <w:t xml:space="preserve">IOELV (Indicative </w:t>
            </w:r>
            <w:proofErr w:type="spellStart"/>
            <w:r w:rsidRPr="00911709">
              <w:rPr>
                <w:rFonts w:ascii="Times New Roman" w:eastAsia="Times New Roman" w:hAnsi="Times New Roman" w:cs="Times New Roman"/>
                <w:sz w:val="15"/>
                <w:lang w:val="fr-FR"/>
              </w:rPr>
              <w:t>Occupational</w:t>
            </w:r>
            <w:proofErr w:type="spellEnd"/>
            <w:r w:rsidRPr="00911709">
              <w:rPr>
                <w:rFonts w:ascii="Times New Roman" w:eastAsia="Times New Roman" w:hAnsi="Times New Roman" w:cs="Times New Roman"/>
                <w:sz w:val="15"/>
                <w:lang w:val="fr-FR"/>
              </w:rPr>
              <w:t xml:space="preserve"> </w:t>
            </w:r>
            <w:proofErr w:type="spellStart"/>
            <w:r w:rsidRPr="00911709">
              <w:rPr>
                <w:rFonts w:ascii="Times New Roman" w:eastAsia="Times New Roman" w:hAnsi="Times New Roman" w:cs="Times New Roman"/>
                <w:sz w:val="15"/>
                <w:lang w:val="fr-FR"/>
              </w:rPr>
              <w:t>Exposure</w:t>
            </w:r>
            <w:proofErr w:type="spellEnd"/>
            <w:r w:rsidRPr="00911709">
              <w:rPr>
                <w:rFonts w:ascii="Times New Roman" w:eastAsia="Times New Roman" w:hAnsi="Times New Roman" w:cs="Times New Roman"/>
                <w:sz w:val="15"/>
                <w:lang w:val="fr-FR"/>
              </w:rPr>
              <w:t xml:space="preserve"> Limit Values) </w:t>
            </w:r>
          </w:p>
        </w:tc>
      </w:tr>
      <w:tr w:rsidR="00D65005" w:rsidRPr="00911709" w14:paraId="1950EB23"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0ED20FEF"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2BB9FDF8" w14:textId="77777777" w:rsidR="00D65005" w:rsidRPr="00911709" w:rsidRDefault="00000000">
            <w:pPr>
              <w:spacing w:after="0"/>
              <w:ind w:left="1"/>
              <w:rPr>
                <w:lang w:val="en-GB"/>
              </w:rPr>
            </w:pPr>
            <w:r w:rsidRPr="00911709">
              <w:rPr>
                <w:rFonts w:ascii="Times New Roman" w:eastAsia="Times New Roman" w:hAnsi="Times New Roman" w:cs="Times New Roman"/>
                <w:sz w:val="15"/>
                <w:lang w:val="en-GB"/>
              </w:rPr>
              <w:t xml:space="preserve">Chemical Agents Code of Practice 2020 </w:t>
            </w:r>
          </w:p>
        </w:tc>
      </w:tr>
      <w:tr w:rsidR="00D65005" w14:paraId="3BB20F67" w14:textId="77777777">
        <w:trPr>
          <w:trHeight w:val="402"/>
        </w:trPr>
        <w:tc>
          <w:tcPr>
            <w:tcW w:w="4632" w:type="dxa"/>
            <w:tcBorders>
              <w:top w:val="single" w:sz="4" w:space="0" w:color="000000"/>
              <w:left w:val="single" w:sz="4" w:space="0" w:color="000000"/>
              <w:bottom w:val="single" w:sz="3" w:space="0" w:color="000000"/>
              <w:right w:val="nil"/>
            </w:tcBorders>
            <w:vAlign w:val="center"/>
          </w:tcPr>
          <w:p w14:paraId="50596199" w14:textId="77777777" w:rsidR="00D65005" w:rsidRDefault="00000000">
            <w:pPr>
              <w:spacing w:after="0"/>
              <w:ind w:left="2"/>
            </w:pPr>
            <w:r>
              <w:rPr>
                <w:rFonts w:ascii="Times New Roman" w:eastAsia="Times New Roman" w:hAnsi="Times New Roman" w:cs="Times New Roman"/>
                <w:sz w:val="15"/>
              </w:rPr>
              <w:t xml:space="preserve">Italië - Beroepsmatige blootstellingslimieten </w:t>
            </w:r>
          </w:p>
        </w:tc>
        <w:tc>
          <w:tcPr>
            <w:tcW w:w="5230" w:type="dxa"/>
            <w:tcBorders>
              <w:top w:val="single" w:sz="4" w:space="0" w:color="000000"/>
              <w:left w:val="nil"/>
              <w:bottom w:val="single" w:sz="3" w:space="0" w:color="000000"/>
              <w:right w:val="single" w:sz="4" w:space="0" w:color="000000"/>
            </w:tcBorders>
          </w:tcPr>
          <w:p w14:paraId="10021A27" w14:textId="77777777" w:rsidR="00D65005" w:rsidRDefault="00D65005"/>
        </w:tc>
      </w:tr>
      <w:tr w:rsidR="00D65005" w14:paraId="677557E0"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3905B5F7"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3" w:space="0" w:color="000000"/>
              <w:left w:val="single" w:sz="4" w:space="0" w:color="000000"/>
              <w:bottom w:val="single" w:sz="4" w:space="0" w:color="000000"/>
              <w:right w:val="single" w:sz="4" w:space="0" w:color="000000"/>
            </w:tcBorders>
          </w:tcPr>
          <w:p w14:paraId="2B228C83" w14:textId="77777777" w:rsidR="00D65005" w:rsidRDefault="00000000">
            <w:pPr>
              <w:spacing w:after="0"/>
              <w:ind w:left="1"/>
            </w:pPr>
            <w:proofErr w:type="spellStart"/>
            <w:r>
              <w:rPr>
                <w:rFonts w:ascii="Times New Roman" w:eastAsia="Times New Roman" w:hAnsi="Times New Roman" w:cs="Times New Roman"/>
                <w:sz w:val="15"/>
              </w:rPr>
              <w:t>Anidride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carbonica</w:t>
            </w:r>
            <w:proofErr w:type="spellEnd"/>
            <w:r>
              <w:rPr>
                <w:rFonts w:ascii="Times New Roman" w:eastAsia="Times New Roman" w:hAnsi="Times New Roman" w:cs="Times New Roman"/>
                <w:sz w:val="15"/>
              </w:rPr>
              <w:t xml:space="preserve"> </w:t>
            </w:r>
          </w:p>
        </w:tc>
      </w:tr>
      <w:tr w:rsidR="00D65005" w14:paraId="5339C1F7"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1BB927DC"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4" w:space="0" w:color="000000"/>
              <w:left w:val="single" w:sz="4" w:space="0" w:color="000000"/>
              <w:bottom w:val="single" w:sz="4" w:space="0" w:color="000000"/>
              <w:right w:val="single" w:sz="4" w:space="0" w:color="000000"/>
            </w:tcBorders>
          </w:tcPr>
          <w:p w14:paraId="293AE396"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13F472EB"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69D2FDB7"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5E5C3F47"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rsidRPr="00911709" w14:paraId="07B4203E"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23E958F8"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4A06F364" w14:textId="77777777" w:rsidR="00D65005" w:rsidRPr="00911709" w:rsidRDefault="00000000">
            <w:pPr>
              <w:spacing w:after="0"/>
              <w:ind w:left="1"/>
              <w:rPr>
                <w:lang w:val="es-ES"/>
              </w:rPr>
            </w:pPr>
            <w:r w:rsidRPr="00911709">
              <w:rPr>
                <w:rFonts w:ascii="Times New Roman" w:eastAsia="Times New Roman" w:hAnsi="Times New Roman" w:cs="Times New Roman"/>
                <w:sz w:val="15"/>
                <w:lang w:val="es-ES"/>
              </w:rPr>
              <w:t xml:space="preserve">Allegato XXXVIII del D.Lgs. 9 aprile 2008, n. 81 e s.m.i. </w:t>
            </w:r>
          </w:p>
        </w:tc>
      </w:tr>
      <w:tr w:rsidR="00D65005" w14:paraId="49253DC1" w14:textId="77777777">
        <w:trPr>
          <w:trHeight w:val="402"/>
        </w:trPr>
        <w:tc>
          <w:tcPr>
            <w:tcW w:w="4632" w:type="dxa"/>
            <w:tcBorders>
              <w:top w:val="single" w:sz="4" w:space="0" w:color="000000"/>
              <w:left w:val="single" w:sz="4" w:space="0" w:color="000000"/>
              <w:bottom w:val="single" w:sz="3" w:space="0" w:color="000000"/>
              <w:right w:val="nil"/>
            </w:tcBorders>
            <w:vAlign w:val="center"/>
          </w:tcPr>
          <w:p w14:paraId="2445A6FE" w14:textId="77777777" w:rsidR="00D65005" w:rsidRDefault="00000000">
            <w:pPr>
              <w:spacing w:after="0"/>
              <w:ind w:left="2"/>
            </w:pPr>
            <w:r>
              <w:rPr>
                <w:rFonts w:ascii="Times New Roman" w:eastAsia="Times New Roman" w:hAnsi="Times New Roman" w:cs="Times New Roman"/>
                <w:sz w:val="15"/>
              </w:rPr>
              <w:t xml:space="preserve">Letland - Beroepsmatige blootstellingslimieten </w:t>
            </w:r>
          </w:p>
        </w:tc>
        <w:tc>
          <w:tcPr>
            <w:tcW w:w="5230" w:type="dxa"/>
            <w:tcBorders>
              <w:top w:val="single" w:sz="4" w:space="0" w:color="000000"/>
              <w:left w:val="nil"/>
              <w:bottom w:val="single" w:sz="3" w:space="0" w:color="000000"/>
              <w:right w:val="single" w:sz="4" w:space="0" w:color="000000"/>
            </w:tcBorders>
          </w:tcPr>
          <w:p w14:paraId="1F242828" w14:textId="77777777" w:rsidR="00D65005" w:rsidRDefault="00D65005"/>
        </w:tc>
      </w:tr>
      <w:tr w:rsidR="00D65005" w14:paraId="65C697C7"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34BEE9EF"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3" w:space="0" w:color="000000"/>
              <w:left w:val="single" w:sz="4" w:space="0" w:color="000000"/>
              <w:bottom w:val="single" w:sz="4" w:space="0" w:color="000000"/>
              <w:right w:val="single" w:sz="4" w:space="0" w:color="000000"/>
            </w:tcBorders>
          </w:tcPr>
          <w:p w14:paraId="1B2140FB" w14:textId="77777777" w:rsidR="00D65005" w:rsidRDefault="00000000">
            <w:pPr>
              <w:spacing w:after="0"/>
              <w:ind w:left="1"/>
            </w:pPr>
            <w:proofErr w:type="spellStart"/>
            <w:r>
              <w:rPr>
                <w:rFonts w:ascii="Times New Roman" w:eastAsia="Times New Roman" w:hAnsi="Times New Roman" w:cs="Times New Roman"/>
                <w:sz w:val="15"/>
              </w:rPr>
              <w:t>Oglekļa</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dioksīds</w:t>
            </w:r>
            <w:proofErr w:type="spellEnd"/>
            <w:r>
              <w:rPr>
                <w:rFonts w:ascii="Times New Roman" w:eastAsia="Times New Roman" w:hAnsi="Times New Roman" w:cs="Times New Roman"/>
                <w:sz w:val="15"/>
              </w:rPr>
              <w:t xml:space="preserve"> </w:t>
            </w:r>
          </w:p>
        </w:tc>
      </w:tr>
      <w:tr w:rsidR="00D65005" w14:paraId="54AEDA2A"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0EB988C9" w14:textId="77777777" w:rsidR="00D65005" w:rsidRDefault="00000000">
            <w:pPr>
              <w:spacing w:after="0"/>
              <w:ind w:left="2"/>
            </w:pPr>
            <w:r>
              <w:rPr>
                <w:rFonts w:ascii="Times New Roman" w:eastAsia="Times New Roman" w:hAnsi="Times New Roman" w:cs="Times New Roman"/>
                <w:sz w:val="15"/>
              </w:rPr>
              <w:lastRenderedPageBreak/>
              <w:t xml:space="preserve">OEL TWA </w:t>
            </w:r>
          </w:p>
        </w:tc>
        <w:tc>
          <w:tcPr>
            <w:tcW w:w="5230" w:type="dxa"/>
            <w:tcBorders>
              <w:top w:val="single" w:sz="4" w:space="0" w:color="000000"/>
              <w:left w:val="single" w:sz="4" w:space="0" w:color="000000"/>
              <w:bottom w:val="single" w:sz="4" w:space="0" w:color="000000"/>
              <w:right w:val="single" w:sz="4" w:space="0" w:color="000000"/>
            </w:tcBorders>
          </w:tcPr>
          <w:p w14:paraId="7EC1322D"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60873150"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52F453CD"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3" w:space="0" w:color="000000"/>
              <w:right w:val="single" w:sz="4" w:space="0" w:color="000000"/>
            </w:tcBorders>
          </w:tcPr>
          <w:p w14:paraId="023FB173"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0F50CF54" w14:textId="77777777">
        <w:trPr>
          <w:trHeight w:val="533"/>
        </w:trPr>
        <w:tc>
          <w:tcPr>
            <w:tcW w:w="4632" w:type="dxa"/>
            <w:tcBorders>
              <w:top w:val="single" w:sz="3" w:space="0" w:color="000000"/>
              <w:left w:val="single" w:sz="4" w:space="0" w:color="000000"/>
              <w:bottom w:val="single" w:sz="3" w:space="0" w:color="000000"/>
              <w:right w:val="single" w:sz="4" w:space="0" w:color="000000"/>
            </w:tcBorders>
          </w:tcPr>
          <w:p w14:paraId="3D7BAE2B"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3" w:space="0" w:color="000000"/>
              <w:right w:val="single" w:sz="4" w:space="0" w:color="000000"/>
            </w:tcBorders>
          </w:tcPr>
          <w:p w14:paraId="4CD58BE0" w14:textId="77777777" w:rsidR="00D65005" w:rsidRDefault="00000000">
            <w:pPr>
              <w:spacing w:after="20"/>
              <w:ind w:left="1"/>
            </w:pPr>
            <w:proofErr w:type="spellStart"/>
            <w:r>
              <w:rPr>
                <w:rFonts w:ascii="Times New Roman" w:eastAsia="Times New Roman" w:hAnsi="Times New Roman" w:cs="Times New Roman"/>
                <w:sz w:val="15"/>
              </w:rPr>
              <w:t>Ministru</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kabineta</w:t>
            </w:r>
            <w:proofErr w:type="spellEnd"/>
            <w:r>
              <w:rPr>
                <w:rFonts w:ascii="Times New Roman" w:eastAsia="Times New Roman" w:hAnsi="Times New Roman" w:cs="Times New Roman"/>
                <w:sz w:val="15"/>
              </w:rPr>
              <w:t xml:space="preserve"> 2007. </w:t>
            </w:r>
            <w:proofErr w:type="spellStart"/>
            <w:r>
              <w:rPr>
                <w:rFonts w:ascii="Times New Roman" w:eastAsia="Times New Roman" w:hAnsi="Times New Roman" w:cs="Times New Roman"/>
                <w:sz w:val="15"/>
              </w:rPr>
              <w:t>gada</w:t>
            </w:r>
            <w:proofErr w:type="spellEnd"/>
            <w:r>
              <w:rPr>
                <w:rFonts w:ascii="Times New Roman" w:eastAsia="Times New Roman" w:hAnsi="Times New Roman" w:cs="Times New Roman"/>
                <w:sz w:val="15"/>
              </w:rPr>
              <w:t xml:space="preserve"> 15. </w:t>
            </w:r>
            <w:proofErr w:type="spellStart"/>
            <w:r>
              <w:rPr>
                <w:rFonts w:ascii="Times New Roman" w:eastAsia="Times New Roman" w:hAnsi="Times New Roman" w:cs="Times New Roman"/>
                <w:sz w:val="15"/>
              </w:rPr>
              <w:t>maija</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noteikumiem</w:t>
            </w:r>
            <w:proofErr w:type="spellEnd"/>
            <w:r>
              <w:rPr>
                <w:rFonts w:ascii="Times New Roman" w:eastAsia="Times New Roman" w:hAnsi="Times New Roman" w:cs="Times New Roman"/>
                <w:sz w:val="15"/>
              </w:rPr>
              <w:t xml:space="preserve"> Nr. 325 (</w:t>
            </w:r>
            <w:proofErr w:type="spellStart"/>
            <w:r>
              <w:rPr>
                <w:rFonts w:ascii="Times New Roman" w:eastAsia="Times New Roman" w:hAnsi="Times New Roman" w:cs="Times New Roman"/>
                <w:sz w:val="15"/>
              </w:rPr>
              <w:t>Grozījumi</w:t>
            </w:r>
            <w:proofErr w:type="spellEnd"/>
            <w:r>
              <w:rPr>
                <w:rFonts w:ascii="Times New Roman" w:eastAsia="Times New Roman" w:hAnsi="Times New Roman" w:cs="Times New Roman"/>
                <w:sz w:val="15"/>
              </w:rPr>
              <w:t xml:space="preserve"> </w:t>
            </w:r>
          </w:p>
          <w:p w14:paraId="3763EB90" w14:textId="77777777" w:rsidR="00D65005" w:rsidRDefault="00000000">
            <w:pPr>
              <w:spacing w:after="0"/>
              <w:ind w:left="2"/>
            </w:pPr>
            <w:proofErr w:type="spellStart"/>
            <w:r>
              <w:rPr>
                <w:rFonts w:ascii="Times New Roman" w:eastAsia="Times New Roman" w:hAnsi="Times New Roman" w:cs="Times New Roman"/>
                <w:sz w:val="15"/>
              </w:rPr>
              <w:t>Ministru</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kabineta</w:t>
            </w:r>
            <w:proofErr w:type="spellEnd"/>
            <w:r>
              <w:rPr>
                <w:rFonts w:ascii="Times New Roman" w:eastAsia="Times New Roman" w:hAnsi="Times New Roman" w:cs="Times New Roman"/>
                <w:sz w:val="15"/>
              </w:rPr>
              <w:t xml:space="preserve"> 2011. </w:t>
            </w:r>
            <w:proofErr w:type="spellStart"/>
            <w:r>
              <w:rPr>
                <w:rFonts w:ascii="Times New Roman" w:eastAsia="Times New Roman" w:hAnsi="Times New Roman" w:cs="Times New Roman"/>
                <w:sz w:val="15"/>
              </w:rPr>
              <w:t>gada</w:t>
            </w:r>
            <w:proofErr w:type="spellEnd"/>
            <w:r>
              <w:rPr>
                <w:rFonts w:ascii="Times New Roman" w:eastAsia="Times New Roman" w:hAnsi="Times New Roman" w:cs="Times New Roman"/>
                <w:sz w:val="15"/>
              </w:rPr>
              <w:t xml:space="preserve"> 1. </w:t>
            </w:r>
            <w:proofErr w:type="spellStart"/>
            <w:r>
              <w:rPr>
                <w:rFonts w:ascii="Times New Roman" w:eastAsia="Times New Roman" w:hAnsi="Times New Roman" w:cs="Times New Roman"/>
                <w:sz w:val="15"/>
              </w:rPr>
              <w:t>februārī</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noteikumiem</w:t>
            </w:r>
            <w:proofErr w:type="spellEnd"/>
            <w:r>
              <w:rPr>
                <w:rFonts w:ascii="Times New Roman" w:eastAsia="Times New Roman" w:hAnsi="Times New Roman" w:cs="Times New Roman"/>
                <w:sz w:val="15"/>
              </w:rPr>
              <w:t xml:space="preserve"> Nr. 92) </w:t>
            </w:r>
          </w:p>
        </w:tc>
      </w:tr>
      <w:tr w:rsidR="00D65005" w14:paraId="0DD1CB3F" w14:textId="77777777">
        <w:trPr>
          <w:trHeight w:val="402"/>
        </w:trPr>
        <w:tc>
          <w:tcPr>
            <w:tcW w:w="4632" w:type="dxa"/>
            <w:tcBorders>
              <w:top w:val="single" w:sz="3" w:space="0" w:color="000000"/>
              <w:left w:val="single" w:sz="4" w:space="0" w:color="000000"/>
              <w:bottom w:val="single" w:sz="4" w:space="0" w:color="000000"/>
              <w:right w:val="nil"/>
            </w:tcBorders>
            <w:vAlign w:val="center"/>
          </w:tcPr>
          <w:p w14:paraId="2A2E7F17" w14:textId="77777777" w:rsidR="00D65005" w:rsidRDefault="00000000">
            <w:pPr>
              <w:spacing w:after="0"/>
              <w:ind w:left="2"/>
            </w:pPr>
            <w:r>
              <w:rPr>
                <w:rFonts w:ascii="Times New Roman" w:eastAsia="Times New Roman" w:hAnsi="Times New Roman" w:cs="Times New Roman"/>
                <w:sz w:val="15"/>
              </w:rPr>
              <w:t xml:space="preserve">Litouwen - Beroepsmatige blootstellingslimieten </w:t>
            </w:r>
          </w:p>
        </w:tc>
        <w:tc>
          <w:tcPr>
            <w:tcW w:w="5230" w:type="dxa"/>
            <w:tcBorders>
              <w:top w:val="single" w:sz="3" w:space="0" w:color="000000"/>
              <w:left w:val="nil"/>
              <w:bottom w:val="single" w:sz="4" w:space="0" w:color="000000"/>
              <w:right w:val="single" w:sz="4" w:space="0" w:color="000000"/>
            </w:tcBorders>
          </w:tcPr>
          <w:p w14:paraId="54CE6A53" w14:textId="77777777" w:rsidR="00D65005" w:rsidRDefault="00D65005"/>
        </w:tc>
      </w:tr>
      <w:tr w:rsidR="00D65005" w14:paraId="6C038588"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446EE23D"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6CEA1A65" w14:textId="77777777" w:rsidR="00D65005" w:rsidRDefault="00000000">
            <w:pPr>
              <w:spacing w:after="0"/>
              <w:ind w:left="1"/>
            </w:pPr>
            <w:proofErr w:type="spellStart"/>
            <w:r>
              <w:rPr>
                <w:rFonts w:ascii="Times New Roman" w:eastAsia="Times New Roman" w:hAnsi="Times New Roman" w:cs="Times New Roman"/>
                <w:sz w:val="15"/>
              </w:rPr>
              <w:t>Anglies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dioksidas</w:t>
            </w:r>
            <w:proofErr w:type="spellEnd"/>
            <w:r>
              <w:rPr>
                <w:rFonts w:ascii="Times New Roman" w:eastAsia="Times New Roman" w:hAnsi="Times New Roman" w:cs="Times New Roman"/>
                <w:sz w:val="15"/>
              </w:rPr>
              <w:t xml:space="preserve"> </w:t>
            </w:r>
          </w:p>
        </w:tc>
      </w:tr>
      <w:tr w:rsidR="00D65005" w14:paraId="6BC48628"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5E26A186" w14:textId="77777777" w:rsidR="00D65005" w:rsidRDefault="00000000">
            <w:pPr>
              <w:spacing w:after="0"/>
              <w:ind w:left="2"/>
            </w:pPr>
            <w:r>
              <w:rPr>
                <w:rFonts w:ascii="Times New Roman" w:eastAsia="Times New Roman" w:hAnsi="Times New Roman" w:cs="Times New Roman"/>
                <w:sz w:val="15"/>
              </w:rPr>
              <w:t xml:space="preserve">IPRV (OEL TWA) </w:t>
            </w:r>
          </w:p>
        </w:tc>
        <w:tc>
          <w:tcPr>
            <w:tcW w:w="5230" w:type="dxa"/>
            <w:tcBorders>
              <w:top w:val="single" w:sz="4" w:space="0" w:color="000000"/>
              <w:left w:val="single" w:sz="4" w:space="0" w:color="000000"/>
              <w:bottom w:val="single" w:sz="3" w:space="0" w:color="000000"/>
              <w:right w:val="single" w:sz="4" w:space="0" w:color="000000"/>
            </w:tcBorders>
          </w:tcPr>
          <w:p w14:paraId="0B0F79E9" w14:textId="77777777" w:rsidR="00D65005" w:rsidRDefault="00000000">
            <w:pPr>
              <w:spacing w:after="0"/>
            </w:pPr>
            <w:r>
              <w:rPr>
                <w:rFonts w:ascii="Times New Roman" w:eastAsia="Times New Roman" w:hAnsi="Times New Roman" w:cs="Times New Roman"/>
                <w:sz w:val="15"/>
              </w:rPr>
              <w:t xml:space="preserve">9000 mg/m³ </w:t>
            </w:r>
          </w:p>
        </w:tc>
      </w:tr>
      <w:tr w:rsidR="00D65005" w14:paraId="7FF20012"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6D5B944E" w14:textId="77777777" w:rsidR="00D65005" w:rsidRDefault="00000000">
            <w:pPr>
              <w:spacing w:after="0"/>
              <w:ind w:left="2"/>
            </w:pPr>
            <w:r>
              <w:rPr>
                <w:rFonts w:ascii="Times New Roman" w:eastAsia="Times New Roman" w:hAnsi="Times New Roman" w:cs="Times New Roman"/>
                <w:sz w:val="15"/>
              </w:rPr>
              <w:t>IPRV (OEL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3" w:space="0" w:color="000000"/>
              <w:left w:val="single" w:sz="4" w:space="0" w:color="000000"/>
              <w:bottom w:val="single" w:sz="4" w:space="0" w:color="000000"/>
              <w:right w:val="single" w:sz="4" w:space="0" w:color="000000"/>
            </w:tcBorders>
          </w:tcPr>
          <w:p w14:paraId="6D556434" w14:textId="77777777" w:rsidR="00D65005" w:rsidRDefault="00000000">
            <w:pPr>
              <w:spacing w:after="0"/>
              <w:ind w:left="1"/>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57DA2CE3" w14:textId="77777777">
        <w:trPr>
          <w:trHeight w:val="533"/>
        </w:trPr>
        <w:tc>
          <w:tcPr>
            <w:tcW w:w="4632" w:type="dxa"/>
            <w:tcBorders>
              <w:top w:val="single" w:sz="4" w:space="0" w:color="000000"/>
              <w:left w:val="single" w:sz="4" w:space="0" w:color="000000"/>
              <w:bottom w:val="single" w:sz="4" w:space="0" w:color="000000"/>
              <w:right w:val="single" w:sz="4" w:space="0" w:color="000000"/>
            </w:tcBorders>
          </w:tcPr>
          <w:p w14:paraId="01F9A303" w14:textId="77777777" w:rsidR="00D65005" w:rsidRDefault="00000000">
            <w:pPr>
              <w:spacing w:after="0"/>
              <w:ind w:left="2"/>
            </w:pPr>
            <w:r>
              <w:rPr>
                <w:rFonts w:ascii="Times New Roman" w:eastAsia="Times New Roman" w:hAnsi="Times New Roman" w:cs="Times New Roman"/>
                <w:sz w:val="15"/>
              </w:rPr>
              <w:t xml:space="preserve">Opmerking (LT) </w:t>
            </w:r>
          </w:p>
        </w:tc>
        <w:tc>
          <w:tcPr>
            <w:tcW w:w="5230" w:type="dxa"/>
            <w:tcBorders>
              <w:top w:val="single" w:sz="4" w:space="0" w:color="000000"/>
              <w:left w:val="single" w:sz="4" w:space="0" w:color="000000"/>
              <w:bottom w:val="single" w:sz="4" w:space="0" w:color="000000"/>
              <w:right w:val="single" w:sz="4" w:space="0" w:color="000000"/>
            </w:tcBorders>
          </w:tcPr>
          <w:p w14:paraId="60EF4FED" w14:textId="77777777" w:rsidR="00D65005" w:rsidRDefault="00000000">
            <w:pPr>
              <w:spacing w:after="0"/>
              <w:ind w:left="1" w:hanging="1"/>
            </w:pPr>
            <w:proofErr w:type="spellStart"/>
            <w:r>
              <w:rPr>
                <w:rFonts w:ascii="Times New Roman" w:eastAsia="Times New Roman" w:hAnsi="Times New Roman" w:cs="Times New Roman"/>
                <w:sz w:val="15"/>
              </w:rPr>
              <w:t>Anglies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dioksidas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dažnai</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laikomas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kaip</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indikatorius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darbo</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patalpose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kuriose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oro</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teršalai</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susidaro</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dėl</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žmonių</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buvimo</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jose</w:t>
            </w:r>
            <w:proofErr w:type="spellEnd"/>
            <w:r>
              <w:rPr>
                <w:rFonts w:ascii="Times New Roman" w:eastAsia="Times New Roman" w:hAnsi="Times New Roman" w:cs="Times New Roman"/>
                <w:sz w:val="15"/>
              </w:rPr>
              <w:t xml:space="preserve">. </w:t>
            </w:r>
          </w:p>
        </w:tc>
      </w:tr>
      <w:tr w:rsidR="00D65005" w14:paraId="490AAD85" w14:textId="77777777">
        <w:trPr>
          <w:trHeight w:val="532"/>
        </w:trPr>
        <w:tc>
          <w:tcPr>
            <w:tcW w:w="4632" w:type="dxa"/>
            <w:tcBorders>
              <w:top w:val="single" w:sz="4" w:space="0" w:color="000000"/>
              <w:left w:val="single" w:sz="4" w:space="0" w:color="000000"/>
              <w:bottom w:val="single" w:sz="3" w:space="0" w:color="000000"/>
              <w:right w:val="single" w:sz="4" w:space="0" w:color="000000"/>
            </w:tcBorders>
          </w:tcPr>
          <w:p w14:paraId="67F8DF9F"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3" w:space="0" w:color="000000"/>
              <w:right w:val="single" w:sz="4" w:space="0" w:color="000000"/>
            </w:tcBorders>
          </w:tcPr>
          <w:p w14:paraId="51A7CAD3" w14:textId="77777777" w:rsidR="00D65005" w:rsidRDefault="00000000">
            <w:pPr>
              <w:spacing w:after="20"/>
              <w:ind w:left="1"/>
            </w:pPr>
            <w:r w:rsidRPr="00911709">
              <w:rPr>
                <w:rFonts w:ascii="Times New Roman" w:eastAsia="Times New Roman" w:hAnsi="Times New Roman" w:cs="Times New Roman"/>
                <w:sz w:val="15"/>
                <w:lang w:val="es-ES"/>
              </w:rPr>
              <w:t xml:space="preserve">LIETUVOS HIGIENOS NORMA HN 23:2011 (Nr. </w:t>
            </w:r>
            <w:r>
              <w:rPr>
                <w:rFonts w:ascii="Times New Roman" w:eastAsia="Times New Roman" w:hAnsi="Times New Roman" w:cs="Times New Roman"/>
                <w:sz w:val="15"/>
              </w:rPr>
              <w:t>V-695/A1-272, 2018-06-</w:t>
            </w:r>
          </w:p>
          <w:p w14:paraId="2D1CE85B" w14:textId="77777777" w:rsidR="00D65005" w:rsidRDefault="00000000">
            <w:pPr>
              <w:spacing w:after="0"/>
              <w:ind w:left="2"/>
            </w:pPr>
            <w:r>
              <w:rPr>
                <w:rFonts w:ascii="Times New Roman" w:eastAsia="Times New Roman" w:hAnsi="Times New Roman" w:cs="Times New Roman"/>
                <w:sz w:val="15"/>
              </w:rPr>
              <w:t xml:space="preserve">12) </w:t>
            </w:r>
          </w:p>
        </w:tc>
      </w:tr>
      <w:tr w:rsidR="00D65005" w14:paraId="39C704D4" w14:textId="77777777">
        <w:trPr>
          <w:trHeight w:val="402"/>
        </w:trPr>
        <w:tc>
          <w:tcPr>
            <w:tcW w:w="4632" w:type="dxa"/>
            <w:tcBorders>
              <w:top w:val="single" w:sz="3" w:space="0" w:color="000000"/>
              <w:left w:val="single" w:sz="4" w:space="0" w:color="000000"/>
              <w:bottom w:val="single" w:sz="4" w:space="0" w:color="000000"/>
              <w:right w:val="nil"/>
            </w:tcBorders>
            <w:vAlign w:val="center"/>
          </w:tcPr>
          <w:p w14:paraId="39AFA594" w14:textId="77777777" w:rsidR="00D65005" w:rsidRDefault="00000000">
            <w:pPr>
              <w:spacing w:after="0"/>
              <w:ind w:left="2"/>
            </w:pPr>
            <w:r>
              <w:rPr>
                <w:rFonts w:ascii="Times New Roman" w:eastAsia="Times New Roman" w:hAnsi="Times New Roman" w:cs="Times New Roman"/>
                <w:sz w:val="15"/>
              </w:rPr>
              <w:t xml:space="preserve">Luxemburg - Beroepsmatige blootstellingslimieten </w:t>
            </w:r>
          </w:p>
        </w:tc>
        <w:tc>
          <w:tcPr>
            <w:tcW w:w="5230" w:type="dxa"/>
            <w:tcBorders>
              <w:top w:val="single" w:sz="3" w:space="0" w:color="000000"/>
              <w:left w:val="nil"/>
              <w:bottom w:val="single" w:sz="4" w:space="0" w:color="000000"/>
              <w:right w:val="single" w:sz="4" w:space="0" w:color="000000"/>
            </w:tcBorders>
          </w:tcPr>
          <w:p w14:paraId="226FE593" w14:textId="77777777" w:rsidR="00D65005" w:rsidRDefault="00D65005"/>
        </w:tc>
      </w:tr>
      <w:tr w:rsidR="00D65005" w14:paraId="200EF285"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23111D59"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629F9B1F" w14:textId="77777777" w:rsidR="00D65005" w:rsidRDefault="00000000">
            <w:pPr>
              <w:spacing w:after="0"/>
              <w:ind w:left="1"/>
            </w:pPr>
            <w:proofErr w:type="spellStart"/>
            <w:r>
              <w:rPr>
                <w:rFonts w:ascii="Times New Roman" w:eastAsia="Times New Roman" w:hAnsi="Times New Roman" w:cs="Times New Roman"/>
                <w:sz w:val="15"/>
              </w:rPr>
              <w:t>Dioxyde</w:t>
            </w:r>
            <w:proofErr w:type="spellEnd"/>
            <w:r>
              <w:rPr>
                <w:rFonts w:ascii="Times New Roman" w:eastAsia="Times New Roman" w:hAnsi="Times New Roman" w:cs="Times New Roman"/>
                <w:sz w:val="15"/>
              </w:rPr>
              <w:t xml:space="preserve"> de </w:t>
            </w:r>
            <w:proofErr w:type="spellStart"/>
            <w:r>
              <w:rPr>
                <w:rFonts w:ascii="Times New Roman" w:eastAsia="Times New Roman" w:hAnsi="Times New Roman" w:cs="Times New Roman"/>
                <w:sz w:val="15"/>
              </w:rPr>
              <w:t>carbone</w:t>
            </w:r>
            <w:proofErr w:type="spellEnd"/>
            <w:r>
              <w:rPr>
                <w:rFonts w:ascii="Times New Roman" w:eastAsia="Times New Roman" w:hAnsi="Times New Roman" w:cs="Times New Roman"/>
                <w:sz w:val="15"/>
              </w:rPr>
              <w:t xml:space="preserve"> </w:t>
            </w:r>
          </w:p>
        </w:tc>
      </w:tr>
      <w:tr w:rsidR="00D65005" w14:paraId="61C9D4BA"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787A8E43"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4" w:space="0" w:color="000000"/>
              <w:left w:val="single" w:sz="4" w:space="0" w:color="000000"/>
              <w:bottom w:val="single" w:sz="4" w:space="0" w:color="000000"/>
              <w:right w:val="single" w:sz="4" w:space="0" w:color="000000"/>
            </w:tcBorders>
          </w:tcPr>
          <w:p w14:paraId="10B09827"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4CED640E"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16F2C521"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7A81497E"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rsidRPr="00911709" w14:paraId="66B15693" w14:textId="77777777">
        <w:trPr>
          <w:trHeight w:val="738"/>
        </w:trPr>
        <w:tc>
          <w:tcPr>
            <w:tcW w:w="4632" w:type="dxa"/>
            <w:tcBorders>
              <w:top w:val="single" w:sz="4" w:space="0" w:color="000000"/>
              <w:left w:val="single" w:sz="4" w:space="0" w:color="000000"/>
              <w:bottom w:val="single" w:sz="3" w:space="0" w:color="000000"/>
              <w:right w:val="single" w:sz="4" w:space="0" w:color="000000"/>
            </w:tcBorders>
          </w:tcPr>
          <w:p w14:paraId="4A243B89"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3" w:space="0" w:color="000000"/>
              <w:right w:val="single" w:sz="4" w:space="0" w:color="000000"/>
            </w:tcBorders>
          </w:tcPr>
          <w:p w14:paraId="6B0CD76D" w14:textId="77777777" w:rsidR="00D65005" w:rsidRPr="00911709" w:rsidRDefault="00000000">
            <w:pPr>
              <w:spacing w:after="0"/>
              <w:ind w:left="1"/>
              <w:rPr>
                <w:lang w:val="fr-FR"/>
              </w:rPr>
            </w:pPr>
            <w:r w:rsidRPr="00911709">
              <w:rPr>
                <w:rFonts w:ascii="Times New Roman" w:eastAsia="Times New Roman" w:hAnsi="Times New Roman" w:cs="Times New Roman"/>
                <w:sz w:val="15"/>
                <w:lang w:val="fr-FR"/>
              </w:rPr>
              <w:t xml:space="preserve">Mémorial A Nº 684 de 2018 concernant la protection de la sécurité et de la santé des salariés contre les risques liés à des agents chimiques sur le lieu de travail </w:t>
            </w:r>
          </w:p>
        </w:tc>
      </w:tr>
      <w:tr w:rsidR="00D65005" w14:paraId="78AC5A86" w14:textId="77777777">
        <w:trPr>
          <w:trHeight w:val="404"/>
        </w:trPr>
        <w:tc>
          <w:tcPr>
            <w:tcW w:w="4632" w:type="dxa"/>
            <w:tcBorders>
              <w:top w:val="single" w:sz="3" w:space="0" w:color="000000"/>
              <w:left w:val="single" w:sz="4" w:space="0" w:color="000000"/>
              <w:bottom w:val="single" w:sz="4" w:space="0" w:color="000000"/>
              <w:right w:val="nil"/>
            </w:tcBorders>
            <w:vAlign w:val="center"/>
          </w:tcPr>
          <w:p w14:paraId="3C53277C" w14:textId="77777777" w:rsidR="00D65005" w:rsidRDefault="00000000">
            <w:pPr>
              <w:spacing w:after="0"/>
              <w:ind w:left="2"/>
            </w:pPr>
            <w:r>
              <w:rPr>
                <w:rFonts w:ascii="Times New Roman" w:eastAsia="Times New Roman" w:hAnsi="Times New Roman" w:cs="Times New Roman"/>
                <w:sz w:val="15"/>
              </w:rPr>
              <w:t xml:space="preserve">Malta - Beroepsmatige blootstellingslimieten </w:t>
            </w:r>
          </w:p>
        </w:tc>
        <w:tc>
          <w:tcPr>
            <w:tcW w:w="5230" w:type="dxa"/>
            <w:tcBorders>
              <w:top w:val="single" w:sz="3" w:space="0" w:color="000000"/>
              <w:left w:val="nil"/>
              <w:bottom w:val="single" w:sz="4" w:space="0" w:color="000000"/>
              <w:right w:val="single" w:sz="4" w:space="0" w:color="000000"/>
            </w:tcBorders>
          </w:tcPr>
          <w:p w14:paraId="5D1E90F8" w14:textId="77777777" w:rsidR="00D65005" w:rsidRDefault="00D65005"/>
        </w:tc>
      </w:tr>
      <w:tr w:rsidR="00D65005" w14:paraId="575BE8DA" w14:textId="77777777">
        <w:trPr>
          <w:trHeight w:val="322"/>
        </w:trPr>
        <w:tc>
          <w:tcPr>
            <w:tcW w:w="4632" w:type="dxa"/>
            <w:tcBorders>
              <w:top w:val="single" w:sz="4" w:space="0" w:color="000000"/>
              <w:left w:val="single" w:sz="4" w:space="0" w:color="000000"/>
              <w:bottom w:val="single" w:sz="4" w:space="0" w:color="000000"/>
              <w:right w:val="single" w:sz="4" w:space="0" w:color="000000"/>
            </w:tcBorders>
          </w:tcPr>
          <w:p w14:paraId="0719BE1F"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019F4D0F" w14:textId="77777777" w:rsidR="00D65005" w:rsidRDefault="00000000">
            <w:pPr>
              <w:spacing w:after="0"/>
              <w:ind w:left="1"/>
            </w:pPr>
            <w:r>
              <w:rPr>
                <w:rFonts w:ascii="Times New Roman" w:eastAsia="Times New Roman" w:hAnsi="Times New Roman" w:cs="Times New Roman"/>
                <w:sz w:val="15"/>
              </w:rPr>
              <w:t xml:space="preserve">Carbon dioxide </w:t>
            </w:r>
          </w:p>
        </w:tc>
      </w:tr>
      <w:tr w:rsidR="00D65005" w14:paraId="661FF334"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7C00DA12"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4" w:space="0" w:color="000000"/>
              <w:left w:val="single" w:sz="4" w:space="0" w:color="000000"/>
              <w:bottom w:val="single" w:sz="3" w:space="0" w:color="000000"/>
              <w:right w:val="single" w:sz="4" w:space="0" w:color="000000"/>
            </w:tcBorders>
          </w:tcPr>
          <w:p w14:paraId="47BAD8E7" w14:textId="77777777" w:rsidR="00D65005" w:rsidRDefault="00000000">
            <w:pPr>
              <w:spacing w:after="0"/>
              <w:ind w:left="1"/>
            </w:pPr>
            <w:r>
              <w:rPr>
                <w:rFonts w:ascii="Times New Roman" w:eastAsia="Times New Roman" w:hAnsi="Times New Roman" w:cs="Times New Roman"/>
                <w:sz w:val="15"/>
              </w:rPr>
              <w:t xml:space="preserve">9000 mg/m³ </w:t>
            </w:r>
          </w:p>
        </w:tc>
      </w:tr>
    </w:tbl>
    <w:p w14:paraId="72C1F132" w14:textId="77777777" w:rsidR="00D65005" w:rsidRDefault="00D65005">
      <w:pPr>
        <w:spacing w:after="0"/>
        <w:ind w:left="-1195" w:right="11054"/>
      </w:pPr>
    </w:p>
    <w:tbl>
      <w:tblPr>
        <w:tblStyle w:val="TableGrid"/>
        <w:tblW w:w="9862" w:type="dxa"/>
        <w:tblInd w:w="5" w:type="dxa"/>
        <w:tblCellMar>
          <w:top w:w="87" w:type="dxa"/>
          <w:left w:w="54" w:type="dxa"/>
          <w:bottom w:w="0" w:type="dxa"/>
          <w:right w:w="57" w:type="dxa"/>
        </w:tblCellMar>
        <w:tblLook w:val="04A0" w:firstRow="1" w:lastRow="0" w:firstColumn="1" w:lastColumn="0" w:noHBand="0" w:noVBand="1"/>
      </w:tblPr>
      <w:tblGrid>
        <w:gridCol w:w="4632"/>
        <w:gridCol w:w="5230"/>
      </w:tblGrid>
      <w:tr w:rsidR="00D65005" w14:paraId="1407ACEE"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154F0D2B"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14B8E3CB"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rsidRPr="00911709" w14:paraId="0BFDA028" w14:textId="77777777">
        <w:trPr>
          <w:trHeight w:val="326"/>
        </w:trPr>
        <w:tc>
          <w:tcPr>
            <w:tcW w:w="4632" w:type="dxa"/>
            <w:tcBorders>
              <w:top w:val="single" w:sz="4" w:space="0" w:color="000000"/>
              <w:left w:val="single" w:sz="4" w:space="0" w:color="000000"/>
              <w:bottom w:val="single" w:sz="4" w:space="0" w:color="000000"/>
              <w:right w:val="single" w:sz="4" w:space="0" w:color="000000"/>
            </w:tcBorders>
          </w:tcPr>
          <w:p w14:paraId="0581D332"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608FE97F" w14:textId="77777777" w:rsidR="00D65005" w:rsidRPr="00911709" w:rsidRDefault="00000000">
            <w:pPr>
              <w:spacing w:after="0"/>
              <w:ind w:left="1"/>
              <w:rPr>
                <w:lang w:val="en-GB"/>
              </w:rPr>
            </w:pPr>
            <w:r w:rsidRPr="00911709">
              <w:rPr>
                <w:rFonts w:ascii="Times New Roman" w:eastAsia="Times New Roman" w:hAnsi="Times New Roman" w:cs="Times New Roman"/>
                <w:sz w:val="15"/>
                <w:lang w:val="en-GB"/>
              </w:rPr>
              <w:t xml:space="preserve">S.L.424.24 - Chemical Agents at Work Regulations (L.N.57 of 2018) </w:t>
            </w:r>
          </w:p>
        </w:tc>
      </w:tr>
      <w:tr w:rsidR="00D65005" w14:paraId="6FCB729C" w14:textId="77777777">
        <w:trPr>
          <w:trHeight w:val="401"/>
        </w:trPr>
        <w:tc>
          <w:tcPr>
            <w:tcW w:w="4632" w:type="dxa"/>
            <w:tcBorders>
              <w:top w:val="single" w:sz="4" w:space="0" w:color="000000"/>
              <w:left w:val="single" w:sz="4" w:space="0" w:color="000000"/>
              <w:bottom w:val="single" w:sz="4" w:space="0" w:color="000000"/>
              <w:right w:val="nil"/>
            </w:tcBorders>
            <w:vAlign w:val="center"/>
          </w:tcPr>
          <w:p w14:paraId="1BF5CB0B" w14:textId="77777777" w:rsidR="00D65005" w:rsidRDefault="00000000">
            <w:pPr>
              <w:spacing w:after="0"/>
              <w:ind w:left="2"/>
            </w:pPr>
            <w:r>
              <w:rPr>
                <w:rFonts w:ascii="Times New Roman" w:eastAsia="Times New Roman" w:hAnsi="Times New Roman" w:cs="Times New Roman"/>
                <w:sz w:val="15"/>
              </w:rPr>
              <w:t xml:space="preserve">Nederland - Beroepsmatige blootstellingslimieten </w:t>
            </w:r>
          </w:p>
        </w:tc>
        <w:tc>
          <w:tcPr>
            <w:tcW w:w="5230" w:type="dxa"/>
            <w:tcBorders>
              <w:top w:val="single" w:sz="4" w:space="0" w:color="000000"/>
              <w:left w:val="nil"/>
              <w:bottom w:val="single" w:sz="4" w:space="0" w:color="000000"/>
              <w:right w:val="single" w:sz="4" w:space="0" w:color="000000"/>
            </w:tcBorders>
          </w:tcPr>
          <w:p w14:paraId="3F7B146D" w14:textId="77777777" w:rsidR="00D65005" w:rsidRDefault="00D65005"/>
        </w:tc>
      </w:tr>
      <w:tr w:rsidR="00D65005" w14:paraId="38616A81"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6AF8C2C8"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64555316" w14:textId="77777777" w:rsidR="00D65005" w:rsidRDefault="00000000">
            <w:pPr>
              <w:spacing w:after="0"/>
              <w:ind w:left="1"/>
            </w:pPr>
            <w:r>
              <w:rPr>
                <w:rFonts w:ascii="Times New Roman" w:eastAsia="Times New Roman" w:hAnsi="Times New Roman" w:cs="Times New Roman"/>
                <w:sz w:val="15"/>
              </w:rPr>
              <w:t xml:space="preserve">Kooldioxide </w:t>
            </w:r>
          </w:p>
        </w:tc>
      </w:tr>
      <w:tr w:rsidR="00D65005" w14:paraId="5DB5340E"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0C3FA5D7" w14:textId="77777777" w:rsidR="00D65005" w:rsidRDefault="00000000">
            <w:pPr>
              <w:spacing w:after="0"/>
              <w:ind w:left="2"/>
            </w:pPr>
            <w:r>
              <w:rPr>
                <w:rFonts w:ascii="Times New Roman" w:eastAsia="Times New Roman" w:hAnsi="Times New Roman" w:cs="Times New Roman"/>
                <w:sz w:val="15"/>
              </w:rPr>
              <w:t xml:space="preserve">MAC-TGG (OEL TWA) </w:t>
            </w:r>
          </w:p>
        </w:tc>
        <w:tc>
          <w:tcPr>
            <w:tcW w:w="5230" w:type="dxa"/>
            <w:tcBorders>
              <w:top w:val="single" w:sz="4" w:space="0" w:color="000000"/>
              <w:left w:val="single" w:sz="4" w:space="0" w:color="000000"/>
              <w:bottom w:val="single" w:sz="4" w:space="0" w:color="000000"/>
              <w:right w:val="single" w:sz="4" w:space="0" w:color="000000"/>
            </w:tcBorders>
          </w:tcPr>
          <w:p w14:paraId="00C9EDD2"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483AA26D"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0B9AE1B8"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4FD20C9C" w14:textId="77777777" w:rsidR="00D65005" w:rsidRDefault="00000000">
            <w:pPr>
              <w:spacing w:after="0"/>
              <w:ind w:left="1"/>
            </w:pPr>
            <w:r>
              <w:rPr>
                <w:rFonts w:ascii="Times New Roman" w:eastAsia="Times New Roman" w:hAnsi="Times New Roman" w:cs="Times New Roman"/>
                <w:sz w:val="15"/>
              </w:rPr>
              <w:t xml:space="preserve">Arbeidsomstandighedenregeling 2020 </w:t>
            </w:r>
          </w:p>
        </w:tc>
      </w:tr>
      <w:tr w:rsidR="00D65005" w14:paraId="43475466" w14:textId="77777777">
        <w:trPr>
          <w:trHeight w:val="402"/>
        </w:trPr>
        <w:tc>
          <w:tcPr>
            <w:tcW w:w="4632" w:type="dxa"/>
            <w:tcBorders>
              <w:top w:val="single" w:sz="4" w:space="0" w:color="000000"/>
              <w:left w:val="single" w:sz="4" w:space="0" w:color="000000"/>
              <w:bottom w:val="single" w:sz="3" w:space="0" w:color="000000"/>
              <w:right w:val="nil"/>
            </w:tcBorders>
            <w:vAlign w:val="center"/>
          </w:tcPr>
          <w:p w14:paraId="0C75FCB4" w14:textId="77777777" w:rsidR="00D65005" w:rsidRDefault="00000000">
            <w:pPr>
              <w:spacing w:after="0"/>
              <w:ind w:left="2"/>
            </w:pPr>
            <w:r>
              <w:rPr>
                <w:rFonts w:ascii="Times New Roman" w:eastAsia="Times New Roman" w:hAnsi="Times New Roman" w:cs="Times New Roman"/>
                <w:sz w:val="15"/>
              </w:rPr>
              <w:t xml:space="preserve">Polen - Beroepsmatige blootstellingslimieten </w:t>
            </w:r>
          </w:p>
        </w:tc>
        <w:tc>
          <w:tcPr>
            <w:tcW w:w="5230" w:type="dxa"/>
            <w:tcBorders>
              <w:top w:val="single" w:sz="4" w:space="0" w:color="000000"/>
              <w:left w:val="nil"/>
              <w:bottom w:val="single" w:sz="3" w:space="0" w:color="000000"/>
              <w:right w:val="single" w:sz="4" w:space="0" w:color="000000"/>
            </w:tcBorders>
          </w:tcPr>
          <w:p w14:paraId="256C3559" w14:textId="77777777" w:rsidR="00D65005" w:rsidRDefault="00D65005"/>
        </w:tc>
      </w:tr>
      <w:tr w:rsidR="00D65005" w14:paraId="5BC88399"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227DA852" w14:textId="77777777" w:rsidR="00D65005" w:rsidRDefault="00000000">
            <w:pPr>
              <w:spacing w:after="0"/>
              <w:ind w:left="2"/>
            </w:pPr>
            <w:r>
              <w:rPr>
                <w:rFonts w:ascii="Times New Roman" w:eastAsia="Times New Roman" w:hAnsi="Times New Roman" w:cs="Times New Roman"/>
                <w:sz w:val="15"/>
              </w:rPr>
              <w:lastRenderedPageBreak/>
              <w:t xml:space="preserve">Lokale naam </w:t>
            </w:r>
          </w:p>
        </w:tc>
        <w:tc>
          <w:tcPr>
            <w:tcW w:w="5230" w:type="dxa"/>
            <w:tcBorders>
              <w:top w:val="single" w:sz="3" w:space="0" w:color="000000"/>
              <w:left w:val="single" w:sz="4" w:space="0" w:color="000000"/>
              <w:bottom w:val="single" w:sz="4" w:space="0" w:color="000000"/>
              <w:right w:val="single" w:sz="4" w:space="0" w:color="000000"/>
            </w:tcBorders>
          </w:tcPr>
          <w:p w14:paraId="49AF0E68" w14:textId="77777777" w:rsidR="00D65005" w:rsidRDefault="00000000">
            <w:pPr>
              <w:spacing w:after="0"/>
              <w:ind w:left="1"/>
            </w:pPr>
            <w:proofErr w:type="spellStart"/>
            <w:r>
              <w:rPr>
                <w:rFonts w:ascii="Times New Roman" w:eastAsia="Times New Roman" w:hAnsi="Times New Roman" w:cs="Times New Roman"/>
                <w:sz w:val="15"/>
              </w:rPr>
              <w:t>Ditlenek</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węgla</w:t>
            </w:r>
            <w:proofErr w:type="spellEnd"/>
            <w:r>
              <w:rPr>
                <w:rFonts w:ascii="Times New Roman" w:eastAsia="Times New Roman" w:hAnsi="Times New Roman" w:cs="Times New Roman"/>
                <w:sz w:val="15"/>
              </w:rPr>
              <w:t xml:space="preserve"> </w:t>
            </w:r>
          </w:p>
        </w:tc>
      </w:tr>
      <w:tr w:rsidR="00D65005" w14:paraId="067C9A3C"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366D59ED" w14:textId="77777777" w:rsidR="00D65005" w:rsidRDefault="00000000">
            <w:pPr>
              <w:spacing w:after="0"/>
              <w:ind w:left="2"/>
            </w:pPr>
            <w:r>
              <w:rPr>
                <w:rFonts w:ascii="Times New Roman" w:eastAsia="Times New Roman" w:hAnsi="Times New Roman" w:cs="Times New Roman"/>
                <w:sz w:val="15"/>
              </w:rPr>
              <w:t xml:space="preserve">NDS (OEL TWA) </w:t>
            </w:r>
          </w:p>
        </w:tc>
        <w:tc>
          <w:tcPr>
            <w:tcW w:w="5230" w:type="dxa"/>
            <w:tcBorders>
              <w:top w:val="single" w:sz="4" w:space="0" w:color="000000"/>
              <w:left w:val="single" w:sz="4" w:space="0" w:color="000000"/>
              <w:bottom w:val="single" w:sz="4" w:space="0" w:color="000000"/>
              <w:right w:val="single" w:sz="4" w:space="0" w:color="000000"/>
            </w:tcBorders>
          </w:tcPr>
          <w:p w14:paraId="1C1FAEAB" w14:textId="77777777" w:rsidR="00D65005" w:rsidRDefault="00000000">
            <w:pPr>
              <w:spacing w:after="0"/>
            </w:pPr>
            <w:r>
              <w:rPr>
                <w:rFonts w:ascii="Times New Roman" w:eastAsia="Times New Roman" w:hAnsi="Times New Roman" w:cs="Times New Roman"/>
                <w:sz w:val="15"/>
              </w:rPr>
              <w:t xml:space="preserve">9000 mg/m³ </w:t>
            </w:r>
          </w:p>
        </w:tc>
      </w:tr>
      <w:tr w:rsidR="00D65005" w14:paraId="336400AE"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7535A78A" w14:textId="77777777" w:rsidR="00D65005" w:rsidRDefault="00000000">
            <w:pPr>
              <w:spacing w:after="0"/>
              <w:ind w:left="2"/>
            </w:pPr>
            <w:proofErr w:type="spellStart"/>
            <w:r>
              <w:rPr>
                <w:rFonts w:ascii="Times New Roman" w:eastAsia="Times New Roman" w:hAnsi="Times New Roman" w:cs="Times New Roman"/>
                <w:sz w:val="15"/>
              </w:rPr>
              <w:t>NDSCh</w:t>
            </w:r>
            <w:proofErr w:type="spellEnd"/>
            <w:r>
              <w:rPr>
                <w:rFonts w:ascii="Times New Roman" w:eastAsia="Times New Roman" w:hAnsi="Times New Roman" w:cs="Times New Roman"/>
                <w:sz w:val="15"/>
              </w:rPr>
              <w:t xml:space="preserve"> (OEL STEL) </w:t>
            </w:r>
          </w:p>
        </w:tc>
        <w:tc>
          <w:tcPr>
            <w:tcW w:w="5230" w:type="dxa"/>
            <w:tcBorders>
              <w:top w:val="single" w:sz="4" w:space="0" w:color="000000"/>
              <w:left w:val="single" w:sz="4" w:space="0" w:color="000000"/>
              <w:bottom w:val="single" w:sz="3" w:space="0" w:color="000000"/>
              <w:right w:val="single" w:sz="4" w:space="0" w:color="000000"/>
            </w:tcBorders>
          </w:tcPr>
          <w:p w14:paraId="26695EBB" w14:textId="77777777" w:rsidR="00D65005" w:rsidRDefault="00000000">
            <w:pPr>
              <w:spacing w:after="0"/>
            </w:pPr>
            <w:r>
              <w:rPr>
                <w:rFonts w:ascii="Times New Roman" w:eastAsia="Times New Roman" w:hAnsi="Times New Roman" w:cs="Times New Roman"/>
                <w:sz w:val="15"/>
              </w:rPr>
              <w:t xml:space="preserve">27000 mg/m³ </w:t>
            </w:r>
          </w:p>
        </w:tc>
      </w:tr>
      <w:tr w:rsidR="00D65005" w14:paraId="2590BAAE"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1E7AD766"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4" w:space="0" w:color="000000"/>
              <w:right w:val="single" w:sz="4" w:space="0" w:color="000000"/>
            </w:tcBorders>
          </w:tcPr>
          <w:p w14:paraId="69A622C4" w14:textId="77777777" w:rsidR="00D65005" w:rsidRDefault="00000000">
            <w:pPr>
              <w:spacing w:after="0"/>
              <w:ind w:left="1"/>
            </w:pPr>
            <w:proofErr w:type="spellStart"/>
            <w:r>
              <w:rPr>
                <w:rFonts w:ascii="Times New Roman" w:eastAsia="Times New Roman" w:hAnsi="Times New Roman" w:cs="Times New Roman"/>
                <w:sz w:val="15"/>
              </w:rPr>
              <w:t>Dz</w:t>
            </w:r>
            <w:proofErr w:type="spellEnd"/>
            <w:r>
              <w:rPr>
                <w:rFonts w:ascii="Times New Roman" w:eastAsia="Times New Roman" w:hAnsi="Times New Roman" w:cs="Times New Roman"/>
                <w:sz w:val="15"/>
              </w:rPr>
              <w:t xml:space="preserve">. U. 2018 </w:t>
            </w:r>
            <w:proofErr w:type="spellStart"/>
            <w:r>
              <w:rPr>
                <w:rFonts w:ascii="Times New Roman" w:eastAsia="Times New Roman" w:hAnsi="Times New Roman" w:cs="Times New Roman"/>
                <w:sz w:val="15"/>
              </w:rPr>
              <w:t>poz</w:t>
            </w:r>
            <w:proofErr w:type="spellEnd"/>
            <w:r>
              <w:rPr>
                <w:rFonts w:ascii="Times New Roman" w:eastAsia="Times New Roman" w:hAnsi="Times New Roman" w:cs="Times New Roman"/>
                <w:sz w:val="15"/>
              </w:rPr>
              <w:t xml:space="preserve">. 1286 </w:t>
            </w:r>
          </w:p>
        </w:tc>
      </w:tr>
      <w:tr w:rsidR="00D65005" w14:paraId="0BA36E15" w14:textId="77777777">
        <w:trPr>
          <w:trHeight w:val="401"/>
        </w:trPr>
        <w:tc>
          <w:tcPr>
            <w:tcW w:w="4632" w:type="dxa"/>
            <w:tcBorders>
              <w:top w:val="single" w:sz="4" w:space="0" w:color="000000"/>
              <w:left w:val="single" w:sz="4" w:space="0" w:color="000000"/>
              <w:bottom w:val="single" w:sz="4" w:space="0" w:color="000000"/>
              <w:right w:val="nil"/>
            </w:tcBorders>
            <w:vAlign w:val="center"/>
          </w:tcPr>
          <w:p w14:paraId="3C567A41" w14:textId="77777777" w:rsidR="00D65005" w:rsidRDefault="00000000">
            <w:pPr>
              <w:spacing w:after="0"/>
              <w:ind w:left="2"/>
            </w:pPr>
            <w:r>
              <w:rPr>
                <w:rFonts w:ascii="Times New Roman" w:eastAsia="Times New Roman" w:hAnsi="Times New Roman" w:cs="Times New Roman"/>
                <w:sz w:val="15"/>
              </w:rPr>
              <w:t xml:space="preserve">Portugal - Beroepsmatige blootstellingslimieten </w:t>
            </w:r>
          </w:p>
        </w:tc>
        <w:tc>
          <w:tcPr>
            <w:tcW w:w="5230" w:type="dxa"/>
            <w:tcBorders>
              <w:top w:val="single" w:sz="4" w:space="0" w:color="000000"/>
              <w:left w:val="nil"/>
              <w:bottom w:val="single" w:sz="4" w:space="0" w:color="000000"/>
              <w:right w:val="single" w:sz="4" w:space="0" w:color="000000"/>
            </w:tcBorders>
          </w:tcPr>
          <w:p w14:paraId="5C9CEFAC" w14:textId="77777777" w:rsidR="00D65005" w:rsidRDefault="00D65005"/>
        </w:tc>
      </w:tr>
      <w:tr w:rsidR="00D65005" w14:paraId="4D026607" w14:textId="77777777">
        <w:trPr>
          <w:trHeight w:val="326"/>
        </w:trPr>
        <w:tc>
          <w:tcPr>
            <w:tcW w:w="4632" w:type="dxa"/>
            <w:tcBorders>
              <w:top w:val="single" w:sz="4" w:space="0" w:color="000000"/>
              <w:left w:val="single" w:sz="4" w:space="0" w:color="000000"/>
              <w:bottom w:val="single" w:sz="4" w:space="0" w:color="000000"/>
              <w:right w:val="single" w:sz="4" w:space="0" w:color="000000"/>
            </w:tcBorders>
          </w:tcPr>
          <w:p w14:paraId="17C2D1E1"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27FA6BB2" w14:textId="77777777" w:rsidR="00D65005" w:rsidRDefault="00000000">
            <w:pPr>
              <w:spacing w:after="0"/>
              <w:ind w:left="1"/>
            </w:pPr>
            <w:proofErr w:type="spellStart"/>
            <w:r>
              <w:rPr>
                <w:rFonts w:ascii="Times New Roman" w:eastAsia="Times New Roman" w:hAnsi="Times New Roman" w:cs="Times New Roman"/>
                <w:sz w:val="15"/>
              </w:rPr>
              <w:t>Dióxido</w:t>
            </w:r>
            <w:proofErr w:type="spellEnd"/>
            <w:r>
              <w:rPr>
                <w:rFonts w:ascii="Times New Roman" w:eastAsia="Times New Roman" w:hAnsi="Times New Roman" w:cs="Times New Roman"/>
                <w:sz w:val="15"/>
              </w:rPr>
              <w:t xml:space="preserve"> de </w:t>
            </w:r>
            <w:proofErr w:type="spellStart"/>
            <w:r>
              <w:rPr>
                <w:rFonts w:ascii="Times New Roman" w:eastAsia="Times New Roman" w:hAnsi="Times New Roman" w:cs="Times New Roman"/>
                <w:sz w:val="15"/>
              </w:rPr>
              <w:t>carbono</w:t>
            </w:r>
            <w:proofErr w:type="spellEnd"/>
            <w:r>
              <w:rPr>
                <w:rFonts w:ascii="Times New Roman" w:eastAsia="Times New Roman" w:hAnsi="Times New Roman" w:cs="Times New Roman"/>
                <w:sz w:val="15"/>
              </w:rPr>
              <w:t xml:space="preserve"> </w:t>
            </w:r>
          </w:p>
        </w:tc>
      </w:tr>
      <w:tr w:rsidR="00D65005" w14:paraId="02EF308B"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7010F6A1"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55D26165"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091E19EE"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2D25F799" w14:textId="77777777" w:rsidR="00D65005" w:rsidRDefault="00000000">
            <w:pPr>
              <w:spacing w:after="0"/>
              <w:ind w:left="2"/>
            </w:pPr>
            <w:r>
              <w:rPr>
                <w:rFonts w:ascii="Times New Roman" w:eastAsia="Times New Roman" w:hAnsi="Times New Roman" w:cs="Times New Roman"/>
                <w:sz w:val="15"/>
              </w:rPr>
              <w:t>OEL STEL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3" w:space="0" w:color="000000"/>
              <w:right w:val="single" w:sz="4" w:space="0" w:color="000000"/>
            </w:tcBorders>
          </w:tcPr>
          <w:p w14:paraId="24987DC8" w14:textId="77777777" w:rsidR="00D65005" w:rsidRDefault="00000000">
            <w:pPr>
              <w:spacing w:after="0"/>
              <w:ind w:left="1"/>
            </w:pPr>
            <w:r>
              <w:rPr>
                <w:rFonts w:ascii="Times New Roman" w:eastAsia="Times New Roman" w:hAnsi="Times New Roman" w:cs="Times New Roman"/>
                <w:sz w:val="15"/>
              </w:rPr>
              <w:t xml:space="preserve">30000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5A60423D"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62D582BF"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4" w:space="0" w:color="000000"/>
              <w:right w:val="single" w:sz="4" w:space="0" w:color="000000"/>
            </w:tcBorders>
          </w:tcPr>
          <w:p w14:paraId="3405B793" w14:textId="77777777" w:rsidR="00D65005" w:rsidRDefault="00000000">
            <w:pPr>
              <w:spacing w:after="0"/>
              <w:ind w:left="1"/>
            </w:pPr>
            <w:r>
              <w:rPr>
                <w:rFonts w:ascii="Times New Roman" w:eastAsia="Times New Roman" w:hAnsi="Times New Roman" w:cs="Times New Roman"/>
                <w:sz w:val="15"/>
              </w:rPr>
              <w:t xml:space="preserve">Norma </w:t>
            </w:r>
            <w:proofErr w:type="spellStart"/>
            <w:r>
              <w:rPr>
                <w:rFonts w:ascii="Times New Roman" w:eastAsia="Times New Roman" w:hAnsi="Times New Roman" w:cs="Times New Roman"/>
                <w:sz w:val="15"/>
              </w:rPr>
              <w:t>Portuguesa</w:t>
            </w:r>
            <w:proofErr w:type="spellEnd"/>
            <w:r>
              <w:rPr>
                <w:rFonts w:ascii="Times New Roman" w:eastAsia="Times New Roman" w:hAnsi="Times New Roman" w:cs="Times New Roman"/>
                <w:sz w:val="15"/>
              </w:rPr>
              <w:t xml:space="preserve"> NP 1796:2014 </w:t>
            </w:r>
          </w:p>
        </w:tc>
      </w:tr>
      <w:tr w:rsidR="00D65005" w14:paraId="58C8C273" w14:textId="77777777">
        <w:trPr>
          <w:trHeight w:val="401"/>
        </w:trPr>
        <w:tc>
          <w:tcPr>
            <w:tcW w:w="4632" w:type="dxa"/>
            <w:tcBorders>
              <w:top w:val="single" w:sz="4" w:space="0" w:color="000000"/>
              <w:left w:val="single" w:sz="4" w:space="0" w:color="000000"/>
              <w:bottom w:val="single" w:sz="4" w:space="0" w:color="000000"/>
              <w:right w:val="nil"/>
            </w:tcBorders>
            <w:vAlign w:val="center"/>
          </w:tcPr>
          <w:p w14:paraId="39DA1512" w14:textId="77777777" w:rsidR="00D65005" w:rsidRDefault="00000000">
            <w:pPr>
              <w:spacing w:after="0"/>
              <w:ind w:left="2"/>
            </w:pPr>
            <w:r>
              <w:rPr>
                <w:rFonts w:ascii="Times New Roman" w:eastAsia="Times New Roman" w:hAnsi="Times New Roman" w:cs="Times New Roman"/>
                <w:sz w:val="15"/>
              </w:rPr>
              <w:t xml:space="preserve">Roemenië - Beroepsmatige blootstellingslimieten </w:t>
            </w:r>
          </w:p>
        </w:tc>
        <w:tc>
          <w:tcPr>
            <w:tcW w:w="5230" w:type="dxa"/>
            <w:tcBorders>
              <w:top w:val="single" w:sz="4" w:space="0" w:color="000000"/>
              <w:left w:val="nil"/>
              <w:bottom w:val="single" w:sz="4" w:space="0" w:color="000000"/>
              <w:right w:val="single" w:sz="4" w:space="0" w:color="000000"/>
            </w:tcBorders>
          </w:tcPr>
          <w:p w14:paraId="7E67377D" w14:textId="77777777" w:rsidR="00D65005" w:rsidRDefault="00D65005"/>
        </w:tc>
      </w:tr>
      <w:tr w:rsidR="00D65005" w14:paraId="378A5E98"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28D8A25A"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3" w:space="0" w:color="000000"/>
              <w:right w:val="single" w:sz="4" w:space="0" w:color="000000"/>
            </w:tcBorders>
          </w:tcPr>
          <w:p w14:paraId="19D911BE" w14:textId="77777777" w:rsidR="00D65005" w:rsidRDefault="00000000">
            <w:pPr>
              <w:spacing w:after="0"/>
              <w:ind w:left="1"/>
            </w:pPr>
            <w:proofErr w:type="spellStart"/>
            <w:r>
              <w:rPr>
                <w:rFonts w:ascii="Times New Roman" w:eastAsia="Times New Roman" w:hAnsi="Times New Roman" w:cs="Times New Roman"/>
                <w:sz w:val="15"/>
              </w:rPr>
              <w:t>Dioxid</w:t>
            </w:r>
            <w:proofErr w:type="spellEnd"/>
            <w:r>
              <w:rPr>
                <w:rFonts w:ascii="Times New Roman" w:eastAsia="Times New Roman" w:hAnsi="Times New Roman" w:cs="Times New Roman"/>
                <w:sz w:val="15"/>
              </w:rPr>
              <w:t xml:space="preserve"> de carbon </w:t>
            </w:r>
          </w:p>
        </w:tc>
      </w:tr>
      <w:tr w:rsidR="00D65005" w14:paraId="269248E4"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525BCC60"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3" w:space="0" w:color="000000"/>
              <w:left w:val="single" w:sz="4" w:space="0" w:color="000000"/>
              <w:bottom w:val="single" w:sz="4" w:space="0" w:color="000000"/>
              <w:right w:val="single" w:sz="4" w:space="0" w:color="000000"/>
            </w:tcBorders>
          </w:tcPr>
          <w:p w14:paraId="26BC72F1"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3210D040" w14:textId="77777777">
        <w:trPr>
          <w:trHeight w:val="322"/>
        </w:trPr>
        <w:tc>
          <w:tcPr>
            <w:tcW w:w="4632" w:type="dxa"/>
            <w:tcBorders>
              <w:top w:val="single" w:sz="4" w:space="0" w:color="000000"/>
              <w:left w:val="single" w:sz="4" w:space="0" w:color="000000"/>
              <w:bottom w:val="single" w:sz="4" w:space="0" w:color="000000"/>
              <w:right w:val="single" w:sz="4" w:space="0" w:color="000000"/>
            </w:tcBorders>
          </w:tcPr>
          <w:p w14:paraId="5503154A"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72549624"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5EF8C265" w14:textId="77777777">
        <w:trPr>
          <w:trHeight w:val="326"/>
        </w:trPr>
        <w:tc>
          <w:tcPr>
            <w:tcW w:w="4632" w:type="dxa"/>
            <w:tcBorders>
              <w:top w:val="single" w:sz="4" w:space="0" w:color="000000"/>
              <w:left w:val="single" w:sz="4" w:space="0" w:color="000000"/>
              <w:bottom w:val="single" w:sz="4" w:space="0" w:color="000000"/>
              <w:right w:val="single" w:sz="4" w:space="0" w:color="000000"/>
            </w:tcBorders>
          </w:tcPr>
          <w:p w14:paraId="4A11F3C0"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2DC0F80C" w14:textId="77777777" w:rsidR="00D65005" w:rsidRDefault="00000000">
            <w:pPr>
              <w:spacing w:after="0"/>
              <w:ind w:left="1"/>
            </w:pPr>
            <w:proofErr w:type="spellStart"/>
            <w:r>
              <w:rPr>
                <w:rFonts w:ascii="Times New Roman" w:eastAsia="Times New Roman" w:hAnsi="Times New Roman" w:cs="Times New Roman"/>
                <w:sz w:val="15"/>
              </w:rPr>
              <w:t>Hotărârea</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Guvernului</w:t>
            </w:r>
            <w:proofErr w:type="spellEnd"/>
            <w:r>
              <w:rPr>
                <w:rFonts w:ascii="Times New Roman" w:eastAsia="Times New Roman" w:hAnsi="Times New Roman" w:cs="Times New Roman"/>
                <w:sz w:val="15"/>
              </w:rPr>
              <w:t xml:space="preserve"> nr. 1.218/2006 (</w:t>
            </w:r>
            <w:proofErr w:type="spellStart"/>
            <w:r>
              <w:rPr>
                <w:rFonts w:ascii="Times New Roman" w:eastAsia="Times New Roman" w:hAnsi="Times New Roman" w:cs="Times New Roman"/>
                <w:sz w:val="15"/>
              </w:rPr>
              <w:t>Hotărârea</w:t>
            </w:r>
            <w:proofErr w:type="spellEnd"/>
            <w:r>
              <w:rPr>
                <w:rFonts w:ascii="Times New Roman" w:eastAsia="Times New Roman" w:hAnsi="Times New Roman" w:cs="Times New Roman"/>
                <w:sz w:val="15"/>
              </w:rPr>
              <w:t xml:space="preserve"> nr. 157/2020) </w:t>
            </w:r>
          </w:p>
        </w:tc>
      </w:tr>
      <w:tr w:rsidR="00D65005" w14:paraId="665B55F3" w14:textId="77777777">
        <w:trPr>
          <w:trHeight w:val="401"/>
        </w:trPr>
        <w:tc>
          <w:tcPr>
            <w:tcW w:w="4632" w:type="dxa"/>
            <w:tcBorders>
              <w:top w:val="single" w:sz="4" w:space="0" w:color="000000"/>
              <w:left w:val="single" w:sz="4" w:space="0" w:color="000000"/>
              <w:bottom w:val="single" w:sz="4" w:space="0" w:color="000000"/>
              <w:right w:val="nil"/>
            </w:tcBorders>
            <w:vAlign w:val="center"/>
          </w:tcPr>
          <w:p w14:paraId="084674F6" w14:textId="77777777" w:rsidR="00D65005" w:rsidRDefault="00000000">
            <w:pPr>
              <w:spacing w:after="0"/>
              <w:ind w:left="2"/>
            </w:pPr>
            <w:r>
              <w:rPr>
                <w:rFonts w:ascii="Times New Roman" w:eastAsia="Times New Roman" w:hAnsi="Times New Roman" w:cs="Times New Roman"/>
                <w:sz w:val="15"/>
              </w:rPr>
              <w:t xml:space="preserve">Servië - Beroepsmatige blootstellingslimieten </w:t>
            </w:r>
          </w:p>
        </w:tc>
        <w:tc>
          <w:tcPr>
            <w:tcW w:w="5230" w:type="dxa"/>
            <w:tcBorders>
              <w:top w:val="single" w:sz="4" w:space="0" w:color="000000"/>
              <w:left w:val="nil"/>
              <w:bottom w:val="single" w:sz="4" w:space="0" w:color="000000"/>
              <w:right w:val="single" w:sz="4" w:space="0" w:color="000000"/>
            </w:tcBorders>
          </w:tcPr>
          <w:p w14:paraId="1201B3CC" w14:textId="77777777" w:rsidR="00D65005" w:rsidRDefault="00D65005"/>
        </w:tc>
      </w:tr>
      <w:tr w:rsidR="00D65005" w14:paraId="6DB013E0"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58FD37FF"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055A20FC" w14:textId="77777777" w:rsidR="00D65005" w:rsidRDefault="00000000">
            <w:pPr>
              <w:spacing w:after="0"/>
              <w:ind w:left="1"/>
            </w:pPr>
            <w:proofErr w:type="spellStart"/>
            <w:r>
              <w:rPr>
                <w:rFonts w:ascii="Times New Roman" w:eastAsia="Times New Roman" w:hAnsi="Times New Roman" w:cs="Times New Roman"/>
                <w:sz w:val="15"/>
              </w:rPr>
              <w:t>угљен-диоксид</w:t>
            </w:r>
            <w:proofErr w:type="spellEnd"/>
            <w:r>
              <w:rPr>
                <w:rFonts w:ascii="Times New Roman" w:eastAsia="Times New Roman" w:hAnsi="Times New Roman" w:cs="Times New Roman"/>
                <w:sz w:val="15"/>
              </w:rPr>
              <w:t xml:space="preserve"> </w:t>
            </w:r>
          </w:p>
        </w:tc>
      </w:tr>
      <w:tr w:rsidR="00D65005" w14:paraId="44073634" w14:textId="77777777">
        <w:trPr>
          <w:trHeight w:val="326"/>
        </w:trPr>
        <w:tc>
          <w:tcPr>
            <w:tcW w:w="4632" w:type="dxa"/>
            <w:tcBorders>
              <w:top w:val="single" w:sz="4" w:space="0" w:color="000000"/>
              <w:left w:val="single" w:sz="4" w:space="0" w:color="000000"/>
              <w:bottom w:val="single" w:sz="4" w:space="0" w:color="000000"/>
              <w:right w:val="single" w:sz="4" w:space="0" w:color="000000"/>
            </w:tcBorders>
          </w:tcPr>
          <w:p w14:paraId="16F75849"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4" w:space="0" w:color="000000"/>
              <w:left w:val="single" w:sz="4" w:space="0" w:color="000000"/>
              <w:bottom w:val="single" w:sz="4" w:space="0" w:color="000000"/>
              <w:right w:val="single" w:sz="4" w:space="0" w:color="000000"/>
            </w:tcBorders>
          </w:tcPr>
          <w:p w14:paraId="2A02AF2E"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0170A159" w14:textId="77777777">
        <w:trPr>
          <w:trHeight w:val="322"/>
        </w:trPr>
        <w:tc>
          <w:tcPr>
            <w:tcW w:w="4632" w:type="dxa"/>
            <w:tcBorders>
              <w:top w:val="single" w:sz="4" w:space="0" w:color="000000"/>
              <w:left w:val="single" w:sz="4" w:space="0" w:color="000000"/>
              <w:bottom w:val="single" w:sz="4" w:space="0" w:color="000000"/>
              <w:right w:val="single" w:sz="4" w:space="0" w:color="000000"/>
            </w:tcBorders>
          </w:tcPr>
          <w:p w14:paraId="63B72F19"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0596B37E"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0892A042" w14:textId="77777777">
        <w:trPr>
          <w:trHeight w:val="740"/>
        </w:trPr>
        <w:tc>
          <w:tcPr>
            <w:tcW w:w="4632" w:type="dxa"/>
            <w:tcBorders>
              <w:top w:val="single" w:sz="4" w:space="0" w:color="000000"/>
              <w:left w:val="single" w:sz="4" w:space="0" w:color="000000"/>
              <w:bottom w:val="single" w:sz="3" w:space="0" w:color="000000"/>
              <w:right w:val="single" w:sz="4" w:space="0" w:color="000000"/>
            </w:tcBorders>
          </w:tcPr>
          <w:p w14:paraId="58EA8C20" w14:textId="77777777" w:rsidR="00D65005" w:rsidRDefault="00000000">
            <w:pPr>
              <w:spacing w:after="0"/>
              <w:ind w:left="2"/>
            </w:pPr>
            <w:r>
              <w:rPr>
                <w:rFonts w:ascii="Times New Roman" w:eastAsia="Times New Roman" w:hAnsi="Times New Roman" w:cs="Times New Roman"/>
                <w:sz w:val="15"/>
              </w:rPr>
              <w:t xml:space="preserve">Aantekeningen </w:t>
            </w:r>
          </w:p>
        </w:tc>
        <w:tc>
          <w:tcPr>
            <w:tcW w:w="5230" w:type="dxa"/>
            <w:tcBorders>
              <w:top w:val="single" w:sz="4" w:space="0" w:color="000000"/>
              <w:left w:val="single" w:sz="4" w:space="0" w:color="000000"/>
              <w:bottom w:val="single" w:sz="3" w:space="0" w:color="000000"/>
              <w:right w:val="single" w:sz="4" w:space="0" w:color="000000"/>
            </w:tcBorders>
          </w:tcPr>
          <w:p w14:paraId="390E9BB1" w14:textId="77777777" w:rsidR="00D65005" w:rsidRDefault="00000000">
            <w:pPr>
              <w:spacing w:after="2" w:line="283" w:lineRule="auto"/>
              <w:ind w:left="1"/>
            </w:pPr>
            <w:r>
              <w:rPr>
                <w:rFonts w:ascii="Times New Roman" w:eastAsia="Times New Roman" w:hAnsi="Times New Roman" w:cs="Times New Roman"/>
                <w:sz w:val="15"/>
              </w:rPr>
              <w:t xml:space="preserve">ЕU** – </w:t>
            </w:r>
            <w:proofErr w:type="spellStart"/>
            <w:r>
              <w:rPr>
                <w:rFonts w:ascii="Times New Roman" w:eastAsia="Times New Roman" w:hAnsi="Times New Roman" w:cs="Times New Roman"/>
                <w:sz w:val="15"/>
              </w:rPr>
              <w:t>напомена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да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се</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ради</w:t>
            </w:r>
            <w:proofErr w:type="spellEnd"/>
            <w:r>
              <w:rPr>
                <w:rFonts w:ascii="Times New Roman" w:eastAsia="Times New Roman" w:hAnsi="Times New Roman" w:cs="Times New Roman"/>
                <w:sz w:val="15"/>
              </w:rPr>
              <w:t xml:space="preserve"> о </w:t>
            </w:r>
            <w:proofErr w:type="spellStart"/>
            <w:r>
              <w:rPr>
                <w:rFonts w:ascii="Times New Roman" w:eastAsia="Times New Roman" w:hAnsi="Times New Roman" w:cs="Times New Roman"/>
                <w:sz w:val="15"/>
              </w:rPr>
              <w:t>хемијским</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материјама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за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које</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су</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утврђене</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индикативне</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граничне</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вредности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изложености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према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Директиви</w:t>
            </w:r>
            <w:proofErr w:type="spellEnd"/>
            <w:r>
              <w:rPr>
                <w:rFonts w:ascii="Times New Roman" w:eastAsia="Times New Roman" w:hAnsi="Times New Roman" w:cs="Times New Roman"/>
                <w:sz w:val="15"/>
              </w:rPr>
              <w:t xml:space="preserve"> </w:t>
            </w:r>
          </w:p>
          <w:p w14:paraId="0077A21B" w14:textId="77777777" w:rsidR="00D65005" w:rsidRDefault="00000000">
            <w:pPr>
              <w:spacing w:after="0"/>
              <w:ind w:left="2"/>
            </w:pPr>
            <w:r>
              <w:rPr>
                <w:rFonts w:ascii="Times New Roman" w:eastAsia="Times New Roman" w:hAnsi="Times New Roman" w:cs="Times New Roman"/>
                <w:sz w:val="15"/>
              </w:rPr>
              <w:t>2006/15/ЕЗ (</w:t>
            </w:r>
            <w:proofErr w:type="spellStart"/>
            <w:r>
              <w:rPr>
                <w:rFonts w:ascii="Times New Roman" w:eastAsia="Times New Roman" w:hAnsi="Times New Roman" w:cs="Times New Roman"/>
                <w:sz w:val="15"/>
              </w:rPr>
              <w:t>друга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листа</w:t>
            </w:r>
            <w:proofErr w:type="spellEnd"/>
            <w:r>
              <w:rPr>
                <w:rFonts w:ascii="Times New Roman" w:eastAsia="Times New Roman" w:hAnsi="Times New Roman" w:cs="Times New Roman"/>
                <w:sz w:val="15"/>
              </w:rPr>
              <w:t xml:space="preserve">) </w:t>
            </w:r>
          </w:p>
        </w:tc>
      </w:tr>
      <w:tr w:rsidR="00D65005" w14:paraId="48F7FDC4" w14:textId="77777777">
        <w:trPr>
          <w:trHeight w:val="740"/>
        </w:trPr>
        <w:tc>
          <w:tcPr>
            <w:tcW w:w="4632" w:type="dxa"/>
            <w:tcBorders>
              <w:top w:val="single" w:sz="3" w:space="0" w:color="000000"/>
              <w:left w:val="single" w:sz="4" w:space="0" w:color="000000"/>
              <w:bottom w:val="single" w:sz="4" w:space="0" w:color="000000"/>
              <w:right w:val="single" w:sz="4" w:space="0" w:color="000000"/>
            </w:tcBorders>
          </w:tcPr>
          <w:p w14:paraId="7C1AAB29"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4" w:space="0" w:color="000000"/>
              <w:right w:val="single" w:sz="4" w:space="0" w:color="000000"/>
            </w:tcBorders>
          </w:tcPr>
          <w:p w14:paraId="26254F86" w14:textId="77777777" w:rsidR="00D65005" w:rsidRDefault="00000000">
            <w:pPr>
              <w:spacing w:after="0" w:line="287" w:lineRule="auto"/>
              <w:ind w:left="1"/>
            </w:pPr>
            <w:r>
              <w:rPr>
                <w:rFonts w:ascii="Times New Roman" w:eastAsia="Times New Roman" w:hAnsi="Times New Roman" w:cs="Times New Roman"/>
                <w:sz w:val="15"/>
              </w:rPr>
              <w:t xml:space="preserve">ПРАВИЛНИК о </w:t>
            </w:r>
            <w:proofErr w:type="spellStart"/>
            <w:r>
              <w:rPr>
                <w:rFonts w:ascii="Times New Roman" w:eastAsia="Times New Roman" w:hAnsi="Times New Roman" w:cs="Times New Roman"/>
                <w:sz w:val="15"/>
              </w:rPr>
              <w:t>превентивним</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мерама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за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безбедан</w:t>
            </w:r>
            <w:proofErr w:type="spellEnd"/>
            <w:r>
              <w:rPr>
                <w:rFonts w:ascii="Times New Roman" w:eastAsia="Times New Roman" w:hAnsi="Times New Roman" w:cs="Times New Roman"/>
                <w:sz w:val="15"/>
              </w:rPr>
              <w:t xml:space="preserve"> и </w:t>
            </w:r>
            <w:proofErr w:type="spellStart"/>
            <w:r>
              <w:rPr>
                <w:rFonts w:ascii="Times New Roman" w:eastAsia="Times New Roman" w:hAnsi="Times New Roman" w:cs="Times New Roman"/>
                <w:sz w:val="15"/>
              </w:rPr>
              <w:t>здрав</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рад</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при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излагању</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хемијским</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материјама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Службени</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гласник</w:t>
            </w:r>
            <w:proofErr w:type="spellEnd"/>
            <w:r>
              <w:rPr>
                <w:rFonts w:ascii="Times New Roman" w:eastAsia="Times New Roman" w:hAnsi="Times New Roman" w:cs="Times New Roman"/>
                <w:sz w:val="15"/>
              </w:rPr>
              <w:t xml:space="preserve"> РС”, </w:t>
            </w:r>
            <w:proofErr w:type="spellStart"/>
            <w:r>
              <w:rPr>
                <w:rFonts w:ascii="Times New Roman" w:eastAsia="Times New Roman" w:hAnsi="Times New Roman" w:cs="Times New Roman"/>
                <w:sz w:val="15"/>
              </w:rPr>
              <w:t>бр</w:t>
            </w:r>
            <w:proofErr w:type="spellEnd"/>
            <w:r>
              <w:rPr>
                <w:rFonts w:ascii="Times New Roman" w:eastAsia="Times New Roman" w:hAnsi="Times New Roman" w:cs="Times New Roman"/>
                <w:sz w:val="15"/>
              </w:rPr>
              <w:t xml:space="preserve">. 106/09 и </w:t>
            </w:r>
          </w:p>
          <w:p w14:paraId="0068A113" w14:textId="77777777" w:rsidR="00D65005" w:rsidRDefault="00000000">
            <w:pPr>
              <w:spacing w:after="0"/>
              <w:ind w:left="2"/>
            </w:pPr>
            <w:r>
              <w:rPr>
                <w:rFonts w:ascii="Times New Roman" w:eastAsia="Times New Roman" w:hAnsi="Times New Roman" w:cs="Times New Roman"/>
                <w:sz w:val="15"/>
              </w:rPr>
              <w:t xml:space="preserve">117/17) </w:t>
            </w:r>
          </w:p>
        </w:tc>
      </w:tr>
      <w:tr w:rsidR="00D65005" w14:paraId="543F8A62" w14:textId="77777777">
        <w:trPr>
          <w:trHeight w:val="401"/>
        </w:trPr>
        <w:tc>
          <w:tcPr>
            <w:tcW w:w="4632" w:type="dxa"/>
            <w:tcBorders>
              <w:top w:val="single" w:sz="4" w:space="0" w:color="000000"/>
              <w:left w:val="single" w:sz="4" w:space="0" w:color="000000"/>
              <w:bottom w:val="single" w:sz="4" w:space="0" w:color="000000"/>
              <w:right w:val="nil"/>
            </w:tcBorders>
            <w:vAlign w:val="center"/>
          </w:tcPr>
          <w:p w14:paraId="6CCF13F4" w14:textId="77777777" w:rsidR="00D65005" w:rsidRDefault="00000000">
            <w:pPr>
              <w:spacing w:after="0"/>
              <w:ind w:left="2"/>
            </w:pPr>
            <w:r>
              <w:rPr>
                <w:rFonts w:ascii="Times New Roman" w:eastAsia="Times New Roman" w:hAnsi="Times New Roman" w:cs="Times New Roman"/>
                <w:sz w:val="15"/>
              </w:rPr>
              <w:t xml:space="preserve">Slowakije - Beroepsmatige blootstellingslimieten </w:t>
            </w:r>
          </w:p>
        </w:tc>
        <w:tc>
          <w:tcPr>
            <w:tcW w:w="5230" w:type="dxa"/>
            <w:tcBorders>
              <w:top w:val="single" w:sz="4" w:space="0" w:color="000000"/>
              <w:left w:val="nil"/>
              <w:bottom w:val="single" w:sz="4" w:space="0" w:color="000000"/>
              <w:right w:val="single" w:sz="4" w:space="0" w:color="000000"/>
            </w:tcBorders>
          </w:tcPr>
          <w:p w14:paraId="5F3D785E" w14:textId="77777777" w:rsidR="00D65005" w:rsidRDefault="00D65005"/>
        </w:tc>
      </w:tr>
      <w:tr w:rsidR="00D65005" w14:paraId="78B99207"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24ACC272"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3" w:space="0" w:color="000000"/>
              <w:right w:val="single" w:sz="4" w:space="0" w:color="000000"/>
            </w:tcBorders>
          </w:tcPr>
          <w:p w14:paraId="12AC5806" w14:textId="77777777" w:rsidR="00D65005" w:rsidRDefault="00000000">
            <w:pPr>
              <w:spacing w:after="0"/>
              <w:ind w:left="1"/>
            </w:pPr>
            <w:proofErr w:type="spellStart"/>
            <w:r>
              <w:rPr>
                <w:rFonts w:ascii="Times New Roman" w:eastAsia="Times New Roman" w:hAnsi="Times New Roman" w:cs="Times New Roman"/>
                <w:sz w:val="15"/>
              </w:rPr>
              <w:t>Oxid</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uhličitý</w:t>
            </w:r>
            <w:proofErr w:type="spellEnd"/>
            <w:r>
              <w:rPr>
                <w:rFonts w:ascii="Times New Roman" w:eastAsia="Times New Roman" w:hAnsi="Times New Roman" w:cs="Times New Roman"/>
                <w:sz w:val="15"/>
              </w:rPr>
              <w:t xml:space="preserve"> </w:t>
            </w:r>
          </w:p>
        </w:tc>
      </w:tr>
      <w:tr w:rsidR="00D65005" w14:paraId="2990C4C5"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02240B10" w14:textId="77777777" w:rsidR="00D65005" w:rsidRDefault="00000000">
            <w:pPr>
              <w:spacing w:after="0"/>
              <w:ind w:left="2"/>
            </w:pPr>
            <w:r>
              <w:rPr>
                <w:rFonts w:ascii="Times New Roman" w:eastAsia="Times New Roman" w:hAnsi="Times New Roman" w:cs="Times New Roman"/>
                <w:sz w:val="15"/>
              </w:rPr>
              <w:t xml:space="preserve">NPHV (OEL TWA) [1] </w:t>
            </w:r>
          </w:p>
        </w:tc>
        <w:tc>
          <w:tcPr>
            <w:tcW w:w="5230" w:type="dxa"/>
            <w:tcBorders>
              <w:top w:val="single" w:sz="3" w:space="0" w:color="000000"/>
              <w:left w:val="single" w:sz="4" w:space="0" w:color="000000"/>
              <w:bottom w:val="single" w:sz="4" w:space="0" w:color="000000"/>
              <w:right w:val="single" w:sz="4" w:space="0" w:color="000000"/>
            </w:tcBorders>
          </w:tcPr>
          <w:p w14:paraId="3BC9034F" w14:textId="77777777" w:rsidR="00D65005" w:rsidRDefault="00000000">
            <w:pPr>
              <w:spacing w:after="0"/>
            </w:pPr>
            <w:r>
              <w:rPr>
                <w:rFonts w:ascii="Times New Roman" w:eastAsia="Times New Roman" w:hAnsi="Times New Roman" w:cs="Times New Roman"/>
                <w:sz w:val="15"/>
              </w:rPr>
              <w:t xml:space="preserve">9000 mg/m³ </w:t>
            </w:r>
          </w:p>
        </w:tc>
      </w:tr>
      <w:tr w:rsidR="00D65005" w14:paraId="750C5639"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31D98698" w14:textId="77777777" w:rsidR="00D65005" w:rsidRDefault="00000000">
            <w:pPr>
              <w:spacing w:after="0"/>
              <w:ind w:left="2"/>
            </w:pPr>
            <w:r>
              <w:rPr>
                <w:rFonts w:ascii="Times New Roman" w:eastAsia="Times New Roman" w:hAnsi="Times New Roman" w:cs="Times New Roman"/>
                <w:sz w:val="15"/>
              </w:rPr>
              <w:t xml:space="preserve">NPHV (OEL TWA) [2] </w:t>
            </w:r>
          </w:p>
        </w:tc>
        <w:tc>
          <w:tcPr>
            <w:tcW w:w="5230" w:type="dxa"/>
            <w:tcBorders>
              <w:top w:val="single" w:sz="4" w:space="0" w:color="000000"/>
              <w:left w:val="single" w:sz="4" w:space="0" w:color="000000"/>
              <w:bottom w:val="single" w:sz="4" w:space="0" w:color="000000"/>
              <w:right w:val="single" w:sz="4" w:space="0" w:color="000000"/>
            </w:tcBorders>
          </w:tcPr>
          <w:p w14:paraId="010D4492"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0A28A751"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7554C9F5"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50D4AE1E" w14:textId="77777777" w:rsidR="00D65005" w:rsidRDefault="00000000">
            <w:pPr>
              <w:spacing w:after="0"/>
              <w:ind w:left="1"/>
            </w:pPr>
            <w:proofErr w:type="spellStart"/>
            <w:r>
              <w:rPr>
                <w:rFonts w:ascii="Times New Roman" w:eastAsia="Times New Roman" w:hAnsi="Times New Roman" w:cs="Times New Roman"/>
                <w:sz w:val="15"/>
              </w:rPr>
              <w:t>Nariadenie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vlády</w:t>
            </w:r>
            <w:proofErr w:type="spellEnd"/>
            <w:r>
              <w:rPr>
                <w:rFonts w:ascii="Times New Roman" w:eastAsia="Times New Roman" w:hAnsi="Times New Roman" w:cs="Times New Roman"/>
                <w:sz w:val="15"/>
              </w:rPr>
              <w:t xml:space="preserve"> č. 33/2018 Z. z. </w:t>
            </w:r>
          </w:p>
        </w:tc>
      </w:tr>
      <w:tr w:rsidR="00D65005" w14:paraId="74096FCC" w14:textId="77777777">
        <w:trPr>
          <w:trHeight w:val="403"/>
        </w:trPr>
        <w:tc>
          <w:tcPr>
            <w:tcW w:w="4632" w:type="dxa"/>
            <w:tcBorders>
              <w:top w:val="single" w:sz="4" w:space="0" w:color="000000"/>
              <w:left w:val="single" w:sz="4" w:space="0" w:color="000000"/>
              <w:bottom w:val="single" w:sz="4" w:space="0" w:color="000000"/>
              <w:right w:val="nil"/>
            </w:tcBorders>
            <w:vAlign w:val="center"/>
          </w:tcPr>
          <w:p w14:paraId="54A78FEA" w14:textId="77777777" w:rsidR="00D65005" w:rsidRDefault="00000000">
            <w:pPr>
              <w:spacing w:after="0"/>
              <w:ind w:left="2"/>
            </w:pPr>
            <w:r>
              <w:rPr>
                <w:rFonts w:ascii="Times New Roman" w:eastAsia="Times New Roman" w:hAnsi="Times New Roman" w:cs="Times New Roman"/>
                <w:sz w:val="15"/>
              </w:rPr>
              <w:lastRenderedPageBreak/>
              <w:t xml:space="preserve">Slovenië - Beroepsmatige blootstellingslimieten </w:t>
            </w:r>
          </w:p>
        </w:tc>
        <w:tc>
          <w:tcPr>
            <w:tcW w:w="5230" w:type="dxa"/>
            <w:tcBorders>
              <w:top w:val="single" w:sz="4" w:space="0" w:color="000000"/>
              <w:left w:val="nil"/>
              <w:bottom w:val="single" w:sz="4" w:space="0" w:color="000000"/>
              <w:right w:val="single" w:sz="4" w:space="0" w:color="000000"/>
            </w:tcBorders>
          </w:tcPr>
          <w:p w14:paraId="3B48D468" w14:textId="77777777" w:rsidR="00D65005" w:rsidRDefault="00D65005"/>
        </w:tc>
      </w:tr>
      <w:tr w:rsidR="00D65005" w14:paraId="148C9B3D"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2912D308"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52369F5D" w14:textId="77777777" w:rsidR="00D65005" w:rsidRDefault="00000000">
            <w:pPr>
              <w:spacing w:after="0"/>
              <w:ind w:left="1"/>
            </w:pPr>
            <w:proofErr w:type="spellStart"/>
            <w:r>
              <w:rPr>
                <w:rFonts w:ascii="Times New Roman" w:eastAsia="Times New Roman" w:hAnsi="Times New Roman" w:cs="Times New Roman"/>
                <w:sz w:val="15"/>
              </w:rPr>
              <w:t>ogljikov</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dioksid</w:t>
            </w:r>
            <w:proofErr w:type="spellEnd"/>
            <w:r>
              <w:rPr>
                <w:rFonts w:ascii="Times New Roman" w:eastAsia="Times New Roman" w:hAnsi="Times New Roman" w:cs="Times New Roman"/>
                <w:sz w:val="15"/>
              </w:rPr>
              <w:t xml:space="preserve"> </w:t>
            </w:r>
          </w:p>
        </w:tc>
      </w:tr>
    </w:tbl>
    <w:p w14:paraId="712C2E93" w14:textId="77777777" w:rsidR="00D65005" w:rsidRDefault="00D65005">
      <w:pPr>
        <w:spacing w:after="0"/>
        <w:ind w:left="-1195" w:right="11054"/>
      </w:pPr>
    </w:p>
    <w:tbl>
      <w:tblPr>
        <w:tblStyle w:val="TableGrid"/>
        <w:tblW w:w="9862" w:type="dxa"/>
        <w:tblInd w:w="5" w:type="dxa"/>
        <w:tblCellMar>
          <w:top w:w="87" w:type="dxa"/>
          <w:left w:w="53" w:type="dxa"/>
          <w:bottom w:w="0" w:type="dxa"/>
          <w:right w:w="89" w:type="dxa"/>
        </w:tblCellMar>
        <w:tblLook w:val="04A0" w:firstRow="1" w:lastRow="0" w:firstColumn="1" w:lastColumn="0" w:noHBand="0" w:noVBand="1"/>
      </w:tblPr>
      <w:tblGrid>
        <w:gridCol w:w="4632"/>
        <w:gridCol w:w="5230"/>
      </w:tblGrid>
      <w:tr w:rsidR="00D65005" w14:paraId="642B8A46"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4703BF2E"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4" w:space="0" w:color="000000"/>
              <w:left w:val="single" w:sz="4" w:space="0" w:color="000000"/>
              <w:bottom w:val="single" w:sz="4" w:space="0" w:color="000000"/>
              <w:right w:val="single" w:sz="4" w:space="0" w:color="000000"/>
            </w:tcBorders>
          </w:tcPr>
          <w:p w14:paraId="75CA1243" w14:textId="77777777" w:rsidR="00D65005" w:rsidRDefault="00000000">
            <w:pPr>
              <w:spacing w:after="0"/>
              <w:ind w:left="2"/>
            </w:pPr>
            <w:r>
              <w:rPr>
                <w:rFonts w:ascii="Times New Roman" w:eastAsia="Times New Roman" w:hAnsi="Times New Roman" w:cs="Times New Roman"/>
                <w:sz w:val="15"/>
              </w:rPr>
              <w:t xml:space="preserve">9000 mg/m³ </w:t>
            </w:r>
          </w:p>
        </w:tc>
      </w:tr>
      <w:tr w:rsidR="00D65005" w14:paraId="625AA277" w14:textId="77777777">
        <w:trPr>
          <w:trHeight w:val="326"/>
        </w:trPr>
        <w:tc>
          <w:tcPr>
            <w:tcW w:w="4632" w:type="dxa"/>
            <w:tcBorders>
              <w:top w:val="single" w:sz="4" w:space="0" w:color="000000"/>
              <w:left w:val="single" w:sz="4" w:space="0" w:color="000000"/>
              <w:bottom w:val="single" w:sz="4" w:space="0" w:color="000000"/>
              <w:right w:val="single" w:sz="4" w:space="0" w:color="000000"/>
            </w:tcBorders>
          </w:tcPr>
          <w:p w14:paraId="75649C08"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2FC2E1BB"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0646CAE2" w14:textId="77777777">
        <w:trPr>
          <w:trHeight w:val="322"/>
        </w:trPr>
        <w:tc>
          <w:tcPr>
            <w:tcW w:w="4632" w:type="dxa"/>
            <w:tcBorders>
              <w:top w:val="single" w:sz="4" w:space="0" w:color="000000"/>
              <w:left w:val="single" w:sz="4" w:space="0" w:color="000000"/>
              <w:bottom w:val="single" w:sz="4" w:space="0" w:color="000000"/>
              <w:right w:val="single" w:sz="4" w:space="0" w:color="000000"/>
            </w:tcBorders>
          </w:tcPr>
          <w:p w14:paraId="4A179FC6" w14:textId="77777777" w:rsidR="00D65005" w:rsidRDefault="00000000">
            <w:pPr>
              <w:spacing w:after="0"/>
              <w:ind w:left="2"/>
            </w:pPr>
            <w:r>
              <w:rPr>
                <w:rFonts w:ascii="Times New Roman" w:eastAsia="Times New Roman" w:hAnsi="Times New Roman" w:cs="Times New Roman"/>
                <w:sz w:val="15"/>
              </w:rPr>
              <w:t xml:space="preserve">OEL STEL </w:t>
            </w:r>
          </w:p>
        </w:tc>
        <w:tc>
          <w:tcPr>
            <w:tcW w:w="5230" w:type="dxa"/>
            <w:tcBorders>
              <w:top w:val="single" w:sz="4" w:space="0" w:color="000000"/>
              <w:left w:val="single" w:sz="4" w:space="0" w:color="000000"/>
              <w:bottom w:val="single" w:sz="4" w:space="0" w:color="000000"/>
              <w:right w:val="single" w:sz="4" w:space="0" w:color="000000"/>
            </w:tcBorders>
          </w:tcPr>
          <w:p w14:paraId="07594207" w14:textId="77777777" w:rsidR="00D65005" w:rsidRDefault="00000000">
            <w:pPr>
              <w:spacing w:after="0"/>
              <w:ind w:left="2"/>
            </w:pPr>
            <w:r>
              <w:rPr>
                <w:rFonts w:ascii="Times New Roman" w:eastAsia="Times New Roman" w:hAnsi="Times New Roman" w:cs="Times New Roman"/>
                <w:sz w:val="15"/>
              </w:rPr>
              <w:t xml:space="preserve">18000 mg/m³ </w:t>
            </w:r>
          </w:p>
        </w:tc>
      </w:tr>
      <w:tr w:rsidR="00D65005" w14:paraId="2B144352"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64E1E663" w14:textId="77777777" w:rsidR="00D65005" w:rsidRDefault="00000000">
            <w:pPr>
              <w:spacing w:after="0"/>
              <w:ind w:left="2"/>
            </w:pPr>
            <w:r>
              <w:rPr>
                <w:rFonts w:ascii="Times New Roman" w:eastAsia="Times New Roman" w:hAnsi="Times New Roman" w:cs="Times New Roman"/>
                <w:sz w:val="15"/>
              </w:rPr>
              <w:t>OEL STEL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3" w:space="0" w:color="000000"/>
              <w:right w:val="single" w:sz="4" w:space="0" w:color="000000"/>
            </w:tcBorders>
          </w:tcPr>
          <w:p w14:paraId="49505D33" w14:textId="77777777" w:rsidR="00D65005" w:rsidRDefault="00000000">
            <w:pPr>
              <w:spacing w:after="0"/>
              <w:ind w:left="2"/>
            </w:pPr>
            <w:r>
              <w:rPr>
                <w:rFonts w:ascii="Times New Roman" w:eastAsia="Times New Roman" w:hAnsi="Times New Roman" w:cs="Times New Roman"/>
                <w:sz w:val="15"/>
              </w:rPr>
              <w:t xml:space="preserve">10000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0DB5257D"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436779CE" w14:textId="77777777" w:rsidR="00D65005" w:rsidRDefault="00000000">
            <w:pPr>
              <w:spacing w:after="0"/>
              <w:ind w:left="2"/>
            </w:pPr>
            <w:r>
              <w:rPr>
                <w:rFonts w:ascii="Times New Roman" w:eastAsia="Times New Roman" w:hAnsi="Times New Roman" w:cs="Times New Roman"/>
                <w:sz w:val="15"/>
              </w:rPr>
              <w:t xml:space="preserve">Opmerking (SI) </w:t>
            </w:r>
          </w:p>
        </w:tc>
        <w:tc>
          <w:tcPr>
            <w:tcW w:w="5230" w:type="dxa"/>
            <w:tcBorders>
              <w:top w:val="single" w:sz="3" w:space="0" w:color="000000"/>
              <w:left w:val="single" w:sz="4" w:space="0" w:color="000000"/>
              <w:bottom w:val="single" w:sz="4" w:space="0" w:color="000000"/>
              <w:right w:val="single" w:sz="4" w:space="0" w:color="000000"/>
            </w:tcBorders>
          </w:tcPr>
          <w:p w14:paraId="73B8A594" w14:textId="77777777" w:rsidR="00D65005" w:rsidRDefault="00000000">
            <w:pPr>
              <w:spacing w:after="0"/>
              <w:ind w:left="1"/>
            </w:pPr>
            <w:r>
              <w:rPr>
                <w:rFonts w:ascii="Times New Roman" w:eastAsia="Times New Roman" w:hAnsi="Times New Roman" w:cs="Times New Roman"/>
                <w:sz w:val="15"/>
              </w:rPr>
              <w:t xml:space="preserve">EU </w:t>
            </w:r>
          </w:p>
        </w:tc>
      </w:tr>
      <w:tr w:rsidR="00D65005" w14:paraId="3CCCAC04" w14:textId="77777777">
        <w:trPr>
          <w:trHeight w:val="322"/>
        </w:trPr>
        <w:tc>
          <w:tcPr>
            <w:tcW w:w="4632" w:type="dxa"/>
            <w:tcBorders>
              <w:top w:val="single" w:sz="4" w:space="0" w:color="000000"/>
              <w:left w:val="single" w:sz="4" w:space="0" w:color="000000"/>
              <w:bottom w:val="single" w:sz="4" w:space="0" w:color="000000"/>
              <w:right w:val="single" w:sz="4" w:space="0" w:color="000000"/>
            </w:tcBorders>
          </w:tcPr>
          <w:p w14:paraId="796BF6A9"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3DE2B1D2" w14:textId="77777777" w:rsidR="00D65005" w:rsidRDefault="00000000">
            <w:pPr>
              <w:spacing w:after="0"/>
              <w:ind w:left="2"/>
            </w:pPr>
            <w:proofErr w:type="spellStart"/>
            <w:r>
              <w:rPr>
                <w:rFonts w:ascii="Times New Roman" w:eastAsia="Times New Roman" w:hAnsi="Times New Roman" w:cs="Times New Roman"/>
                <w:sz w:val="15"/>
              </w:rPr>
              <w:t>Uradni</w:t>
            </w:r>
            <w:proofErr w:type="spellEnd"/>
            <w:r>
              <w:rPr>
                <w:rFonts w:ascii="Times New Roman" w:eastAsia="Times New Roman" w:hAnsi="Times New Roman" w:cs="Times New Roman"/>
                <w:sz w:val="15"/>
              </w:rPr>
              <w:t xml:space="preserve"> list RS, </w:t>
            </w:r>
            <w:proofErr w:type="spellStart"/>
            <w:r>
              <w:rPr>
                <w:rFonts w:ascii="Times New Roman" w:eastAsia="Times New Roman" w:hAnsi="Times New Roman" w:cs="Times New Roman"/>
                <w:sz w:val="15"/>
              </w:rPr>
              <w:t>št</w:t>
            </w:r>
            <w:proofErr w:type="spellEnd"/>
            <w:r>
              <w:rPr>
                <w:rFonts w:ascii="Times New Roman" w:eastAsia="Times New Roman" w:hAnsi="Times New Roman" w:cs="Times New Roman"/>
                <w:sz w:val="15"/>
              </w:rPr>
              <w:t xml:space="preserve">. 78/2019 </w:t>
            </w:r>
            <w:proofErr w:type="spellStart"/>
            <w:r>
              <w:rPr>
                <w:rFonts w:ascii="Times New Roman" w:eastAsia="Times New Roman" w:hAnsi="Times New Roman" w:cs="Times New Roman"/>
                <w:sz w:val="15"/>
              </w:rPr>
              <w:t>z</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dne</w:t>
            </w:r>
            <w:proofErr w:type="spellEnd"/>
            <w:r>
              <w:rPr>
                <w:rFonts w:ascii="Times New Roman" w:eastAsia="Times New Roman" w:hAnsi="Times New Roman" w:cs="Times New Roman"/>
                <w:sz w:val="15"/>
              </w:rPr>
              <w:t xml:space="preserve"> 20.12.2019 </w:t>
            </w:r>
          </w:p>
        </w:tc>
      </w:tr>
      <w:tr w:rsidR="00D65005" w14:paraId="4DF7021F" w14:textId="77777777">
        <w:trPr>
          <w:trHeight w:val="404"/>
        </w:trPr>
        <w:tc>
          <w:tcPr>
            <w:tcW w:w="4632" w:type="dxa"/>
            <w:tcBorders>
              <w:top w:val="single" w:sz="4" w:space="0" w:color="000000"/>
              <w:left w:val="single" w:sz="4" w:space="0" w:color="000000"/>
              <w:bottom w:val="single" w:sz="3" w:space="0" w:color="000000"/>
              <w:right w:val="nil"/>
            </w:tcBorders>
            <w:vAlign w:val="center"/>
          </w:tcPr>
          <w:p w14:paraId="12EFF06B" w14:textId="77777777" w:rsidR="00D65005" w:rsidRDefault="00000000">
            <w:pPr>
              <w:spacing w:after="0"/>
              <w:ind w:left="2"/>
            </w:pPr>
            <w:r>
              <w:rPr>
                <w:rFonts w:ascii="Times New Roman" w:eastAsia="Times New Roman" w:hAnsi="Times New Roman" w:cs="Times New Roman"/>
                <w:sz w:val="15"/>
              </w:rPr>
              <w:t xml:space="preserve">Spanje - Beroepsmatige blootstellingslimieten </w:t>
            </w:r>
          </w:p>
        </w:tc>
        <w:tc>
          <w:tcPr>
            <w:tcW w:w="5230" w:type="dxa"/>
            <w:tcBorders>
              <w:top w:val="single" w:sz="4" w:space="0" w:color="000000"/>
              <w:left w:val="nil"/>
              <w:bottom w:val="single" w:sz="3" w:space="0" w:color="000000"/>
              <w:right w:val="single" w:sz="4" w:space="0" w:color="000000"/>
            </w:tcBorders>
          </w:tcPr>
          <w:p w14:paraId="19E6FFFB" w14:textId="77777777" w:rsidR="00D65005" w:rsidRDefault="00D65005"/>
        </w:tc>
      </w:tr>
      <w:tr w:rsidR="00D65005" w14:paraId="072F7D0A"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1819331C"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3" w:space="0" w:color="000000"/>
              <w:left w:val="single" w:sz="4" w:space="0" w:color="000000"/>
              <w:bottom w:val="single" w:sz="4" w:space="0" w:color="000000"/>
              <w:right w:val="single" w:sz="4" w:space="0" w:color="000000"/>
            </w:tcBorders>
          </w:tcPr>
          <w:p w14:paraId="19CA7677" w14:textId="77777777" w:rsidR="00D65005" w:rsidRDefault="00000000">
            <w:pPr>
              <w:spacing w:after="0"/>
              <w:ind w:left="2"/>
            </w:pPr>
            <w:proofErr w:type="spellStart"/>
            <w:r>
              <w:rPr>
                <w:rFonts w:ascii="Times New Roman" w:eastAsia="Times New Roman" w:hAnsi="Times New Roman" w:cs="Times New Roman"/>
                <w:sz w:val="15"/>
              </w:rPr>
              <w:t>Dióxido</w:t>
            </w:r>
            <w:proofErr w:type="spellEnd"/>
            <w:r>
              <w:rPr>
                <w:rFonts w:ascii="Times New Roman" w:eastAsia="Times New Roman" w:hAnsi="Times New Roman" w:cs="Times New Roman"/>
                <w:sz w:val="15"/>
              </w:rPr>
              <w:t xml:space="preserve"> de </w:t>
            </w:r>
            <w:proofErr w:type="spellStart"/>
            <w:r>
              <w:rPr>
                <w:rFonts w:ascii="Times New Roman" w:eastAsia="Times New Roman" w:hAnsi="Times New Roman" w:cs="Times New Roman"/>
                <w:sz w:val="15"/>
              </w:rPr>
              <w:t>carbono</w:t>
            </w:r>
            <w:proofErr w:type="spellEnd"/>
            <w:r>
              <w:rPr>
                <w:rFonts w:ascii="Times New Roman" w:eastAsia="Times New Roman" w:hAnsi="Times New Roman" w:cs="Times New Roman"/>
                <w:sz w:val="15"/>
              </w:rPr>
              <w:t xml:space="preserve"> </w:t>
            </w:r>
          </w:p>
        </w:tc>
      </w:tr>
      <w:tr w:rsidR="00D65005" w14:paraId="7C5C018E"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43DC98E3" w14:textId="77777777" w:rsidR="00D65005" w:rsidRDefault="00000000">
            <w:pPr>
              <w:spacing w:after="0"/>
              <w:ind w:left="2"/>
            </w:pPr>
            <w:r>
              <w:rPr>
                <w:rFonts w:ascii="Times New Roman" w:eastAsia="Times New Roman" w:hAnsi="Times New Roman" w:cs="Times New Roman"/>
                <w:sz w:val="15"/>
              </w:rPr>
              <w:t xml:space="preserve">VLA-ED (OEL TWA) [1] </w:t>
            </w:r>
          </w:p>
        </w:tc>
        <w:tc>
          <w:tcPr>
            <w:tcW w:w="5230" w:type="dxa"/>
            <w:tcBorders>
              <w:top w:val="single" w:sz="4" w:space="0" w:color="000000"/>
              <w:left w:val="single" w:sz="4" w:space="0" w:color="000000"/>
              <w:bottom w:val="single" w:sz="4" w:space="0" w:color="000000"/>
              <w:right w:val="single" w:sz="4" w:space="0" w:color="000000"/>
            </w:tcBorders>
          </w:tcPr>
          <w:p w14:paraId="00E21569" w14:textId="77777777" w:rsidR="00D65005" w:rsidRDefault="00000000">
            <w:pPr>
              <w:spacing w:after="0"/>
            </w:pPr>
            <w:r>
              <w:rPr>
                <w:rFonts w:ascii="Times New Roman" w:eastAsia="Times New Roman" w:hAnsi="Times New Roman" w:cs="Times New Roman"/>
                <w:sz w:val="15"/>
              </w:rPr>
              <w:t xml:space="preserve">9150 mg/m³ </w:t>
            </w:r>
          </w:p>
        </w:tc>
      </w:tr>
      <w:tr w:rsidR="00D65005" w14:paraId="42D559FB" w14:textId="77777777">
        <w:trPr>
          <w:trHeight w:val="326"/>
        </w:trPr>
        <w:tc>
          <w:tcPr>
            <w:tcW w:w="4632" w:type="dxa"/>
            <w:tcBorders>
              <w:top w:val="single" w:sz="4" w:space="0" w:color="000000"/>
              <w:left w:val="single" w:sz="4" w:space="0" w:color="000000"/>
              <w:bottom w:val="single" w:sz="4" w:space="0" w:color="000000"/>
              <w:right w:val="single" w:sz="4" w:space="0" w:color="000000"/>
            </w:tcBorders>
          </w:tcPr>
          <w:p w14:paraId="70B4AF6D" w14:textId="77777777" w:rsidR="00D65005" w:rsidRDefault="00000000">
            <w:pPr>
              <w:spacing w:after="0"/>
              <w:ind w:left="2"/>
            </w:pPr>
            <w:r>
              <w:rPr>
                <w:rFonts w:ascii="Times New Roman" w:eastAsia="Times New Roman" w:hAnsi="Times New Roman" w:cs="Times New Roman"/>
                <w:sz w:val="15"/>
              </w:rPr>
              <w:t xml:space="preserve">VLA-ED (OEL TWA) [2] </w:t>
            </w:r>
          </w:p>
        </w:tc>
        <w:tc>
          <w:tcPr>
            <w:tcW w:w="5230" w:type="dxa"/>
            <w:tcBorders>
              <w:top w:val="single" w:sz="4" w:space="0" w:color="000000"/>
              <w:left w:val="single" w:sz="4" w:space="0" w:color="000000"/>
              <w:bottom w:val="single" w:sz="4" w:space="0" w:color="000000"/>
              <w:right w:val="single" w:sz="4" w:space="0" w:color="000000"/>
            </w:tcBorders>
          </w:tcPr>
          <w:p w14:paraId="5EBAE44D"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rsidRPr="00911709" w14:paraId="5850AF1F" w14:textId="77777777">
        <w:trPr>
          <w:trHeight w:val="529"/>
        </w:trPr>
        <w:tc>
          <w:tcPr>
            <w:tcW w:w="4632" w:type="dxa"/>
            <w:tcBorders>
              <w:top w:val="single" w:sz="4" w:space="0" w:color="000000"/>
              <w:left w:val="single" w:sz="4" w:space="0" w:color="000000"/>
              <w:bottom w:val="single" w:sz="3" w:space="0" w:color="000000"/>
              <w:right w:val="single" w:sz="4" w:space="0" w:color="000000"/>
            </w:tcBorders>
          </w:tcPr>
          <w:p w14:paraId="0DE9BD44" w14:textId="77777777" w:rsidR="00D65005" w:rsidRDefault="00000000">
            <w:pPr>
              <w:spacing w:after="0"/>
              <w:ind w:left="2"/>
            </w:pPr>
            <w:r>
              <w:rPr>
                <w:rFonts w:ascii="Times New Roman" w:eastAsia="Times New Roman" w:hAnsi="Times New Roman" w:cs="Times New Roman"/>
                <w:sz w:val="15"/>
              </w:rPr>
              <w:t xml:space="preserve">Aantekeningen </w:t>
            </w:r>
          </w:p>
        </w:tc>
        <w:tc>
          <w:tcPr>
            <w:tcW w:w="5230" w:type="dxa"/>
            <w:tcBorders>
              <w:top w:val="single" w:sz="4" w:space="0" w:color="000000"/>
              <w:left w:val="single" w:sz="4" w:space="0" w:color="000000"/>
              <w:bottom w:val="single" w:sz="3" w:space="0" w:color="000000"/>
              <w:right w:val="single" w:sz="4" w:space="0" w:color="000000"/>
            </w:tcBorders>
          </w:tcPr>
          <w:p w14:paraId="5B0E8D54" w14:textId="77777777" w:rsidR="00D65005" w:rsidRPr="00911709" w:rsidRDefault="00000000">
            <w:pPr>
              <w:spacing w:after="0"/>
              <w:ind w:left="2"/>
              <w:rPr>
                <w:lang w:val="es-ES"/>
              </w:rPr>
            </w:pPr>
            <w:r w:rsidRPr="00911709">
              <w:rPr>
                <w:rFonts w:ascii="Times New Roman" w:eastAsia="Times New Roman" w:hAnsi="Times New Roman" w:cs="Times New Roman"/>
                <w:sz w:val="15"/>
                <w:lang w:val="es-ES"/>
              </w:rPr>
              <w:t xml:space="preserve">VLI (Agente químico para el que la U.E. estableció en su día un valor límite indicativo). </w:t>
            </w:r>
          </w:p>
        </w:tc>
      </w:tr>
      <w:tr w:rsidR="00D65005" w14:paraId="0D92F668" w14:textId="77777777">
        <w:trPr>
          <w:trHeight w:val="533"/>
        </w:trPr>
        <w:tc>
          <w:tcPr>
            <w:tcW w:w="4632" w:type="dxa"/>
            <w:tcBorders>
              <w:top w:val="single" w:sz="3" w:space="0" w:color="000000"/>
              <w:left w:val="single" w:sz="4" w:space="0" w:color="000000"/>
              <w:bottom w:val="single" w:sz="3" w:space="0" w:color="000000"/>
              <w:right w:val="single" w:sz="4" w:space="0" w:color="000000"/>
            </w:tcBorders>
          </w:tcPr>
          <w:p w14:paraId="2A5B2FC6"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3" w:space="0" w:color="000000"/>
              <w:right w:val="single" w:sz="4" w:space="0" w:color="000000"/>
            </w:tcBorders>
          </w:tcPr>
          <w:p w14:paraId="07448DE8" w14:textId="77777777" w:rsidR="00D65005" w:rsidRPr="00911709" w:rsidRDefault="00000000">
            <w:pPr>
              <w:spacing w:after="20"/>
              <w:ind w:left="2"/>
              <w:rPr>
                <w:lang w:val="es-ES"/>
              </w:rPr>
            </w:pPr>
            <w:r w:rsidRPr="00911709">
              <w:rPr>
                <w:rFonts w:ascii="Times New Roman" w:eastAsia="Times New Roman" w:hAnsi="Times New Roman" w:cs="Times New Roman"/>
                <w:sz w:val="15"/>
                <w:lang w:val="es-ES"/>
              </w:rPr>
              <w:t xml:space="preserve">Límites de Exposición Profesional para Agentes Químicos en España 2019. </w:t>
            </w:r>
          </w:p>
          <w:p w14:paraId="6C04C1FD" w14:textId="77777777" w:rsidR="00D65005" w:rsidRDefault="00000000">
            <w:pPr>
              <w:spacing w:after="0"/>
              <w:ind w:left="2"/>
            </w:pPr>
            <w:r>
              <w:rPr>
                <w:rFonts w:ascii="Times New Roman" w:eastAsia="Times New Roman" w:hAnsi="Times New Roman" w:cs="Times New Roman"/>
                <w:sz w:val="15"/>
              </w:rPr>
              <w:t xml:space="preserve">INSHT </w:t>
            </w:r>
          </w:p>
        </w:tc>
      </w:tr>
      <w:tr w:rsidR="00D65005" w14:paraId="510829F3" w14:textId="77777777">
        <w:trPr>
          <w:trHeight w:val="402"/>
        </w:trPr>
        <w:tc>
          <w:tcPr>
            <w:tcW w:w="4632" w:type="dxa"/>
            <w:tcBorders>
              <w:top w:val="single" w:sz="3" w:space="0" w:color="000000"/>
              <w:left w:val="single" w:sz="4" w:space="0" w:color="000000"/>
              <w:bottom w:val="single" w:sz="4" w:space="0" w:color="000000"/>
              <w:right w:val="nil"/>
            </w:tcBorders>
            <w:vAlign w:val="center"/>
          </w:tcPr>
          <w:p w14:paraId="5A03B20C" w14:textId="77777777" w:rsidR="00D65005" w:rsidRDefault="00000000">
            <w:pPr>
              <w:spacing w:after="0"/>
              <w:ind w:left="2"/>
            </w:pPr>
            <w:r>
              <w:rPr>
                <w:rFonts w:ascii="Times New Roman" w:eastAsia="Times New Roman" w:hAnsi="Times New Roman" w:cs="Times New Roman"/>
                <w:sz w:val="15"/>
              </w:rPr>
              <w:t xml:space="preserve">Zweden - Beroepsmatige blootstellingslimieten </w:t>
            </w:r>
          </w:p>
        </w:tc>
        <w:tc>
          <w:tcPr>
            <w:tcW w:w="5230" w:type="dxa"/>
            <w:tcBorders>
              <w:top w:val="single" w:sz="3" w:space="0" w:color="000000"/>
              <w:left w:val="nil"/>
              <w:bottom w:val="single" w:sz="4" w:space="0" w:color="000000"/>
              <w:right w:val="single" w:sz="4" w:space="0" w:color="000000"/>
            </w:tcBorders>
          </w:tcPr>
          <w:p w14:paraId="5AD24E06" w14:textId="77777777" w:rsidR="00D65005" w:rsidRDefault="00D65005"/>
        </w:tc>
      </w:tr>
      <w:tr w:rsidR="00D65005" w14:paraId="0BF3E7A3"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413E2D16"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09548EB8" w14:textId="77777777" w:rsidR="00D65005" w:rsidRDefault="00000000">
            <w:pPr>
              <w:spacing w:after="0"/>
              <w:ind w:left="2"/>
            </w:pPr>
            <w:proofErr w:type="spellStart"/>
            <w:r>
              <w:rPr>
                <w:rFonts w:ascii="Times New Roman" w:eastAsia="Times New Roman" w:hAnsi="Times New Roman" w:cs="Times New Roman"/>
                <w:sz w:val="15"/>
              </w:rPr>
              <w:t>Koldioxid</w:t>
            </w:r>
            <w:proofErr w:type="spellEnd"/>
            <w:r>
              <w:rPr>
                <w:rFonts w:ascii="Times New Roman" w:eastAsia="Times New Roman" w:hAnsi="Times New Roman" w:cs="Times New Roman"/>
                <w:sz w:val="15"/>
              </w:rPr>
              <w:t xml:space="preserve"> </w:t>
            </w:r>
          </w:p>
        </w:tc>
      </w:tr>
      <w:tr w:rsidR="00D65005" w14:paraId="77A9E7D1"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270A13EF" w14:textId="77777777" w:rsidR="00D65005" w:rsidRDefault="00000000">
            <w:pPr>
              <w:spacing w:after="0"/>
              <w:ind w:left="2"/>
            </w:pPr>
            <w:r>
              <w:rPr>
                <w:rFonts w:ascii="Times New Roman" w:eastAsia="Times New Roman" w:hAnsi="Times New Roman" w:cs="Times New Roman"/>
                <w:sz w:val="15"/>
              </w:rPr>
              <w:t xml:space="preserve">NGV (OEL TWA) </w:t>
            </w:r>
          </w:p>
        </w:tc>
        <w:tc>
          <w:tcPr>
            <w:tcW w:w="5230" w:type="dxa"/>
            <w:tcBorders>
              <w:top w:val="single" w:sz="4" w:space="0" w:color="000000"/>
              <w:left w:val="single" w:sz="4" w:space="0" w:color="000000"/>
              <w:bottom w:val="single" w:sz="3" w:space="0" w:color="000000"/>
              <w:right w:val="single" w:sz="4" w:space="0" w:color="000000"/>
            </w:tcBorders>
          </w:tcPr>
          <w:p w14:paraId="48AB88BF" w14:textId="77777777" w:rsidR="00D65005" w:rsidRDefault="00000000">
            <w:pPr>
              <w:spacing w:after="0"/>
              <w:ind w:left="2"/>
            </w:pPr>
            <w:r>
              <w:rPr>
                <w:rFonts w:ascii="Times New Roman" w:eastAsia="Times New Roman" w:hAnsi="Times New Roman" w:cs="Times New Roman"/>
                <w:sz w:val="15"/>
              </w:rPr>
              <w:t xml:space="preserve">9000 mg/m³ </w:t>
            </w:r>
          </w:p>
        </w:tc>
      </w:tr>
      <w:tr w:rsidR="00D65005" w14:paraId="61834351"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4C2F345C" w14:textId="77777777" w:rsidR="00D65005" w:rsidRDefault="00000000">
            <w:pPr>
              <w:spacing w:after="0"/>
              <w:ind w:left="2"/>
            </w:pPr>
            <w:r>
              <w:rPr>
                <w:rFonts w:ascii="Times New Roman" w:eastAsia="Times New Roman" w:hAnsi="Times New Roman" w:cs="Times New Roman"/>
                <w:sz w:val="15"/>
              </w:rPr>
              <w:t>NGV (OEL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3" w:space="0" w:color="000000"/>
              <w:left w:val="single" w:sz="4" w:space="0" w:color="000000"/>
              <w:bottom w:val="single" w:sz="4" w:space="0" w:color="000000"/>
              <w:right w:val="single" w:sz="4" w:space="0" w:color="000000"/>
            </w:tcBorders>
          </w:tcPr>
          <w:p w14:paraId="49F89BF1" w14:textId="77777777" w:rsidR="00D65005" w:rsidRDefault="00000000">
            <w:pPr>
              <w:spacing w:after="0"/>
              <w:ind w:left="1"/>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79EEE33D"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03BA614E" w14:textId="77777777" w:rsidR="00D65005" w:rsidRDefault="00000000">
            <w:pPr>
              <w:spacing w:after="0"/>
              <w:ind w:left="2"/>
            </w:pPr>
            <w:r>
              <w:rPr>
                <w:rFonts w:ascii="Times New Roman" w:eastAsia="Times New Roman" w:hAnsi="Times New Roman" w:cs="Times New Roman"/>
                <w:sz w:val="15"/>
              </w:rPr>
              <w:t xml:space="preserve">KTV (OEL STEL) </w:t>
            </w:r>
          </w:p>
        </w:tc>
        <w:tc>
          <w:tcPr>
            <w:tcW w:w="5230" w:type="dxa"/>
            <w:tcBorders>
              <w:top w:val="single" w:sz="4" w:space="0" w:color="000000"/>
              <w:left w:val="single" w:sz="4" w:space="0" w:color="000000"/>
              <w:bottom w:val="single" w:sz="4" w:space="0" w:color="000000"/>
              <w:right w:val="single" w:sz="4" w:space="0" w:color="000000"/>
            </w:tcBorders>
          </w:tcPr>
          <w:p w14:paraId="2033AFE0" w14:textId="77777777" w:rsidR="00D65005" w:rsidRDefault="00000000">
            <w:pPr>
              <w:spacing w:after="0"/>
              <w:ind w:left="2"/>
            </w:pPr>
            <w:r>
              <w:rPr>
                <w:rFonts w:ascii="Times New Roman" w:eastAsia="Times New Roman" w:hAnsi="Times New Roman" w:cs="Times New Roman"/>
                <w:sz w:val="15"/>
              </w:rPr>
              <w:t xml:space="preserve">18000 mg/m³ </w:t>
            </w:r>
          </w:p>
        </w:tc>
      </w:tr>
      <w:tr w:rsidR="00D65005" w14:paraId="667D216B"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5C908435" w14:textId="77777777" w:rsidR="00D65005" w:rsidRDefault="00000000">
            <w:pPr>
              <w:spacing w:after="0"/>
              <w:ind w:left="2"/>
            </w:pPr>
            <w:r>
              <w:rPr>
                <w:rFonts w:ascii="Times New Roman" w:eastAsia="Times New Roman" w:hAnsi="Times New Roman" w:cs="Times New Roman"/>
                <w:sz w:val="15"/>
              </w:rPr>
              <w:t>KTV (OEL STEL)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3" w:space="0" w:color="000000"/>
              <w:right w:val="single" w:sz="4" w:space="0" w:color="000000"/>
            </w:tcBorders>
          </w:tcPr>
          <w:p w14:paraId="2F2CD892" w14:textId="77777777" w:rsidR="00D65005" w:rsidRDefault="00000000">
            <w:pPr>
              <w:spacing w:after="0"/>
              <w:ind w:left="2"/>
            </w:pPr>
            <w:r>
              <w:rPr>
                <w:rFonts w:ascii="Times New Roman" w:eastAsia="Times New Roman" w:hAnsi="Times New Roman" w:cs="Times New Roman"/>
                <w:sz w:val="15"/>
              </w:rPr>
              <w:t xml:space="preserve">10000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215D02C1" w14:textId="77777777">
        <w:trPr>
          <w:trHeight w:val="946"/>
        </w:trPr>
        <w:tc>
          <w:tcPr>
            <w:tcW w:w="4632" w:type="dxa"/>
            <w:tcBorders>
              <w:top w:val="single" w:sz="3" w:space="0" w:color="000000"/>
              <w:left w:val="single" w:sz="4" w:space="0" w:color="000000"/>
              <w:bottom w:val="single" w:sz="3" w:space="0" w:color="000000"/>
              <w:right w:val="single" w:sz="4" w:space="0" w:color="000000"/>
            </w:tcBorders>
          </w:tcPr>
          <w:p w14:paraId="6977F18A" w14:textId="77777777" w:rsidR="00D65005" w:rsidRDefault="00000000">
            <w:pPr>
              <w:spacing w:after="0"/>
              <w:ind w:left="2"/>
            </w:pPr>
            <w:proofErr w:type="spellStart"/>
            <w:r>
              <w:rPr>
                <w:rFonts w:ascii="Times New Roman" w:eastAsia="Times New Roman" w:hAnsi="Times New Roman" w:cs="Times New Roman"/>
                <w:sz w:val="15"/>
              </w:rPr>
              <w:t>Anmärkning</w:t>
            </w:r>
            <w:proofErr w:type="spellEnd"/>
            <w:r>
              <w:rPr>
                <w:rFonts w:ascii="Times New Roman" w:eastAsia="Times New Roman" w:hAnsi="Times New Roman" w:cs="Times New Roman"/>
                <w:sz w:val="15"/>
              </w:rPr>
              <w:t xml:space="preserve"> (SE) </w:t>
            </w:r>
          </w:p>
        </w:tc>
        <w:tc>
          <w:tcPr>
            <w:tcW w:w="5230" w:type="dxa"/>
            <w:tcBorders>
              <w:top w:val="single" w:sz="3" w:space="0" w:color="000000"/>
              <w:left w:val="single" w:sz="4" w:space="0" w:color="000000"/>
              <w:bottom w:val="single" w:sz="3" w:space="0" w:color="000000"/>
              <w:right w:val="single" w:sz="4" w:space="0" w:color="000000"/>
            </w:tcBorders>
          </w:tcPr>
          <w:p w14:paraId="397A3C03" w14:textId="77777777" w:rsidR="00D65005" w:rsidRDefault="00000000">
            <w:pPr>
              <w:spacing w:after="0"/>
              <w:ind w:left="2" w:hanging="1"/>
            </w:pPr>
            <w:r>
              <w:rPr>
                <w:rFonts w:ascii="Times New Roman" w:eastAsia="Times New Roman" w:hAnsi="Times New Roman" w:cs="Times New Roman"/>
                <w:sz w:val="15"/>
              </w:rPr>
              <w:t>V (</w:t>
            </w:r>
            <w:proofErr w:type="spellStart"/>
            <w:r>
              <w:rPr>
                <w:rFonts w:ascii="Times New Roman" w:eastAsia="Times New Roman" w:hAnsi="Times New Roman" w:cs="Times New Roman"/>
                <w:sz w:val="15"/>
              </w:rPr>
              <w:t>Vägledande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korttidsgränsvärde</w:t>
            </w:r>
            <w:proofErr w:type="spellEnd"/>
            <w:r>
              <w:rPr>
                <w:rFonts w:ascii="Times New Roman" w:eastAsia="Times New Roman" w:hAnsi="Times New Roman" w:cs="Times New Roman"/>
                <w:sz w:val="15"/>
              </w:rPr>
              <w:t xml:space="preserve"> ska </w:t>
            </w:r>
            <w:proofErr w:type="spellStart"/>
            <w:r>
              <w:rPr>
                <w:rFonts w:ascii="Times New Roman" w:eastAsia="Times New Roman" w:hAnsi="Times New Roman" w:cs="Times New Roman"/>
                <w:sz w:val="15"/>
              </w:rPr>
              <w:t>användas</w:t>
            </w:r>
            <w:proofErr w:type="spellEnd"/>
            <w:r>
              <w:rPr>
                <w:rFonts w:ascii="Times New Roman" w:eastAsia="Times New Roman" w:hAnsi="Times New Roman" w:cs="Times New Roman"/>
                <w:sz w:val="15"/>
              </w:rPr>
              <w:t xml:space="preserve"> som </w:t>
            </w:r>
            <w:proofErr w:type="spellStart"/>
            <w:r>
              <w:rPr>
                <w:rFonts w:ascii="Times New Roman" w:eastAsia="Times New Roman" w:hAnsi="Times New Roman" w:cs="Times New Roman"/>
                <w:sz w:val="15"/>
              </w:rPr>
              <w:t>ett</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rekommenderat</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högsta</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värde</w:t>
            </w:r>
            <w:proofErr w:type="spellEnd"/>
            <w:r>
              <w:rPr>
                <w:rFonts w:ascii="Times New Roman" w:eastAsia="Times New Roman" w:hAnsi="Times New Roman" w:cs="Times New Roman"/>
                <w:sz w:val="15"/>
              </w:rPr>
              <w:t xml:space="preserve"> som </w:t>
            </w:r>
            <w:proofErr w:type="spellStart"/>
            <w:r>
              <w:rPr>
                <w:rFonts w:ascii="Times New Roman" w:eastAsia="Times New Roman" w:hAnsi="Times New Roman" w:cs="Times New Roman"/>
                <w:sz w:val="15"/>
              </w:rPr>
              <w:t>inte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bör</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överskridas</w:t>
            </w:r>
            <w:proofErr w:type="spellEnd"/>
            <w:r>
              <w:rPr>
                <w:rFonts w:ascii="Times New Roman" w:eastAsia="Times New Roman" w:hAnsi="Times New Roman" w:cs="Times New Roman"/>
                <w:sz w:val="15"/>
              </w:rPr>
              <w:t>); 34 (</w:t>
            </w:r>
            <w:proofErr w:type="spellStart"/>
            <w:r>
              <w:rPr>
                <w:rFonts w:ascii="Times New Roman" w:eastAsia="Times New Roman" w:hAnsi="Times New Roman" w:cs="Times New Roman"/>
                <w:sz w:val="15"/>
              </w:rPr>
              <w:t>Koldioxid</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används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ofta</w:t>
            </w:r>
            <w:proofErr w:type="spellEnd"/>
            <w:r>
              <w:rPr>
                <w:rFonts w:ascii="Times New Roman" w:eastAsia="Times New Roman" w:hAnsi="Times New Roman" w:cs="Times New Roman"/>
                <w:sz w:val="15"/>
              </w:rPr>
              <w:t xml:space="preserve"> som </w:t>
            </w:r>
            <w:proofErr w:type="spellStart"/>
            <w:r>
              <w:rPr>
                <w:rFonts w:ascii="Times New Roman" w:eastAsia="Times New Roman" w:hAnsi="Times New Roman" w:cs="Times New Roman"/>
                <w:sz w:val="15"/>
              </w:rPr>
              <w:t>indikatorsubstans</w:t>
            </w:r>
            <w:proofErr w:type="spellEnd"/>
            <w:r>
              <w:rPr>
                <w:rFonts w:ascii="Times New Roman" w:eastAsia="Times New Roman" w:hAnsi="Times New Roman" w:cs="Times New Roman"/>
                <w:sz w:val="15"/>
              </w:rPr>
              <w:t xml:space="preserve"> i </w:t>
            </w:r>
            <w:proofErr w:type="spellStart"/>
            <w:r>
              <w:rPr>
                <w:rFonts w:ascii="Times New Roman" w:eastAsia="Times New Roman" w:hAnsi="Times New Roman" w:cs="Times New Roman"/>
                <w:sz w:val="15"/>
              </w:rPr>
              <w:t>arbetslokaler</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där</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luftföroreningar</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huvudsakligen</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uppkommer</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genom</w:t>
            </w:r>
            <w:proofErr w:type="spellEnd"/>
            <w:r>
              <w:rPr>
                <w:rFonts w:ascii="Times New Roman" w:eastAsia="Times New Roman" w:hAnsi="Times New Roman" w:cs="Times New Roman"/>
                <w:sz w:val="15"/>
              </w:rPr>
              <w:t xml:space="preserve"> de </w:t>
            </w:r>
            <w:proofErr w:type="spellStart"/>
            <w:r>
              <w:rPr>
                <w:rFonts w:ascii="Times New Roman" w:eastAsia="Times New Roman" w:hAnsi="Times New Roman" w:cs="Times New Roman"/>
                <w:sz w:val="15"/>
              </w:rPr>
              <w:t>personer</w:t>
            </w:r>
            <w:proofErr w:type="spellEnd"/>
            <w:r>
              <w:rPr>
                <w:rFonts w:ascii="Times New Roman" w:eastAsia="Times New Roman" w:hAnsi="Times New Roman" w:cs="Times New Roman"/>
                <w:sz w:val="15"/>
              </w:rPr>
              <w:t xml:space="preserve"> som </w:t>
            </w:r>
            <w:proofErr w:type="spellStart"/>
            <w:r>
              <w:rPr>
                <w:rFonts w:ascii="Times New Roman" w:eastAsia="Times New Roman" w:hAnsi="Times New Roman" w:cs="Times New Roman"/>
                <w:sz w:val="15"/>
              </w:rPr>
              <w:t>vistas</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där</w:t>
            </w:r>
            <w:proofErr w:type="spellEnd"/>
            <w:r>
              <w:rPr>
                <w:rFonts w:ascii="Times New Roman" w:eastAsia="Times New Roman" w:hAnsi="Times New Roman" w:cs="Times New Roman"/>
                <w:sz w:val="15"/>
              </w:rPr>
              <w:t xml:space="preserve">) </w:t>
            </w:r>
          </w:p>
        </w:tc>
      </w:tr>
      <w:tr w:rsidR="00D65005" w14:paraId="1C65EC3B"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083F5A6B"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3" w:space="0" w:color="000000"/>
              <w:left w:val="single" w:sz="4" w:space="0" w:color="000000"/>
              <w:bottom w:val="single" w:sz="4" w:space="0" w:color="000000"/>
              <w:right w:val="single" w:sz="4" w:space="0" w:color="000000"/>
            </w:tcBorders>
          </w:tcPr>
          <w:p w14:paraId="017C661C" w14:textId="77777777" w:rsidR="00D65005" w:rsidRDefault="00000000">
            <w:pPr>
              <w:spacing w:after="0"/>
              <w:ind w:left="2"/>
            </w:pPr>
            <w:proofErr w:type="spellStart"/>
            <w:r>
              <w:rPr>
                <w:rFonts w:ascii="Times New Roman" w:eastAsia="Times New Roman" w:hAnsi="Times New Roman" w:cs="Times New Roman"/>
                <w:sz w:val="15"/>
              </w:rPr>
              <w:t>Hygieniska</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gränsvärden</w:t>
            </w:r>
            <w:proofErr w:type="spellEnd"/>
            <w:r>
              <w:rPr>
                <w:rFonts w:ascii="Times New Roman" w:eastAsia="Times New Roman" w:hAnsi="Times New Roman" w:cs="Times New Roman"/>
                <w:sz w:val="15"/>
              </w:rPr>
              <w:t xml:space="preserve"> (AFS 2018:1) </w:t>
            </w:r>
          </w:p>
        </w:tc>
      </w:tr>
      <w:tr w:rsidR="00D65005" w14:paraId="5F8CE5EA" w14:textId="77777777">
        <w:trPr>
          <w:trHeight w:val="401"/>
        </w:trPr>
        <w:tc>
          <w:tcPr>
            <w:tcW w:w="4632" w:type="dxa"/>
            <w:tcBorders>
              <w:top w:val="single" w:sz="4" w:space="0" w:color="000000"/>
              <w:left w:val="single" w:sz="4" w:space="0" w:color="000000"/>
              <w:bottom w:val="single" w:sz="4" w:space="0" w:color="000000"/>
              <w:right w:val="nil"/>
            </w:tcBorders>
            <w:vAlign w:val="center"/>
          </w:tcPr>
          <w:p w14:paraId="0D2465C9" w14:textId="77777777" w:rsidR="00D65005" w:rsidRDefault="00000000">
            <w:pPr>
              <w:spacing w:after="0"/>
              <w:ind w:left="2"/>
            </w:pPr>
            <w:r>
              <w:rPr>
                <w:rFonts w:ascii="Times New Roman" w:eastAsia="Times New Roman" w:hAnsi="Times New Roman" w:cs="Times New Roman"/>
                <w:sz w:val="15"/>
              </w:rPr>
              <w:t xml:space="preserve">Verenigd Koninkrijk - Beroepsmatige blootstellingslimieten </w:t>
            </w:r>
          </w:p>
        </w:tc>
        <w:tc>
          <w:tcPr>
            <w:tcW w:w="5230" w:type="dxa"/>
            <w:tcBorders>
              <w:top w:val="single" w:sz="4" w:space="0" w:color="000000"/>
              <w:left w:val="nil"/>
              <w:bottom w:val="single" w:sz="4" w:space="0" w:color="000000"/>
              <w:right w:val="single" w:sz="4" w:space="0" w:color="000000"/>
            </w:tcBorders>
          </w:tcPr>
          <w:p w14:paraId="48618089" w14:textId="77777777" w:rsidR="00D65005" w:rsidRDefault="00D65005"/>
        </w:tc>
      </w:tr>
      <w:tr w:rsidR="00D65005" w14:paraId="3C8ABC40"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3B5D37F2"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3" w:space="0" w:color="000000"/>
              <w:right w:val="single" w:sz="4" w:space="0" w:color="000000"/>
            </w:tcBorders>
          </w:tcPr>
          <w:p w14:paraId="02381503" w14:textId="77777777" w:rsidR="00D65005" w:rsidRDefault="00000000">
            <w:pPr>
              <w:spacing w:after="0"/>
              <w:ind w:left="2"/>
            </w:pPr>
            <w:r>
              <w:rPr>
                <w:rFonts w:ascii="Times New Roman" w:eastAsia="Times New Roman" w:hAnsi="Times New Roman" w:cs="Times New Roman"/>
                <w:sz w:val="15"/>
              </w:rPr>
              <w:t xml:space="preserve">Carbon dioxide </w:t>
            </w:r>
          </w:p>
        </w:tc>
      </w:tr>
      <w:tr w:rsidR="00D65005" w14:paraId="4ABE931C"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3164CAE1" w14:textId="77777777" w:rsidR="00D65005" w:rsidRDefault="00000000">
            <w:pPr>
              <w:spacing w:after="0"/>
              <w:ind w:left="2"/>
            </w:pPr>
            <w:r>
              <w:rPr>
                <w:rFonts w:ascii="Times New Roman" w:eastAsia="Times New Roman" w:hAnsi="Times New Roman" w:cs="Times New Roman"/>
                <w:sz w:val="15"/>
              </w:rPr>
              <w:lastRenderedPageBreak/>
              <w:t xml:space="preserve">WEL TWA (OEL TWA) [1] </w:t>
            </w:r>
          </w:p>
        </w:tc>
        <w:tc>
          <w:tcPr>
            <w:tcW w:w="5230" w:type="dxa"/>
            <w:tcBorders>
              <w:top w:val="single" w:sz="3" w:space="0" w:color="000000"/>
              <w:left w:val="single" w:sz="4" w:space="0" w:color="000000"/>
              <w:bottom w:val="single" w:sz="4" w:space="0" w:color="000000"/>
              <w:right w:val="single" w:sz="4" w:space="0" w:color="000000"/>
            </w:tcBorders>
          </w:tcPr>
          <w:p w14:paraId="02C7EC3D" w14:textId="77777777" w:rsidR="00D65005" w:rsidRDefault="00000000">
            <w:pPr>
              <w:spacing w:after="0"/>
              <w:ind w:left="1"/>
            </w:pPr>
            <w:r>
              <w:rPr>
                <w:rFonts w:ascii="Times New Roman" w:eastAsia="Times New Roman" w:hAnsi="Times New Roman" w:cs="Times New Roman"/>
                <w:sz w:val="15"/>
              </w:rPr>
              <w:t xml:space="preserve">9150 mg/m³ </w:t>
            </w:r>
          </w:p>
        </w:tc>
      </w:tr>
      <w:tr w:rsidR="00D65005" w14:paraId="6EF2BCA9" w14:textId="77777777">
        <w:trPr>
          <w:trHeight w:val="322"/>
        </w:trPr>
        <w:tc>
          <w:tcPr>
            <w:tcW w:w="4632" w:type="dxa"/>
            <w:tcBorders>
              <w:top w:val="single" w:sz="4" w:space="0" w:color="000000"/>
              <w:left w:val="single" w:sz="4" w:space="0" w:color="000000"/>
              <w:bottom w:val="single" w:sz="4" w:space="0" w:color="000000"/>
              <w:right w:val="single" w:sz="4" w:space="0" w:color="000000"/>
            </w:tcBorders>
          </w:tcPr>
          <w:p w14:paraId="0C1E86CC" w14:textId="77777777" w:rsidR="00D65005" w:rsidRDefault="00000000">
            <w:pPr>
              <w:spacing w:after="0"/>
              <w:ind w:left="2"/>
            </w:pPr>
            <w:r>
              <w:rPr>
                <w:rFonts w:ascii="Times New Roman" w:eastAsia="Times New Roman" w:hAnsi="Times New Roman" w:cs="Times New Roman"/>
                <w:sz w:val="15"/>
              </w:rPr>
              <w:t xml:space="preserve">WEL TWA (OEL TWA) [2] </w:t>
            </w:r>
          </w:p>
        </w:tc>
        <w:tc>
          <w:tcPr>
            <w:tcW w:w="5230" w:type="dxa"/>
            <w:tcBorders>
              <w:top w:val="single" w:sz="4" w:space="0" w:color="000000"/>
              <w:left w:val="single" w:sz="4" w:space="0" w:color="000000"/>
              <w:bottom w:val="single" w:sz="4" w:space="0" w:color="000000"/>
              <w:right w:val="single" w:sz="4" w:space="0" w:color="000000"/>
            </w:tcBorders>
          </w:tcPr>
          <w:p w14:paraId="0A2600A0" w14:textId="77777777" w:rsidR="00D65005" w:rsidRDefault="00000000">
            <w:pPr>
              <w:spacing w:after="0"/>
              <w:ind w:left="1"/>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7D66C84E" w14:textId="77777777">
        <w:trPr>
          <w:trHeight w:val="326"/>
        </w:trPr>
        <w:tc>
          <w:tcPr>
            <w:tcW w:w="4632" w:type="dxa"/>
            <w:tcBorders>
              <w:top w:val="single" w:sz="4" w:space="0" w:color="000000"/>
              <w:left w:val="single" w:sz="4" w:space="0" w:color="000000"/>
              <w:bottom w:val="single" w:sz="4" w:space="0" w:color="000000"/>
              <w:right w:val="single" w:sz="4" w:space="0" w:color="000000"/>
            </w:tcBorders>
          </w:tcPr>
          <w:p w14:paraId="713C849F" w14:textId="77777777" w:rsidR="00D65005" w:rsidRDefault="00000000">
            <w:pPr>
              <w:spacing w:after="0"/>
              <w:ind w:left="2"/>
            </w:pPr>
            <w:r>
              <w:rPr>
                <w:rFonts w:ascii="Times New Roman" w:eastAsia="Times New Roman" w:hAnsi="Times New Roman" w:cs="Times New Roman"/>
                <w:sz w:val="15"/>
              </w:rPr>
              <w:t xml:space="preserve">WEL STEL (OEL STEL) </w:t>
            </w:r>
          </w:p>
        </w:tc>
        <w:tc>
          <w:tcPr>
            <w:tcW w:w="5230" w:type="dxa"/>
            <w:tcBorders>
              <w:top w:val="single" w:sz="4" w:space="0" w:color="000000"/>
              <w:left w:val="single" w:sz="4" w:space="0" w:color="000000"/>
              <w:bottom w:val="single" w:sz="4" w:space="0" w:color="000000"/>
              <w:right w:val="single" w:sz="4" w:space="0" w:color="000000"/>
            </w:tcBorders>
          </w:tcPr>
          <w:p w14:paraId="39B8B0E3" w14:textId="77777777" w:rsidR="00D65005" w:rsidRDefault="00000000">
            <w:pPr>
              <w:spacing w:after="0"/>
              <w:ind w:left="1"/>
            </w:pPr>
            <w:r>
              <w:rPr>
                <w:rFonts w:ascii="Times New Roman" w:eastAsia="Times New Roman" w:hAnsi="Times New Roman" w:cs="Times New Roman"/>
                <w:sz w:val="15"/>
              </w:rPr>
              <w:t xml:space="preserve">27400 mg/m³ </w:t>
            </w:r>
          </w:p>
        </w:tc>
      </w:tr>
      <w:tr w:rsidR="00D65005" w14:paraId="44D2E2B8"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6B1F625A" w14:textId="77777777" w:rsidR="00D65005" w:rsidRDefault="00000000">
            <w:pPr>
              <w:spacing w:after="0"/>
              <w:ind w:left="2"/>
            </w:pPr>
            <w:r>
              <w:rPr>
                <w:rFonts w:ascii="Times New Roman" w:eastAsia="Times New Roman" w:hAnsi="Times New Roman" w:cs="Times New Roman"/>
                <w:sz w:val="15"/>
              </w:rPr>
              <w:t>WEL STEL (OEL STEL)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2E0D0704" w14:textId="77777777" w:rsidR="00D65005" w:rsidRDefault="00000000">
            <w:pPr>
              <w:spacing w:after="0"/>
              <w:ind w:left="1"/>
            </w:pPr>
            <w:r>
              <w:rPr>
                <w:rFonts w:ascii="Times New Roman" w:eastAsia="Times New Roman" w:hAnsi="Times New Roman" w:cs="Times New Roman"/>
                <w:sz w:val="15"/>
              </w:rPr>
              <w:t xml:space="preserve">15000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63148072"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69508482"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3" w:space="0" w:color="000000"/>
              <w:right w:val="single" w:sz="4" w:space="0" w:color="000000"/>
            </w:tcBorders>
          </w:tcPr>
          <w:p w14:paraId="50F85CFF" w14:textId="77777777" w:rsidR="00D65005" w:rsidRDefault="00000000">
            <w:pPr>
              <w:spacing w:after="0"/>
              <w:ind w:left="2"/>
            </w:pPr>
            <w:r>
              <w:rPr>
                <w:rFonts w:ascii="Times New Roman" w:eastAsia="Times New Roman" w:hAnsi="Times New Roman" w:cs="Times New Roman"/>
                <w:sz w:val="15"/>
              </w:rPr>
              <w:t>EH40/2005 (</w:t>
            </w:r>
            <w:proofErr w:type="spellStart"/>
            <w:r>
              <w:rPr>
                <w:rFonts w:ascii="Times New Roman" w:eastAsia="Times New Roman" w:hAnsi="Times New Roman" w:cs="Times New Roman"/>
                <w:sz w:val="15"/>
              </w:rPr>
              <w:t>Fourth</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edition</w:t>
            </w:r>
            <w:proofErr w:type="spellEnd"/>
            <w:r>
              <w:rPr>
                <w:rFonts w:ascii="Times New Roman" w:eastAsia="Times New Roman" w:hAnsi="Times New Roman" w:cs="Times New Roman"/>
                <w:sz w:val="15"/>
              </w:rPr>
              <w:t xml:space="preserve">, 2020). HSE </w:t>
            </w:r>
          </w:p>
        </w:tc>
      </w:tr>
      <w:tr w:rsidR="00D65005" w14:paraId="462D94BB" w14:textId="77777777">
        <w:trPr>
          <w:trHeight w:val="404"/>
        </w:trPr>
        <w:tc>
          <w:tcPr>
            <w:tcW w:w="4632" w:type="dxa"/>
            <w:tcBorders>
              <w:top w:val="single" w:sz="3" w:space="0" w:color="000000"/>
              <w:left w:val="single" w:sz="4" w:space="0" w:color="000000"/>
              <w:bottom w:val="single" w:sz="4" w:space="0" w:color="000000"/>
              <w:right w:val="nil"/>
            </w:tcBorders>
            <w:vAlign w:val="center"/>
          </w:tcPr>
          <w:p w14:paraId="24907F24" w14:textId="77777777" w:rsidR="00D65005" w:rsidRDefault="00000000">
            <w:pPr>
              <w:spacing w:after="0"/>
              <w:ind w:left="2"/>
            </w:pPr>
            <w:r>
              <w:rPr>
                <w:rFonts w:ascii="Times New Roman" w:eastAsia="Times New Roman" w:hAnsi="Times New Roman" w:cs="Times New Roman"/>
                <w:sz w:val="15"/>
              </w:rPr>
              <w:t xml:space="preserve">IJsland - Beroepsmatige blootstellingslimieten </w:t>
            </w:r>
          </w:p>
        </w:tc>
        <w:tc>
          <w:tcPr>
            <w:tcW w:w="5230" w:type="dxa"/>
            <w:tcBorders>
              <w:top w:val="single" w:sz="3" w:space="0" w:color="000000"/>
              <w:left w:val="nil"/>
              <w:bottom w:val="single" w:sz="4" w:space="0" w:color="000000"/>
              <w:right w:val="single" w:sz="4" w:space="0" w:color="000000"/>
            </w:tcBorders>
          </w:tcPr>
          <w:p w14:paraId="566A46DE" w14:textId="77777777" w:rsidR="00D65005" w:rsidRDefault="00D65005"/>
        </w:tc>
      </w:tr>
      <w:tr w:rsidR="00D65005" w14:paraId="5CA41858" w14:textId="77777777">
        <w:trPr>
          <w:trHeight w:val="322"/>
        </w:trPr>
        <w:tc>
          <w:tcPr>
            <w:tcW w:w="4632" w:type="dxa"/>
            <w:tcBorders>
              <w:top w:val="single" w:sz="4" w:space="0" w:color="000000"/>
              <w:left w:val="single" w:sz="4" w:space="0" w:color="000000"/>
              <w:bottom w:val="single" w:sz="4" w:space="0" w:color="000000"/>
              <w:right w:val="single" w:sz="4" w:space="0" w:color="000000"/>
            </w:tcBorders>
          </w:tcPr>
          <w:p w14:paraId="5DAF9ADB"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4" w:space="0" w:color="000000"/>
              <w:right w:val="single" w:sz="4" w:space="0" w:color="000000"/>
            </w:tcBorders>
          </w:tcPr>
          <w:p w14:paraId="34D4A3FE" w14:textId="77777777" w:rsidR="00D65005" w:rsidRDefault="00000000">
            <w:pPr>
              <w:spacing w:after="0"/>
              <w:ind w:left="2"/>
            </w:pPr>
            <w:proofErr w:type="spellStart"/>
            <w:r>
              <w:rPr>
                <w:rFonts w:ascii="Times New Roman" w:eastAsia="Times New Roman" w:hAnsi="Times New Roman" w:cs="Times New Roman"/>
                <w:sz w:val="15"/>
              </w:rPr>
              <w:t>Koldíoxíð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koltvísýringur</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kolsýra</w:t>
            </w:r>
            <w:proofErr w:type="spellEnd"/>
            <w:r>
              <w:rPr>
                <w:rFonts w:ascii="Times New Roman" w:eastAsia="Times New Roman" w:hAnsi="Times New Roman" w:cs="Times New Roman"/>
                <w:sz w:val="15"/>
              </w:rPr>
              <w:t xml:space="preserve">) </w:t>
            </w:r>
          </w:p>
        </w:tc>
      </w:tr>
      <w:tr w:rsidR="00D65005" w14:paraId="0446E172" w14:textId="77777777">
        <w:trPr>
          <w:trHeight w:val="325"/>
        </w:trPr>
        <w:tc>
          <w:tcPr>
            <w:tcW w:w="4632" w:type="dxa"/>
            <w:tcBorders>
              <w:top w:val="single" w:sz="4" w:space="0" w:color="000000"/>
              <w:left w:val="single" w:sz="4" w:space="0" w:color="000000"/>
              <w:bottom w:val="single" w:sz="3" w:space="0" w:color="000000"/>
              <w:right w:val="single" w:sz="4" w:space="0" w:color="000000"/>
            </w:tcBorders>
          </w:tcPr>
          <w:p w14:paraId="1E46D657"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4" w:space="0" w:color="000000"/>
              <w:left w:val="single" w:sz="4" w:space="0" w:color="000000"/>
              <w:bottom w:val="single" w:sz="3" w:space="0" w:color="000000"/>
              <w:right w:val="single" w:sz="4" w:space="0" w:color="000000"/>
            </w:tcBorders>
          </w:tcPr>
          <w:p w14:paraId="1E999070" w14:textId="77777777" w:rsidR="00D65005" w:rsidRDefault="00000000">
            <w:pPr>
              <w:spacing w:after="0"/>
              <w:ind w:left="2"/>
            </w:pPr>
            <w:r>
              <w:rPr>
                <w:rFonts w:ascii="Times New Roman" w:eastAsia="Times New Roman" w:hAnsi="Times New Roman" w:cs="Times New Roman"/>
                <w:sz w:val="15"/>
              </w:rPr>
              <w:t xml:space="preserve">9000 mg/m³ </w:t>
            </w:r>
          </w:p>
        </w:tc>
      </w:tr>
      <w:tr w:rsidR="00D65005" w14:paraId="22570202" w14:textId="77777777">
        <w:trPr>
          <w:trHeight w:val="323"/>
        </w:trPr>
        <w:tc>
          <w:tcPr>
            <w:tcW w:w="4632" w:type="dxa"/>
            <w:tcBorders>
              <w:top w:val="single" w:sz="3" w:space="0" w:color="000000"/>
              <w:left w:val="single" w:sz="4" w:space="0" w:color="000000"/>
              <w:bottom w:val="single" w:sz="4" w:space="0" w:color="000000"/>
              <w:right w:val="single" w:sz="4" w:space="0" w:color="000000"/>
            </w:tcBorders>
          </w:tcPr>
          <w:p w14:paraId="2E439434"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3" w:space="0" w:color="000000"/>
              <w:left w:val="single" w:sz="4" w:space="0" w:color="000000"/>
              <w:bottom w:val="single" w:sz="4" w:space="0" w:color="000000"/>
              <w:right w:val="single" w:sz="4" w:space="0" w:color="000000"/>
            </w:tcBorders>
          </w:tcPr>
          <w:p w14:paraId="719954CC"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3176445D" w14:textId="77777777">
        <w:trPr>
          <w:trHeight w:val="533"/>
        </w:trPr>
        <w:tc>
          <w:tcPr>
            <w:tcW w:w="4632" w:type="dxa"/>
            <w:tcBorders>
              <w:top w:val="single" w:sz="4" w:space="0" w:color="000000"/>
              <w:left w:val="single" w:sz="4" w:space="0" w:color="000000"/>
              <w:bottom w:val="single" w:sz="4" w:space="0" w:color="000000"/>
              <w:right w:val="single" w:sz="4" w:space="0" w:color="000000"/>
            </w:tcBorders>
          </w:tcPr>
          <w:p w14:paraId="7EF4CFC7"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10D40952" w14:textId="77777777" w:rsidR="00D65005" w:rsidRDefault="00000000">
            <w:pPr>
              <w:spacing w:after="0"/>
              <w:ind w:left="2"/>
              <w:jc w:val="both"/>
            </w:pPr>
            <w:proofErr w:type="spellStart"/>
            <w:r>
              <w:rPr>
                <w:rFonts w:ascii="Times New Roman" w:eastAsia="Times New Roman" w:hAnsi="Times New Roman" w:cs="Times New Roman"/>
                <w:sz w:val="15"/>
              </w:rPr>
              <w:t>Reglugerð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um</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mengunarmörk</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og</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aðgerðir</w:t>
            </w:r>
            <w:proofErr w:type="spellEnd"/>
            <w:r>
              <w:rPr>
                <w:rFonts w:ascii="Times New Roman" w:eastAsia="Times New Roman" w:hAnsi="Times New Roman" w:cs="Times New Roman"/>
                <w:sz w:val="15"/>
              </w:rPr>
              <w:t xml:space="preserve"> til </w:t>
            </w:r>
            <w:proofErr w:type="spellStart"/>
            <w:r>
              <w:rPr>
                <w:rFonts w:ascii="Times New Roman" w:eastAsia="Times New Roman" w:hAnsi="Times New Roman" w:cs="Times New Roman"/>
                <w:sz w:val="15"/>
              </w:rPr>
              <w:t>að</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draga</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úr</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mengun</w:t>
            </w:r>
            <w:proofErr w:type="spellEnd"/>
            <w:r>
              <w:rPr>
                <w:rFonts w:ascii="Times New Roman" w:eastAsia="Times New Roman" w:hAnsi="Times New Roman" w:cs="Times New Roman"/>
                <w:sz w:val="15"/>
              </w:rPr>
              <w:t xml:space="preserve"> á </w:t>
            </w:r>
            <w:proofErr w:type="spellStart"/>
            <w:r>
              <w:rPr>
                <w:rFonts w:ascii="Times New Roman" w:eastAsia="Times New Roman" w:hAnsi="Times New Roman" w:cs="Times New Roman"/>
                <w:sz w:val="15"/>
              </w:rPr>
              <w:t>vinnustöðum</w:t>
            </w:r>
            <w:proofErr w:type="spellEnd"/>
            <w:r>
              <w:rPr>
                <w:rFonts w:ascii="Times New Roman" w:eastAsia="Times New Roman" w:hAnsi="Times New Roman" w:cs="Times New Roman"/>
                <w:sz w:val="15"/>
              </w:rPr>
              <w:t xml:space="preserve"> (Nr. 390/2009) </w:t>
            </w:r>
          </w:p>
        </w:tc>
      </w:tr>
      <w:tr w:rsidR="00D65005" w14:paraId="5BA66C9B" w14:textId="77777777">
        <w:trPr>
          <w:trHeight w:val="403"/>
        </w:trPr>
        <w:tc>
          <w:tcPr>
            <w:tcW w:w="4632" w:type="dxa"/>
            <w:tcBorders>
              <w:top w:val="single" w:sz="4" w:space="0" w:color="000000"/>
              <w:left w:val="single" w:sz="4" w:space="0" w:color="000000"/>
              <w:bottom w:val="single" w:sz="4" w:space="0" w:color="000000"/>
              <w:right w:val="nil"/>
            </w:tcBorders>
            <w:vAlign w:val="center"/>
          </w:tcPr>
          <w:p w14:paraId="212978C2" w14:textId="77777777" w:rsidR="00D65005" w:rsidRDefault="00000000">
            <w:pPr>
              <w:spacing w:after="0"/>
              <w:ind w:left="2"/>
            </w:pPr>
            <w:r>
              <w:rPr>
                <w:rFonts w:ascii="Times New Roman" w:eastAsia="Times New Roman" w:hAnsi="Times New Roman" w:cs="Times New Roman"/>
                <w:sz w:val="15"/>
              </w:rPr>
              <w:t xml:space="preserve">Noorwegen - Beroepsmatige blootstellingslimieten </w:t>
            </w:r>
          </w:p>
        </w:tc>
        <w:tc>
          <w:tcPr>
            <w:tcW w:w="5230" w:type="dxa"/>
            <w:tcBorders>
              <w:top w:val="single" w:sz="4" w:space="0" w:color="000000"/>
              <w:left w:val="nil"/>
              <w:bottom w:val="single" w:sz="4" w:space="0" w:color="000000"/>
              <w:right w:val="single" w:sz="4" w:space="0" w:color="000000"/>
            </w:tcBorders>
          </w:tcPr>
          <w:p w14:paraId="4F0A5D34" w14:textId="77777777" w:rsidR="00D65005" w:rsidRDefault="00D65005"/>
        </w:tc>
      </w:tr>
      <w:tr w:rsidR="00D65005" w14:paraId="29CFC536"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1AA1528C"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3" w:space="0" w:color="000000"/>
              <w:right w:val="single" w:sz="4" w:space="0" w:color="000000"/>
            </w:tcBorders>
          </w:tcPr>
          <w:p w14:paraId="39E88F57" w14:textId="77777777" w:rsidR="00D65005" w:rsidRDefault="00000000">
            <w:pPr>
              <w:spacing w:after="0"/>
              <w:ind w:left="1"/>
            </w:pPr>
            <w:proofErr w:type="spellStart"/>
            <w:r>
              <w:rPr>
                <w:rFonts w:ascii="Times New Roman" w:eastAsia="Times New Roman" w:hAnsi="Times New Roman" w:cs="Times New Roman"/>
                <w:sz w:val="15"/>
              </w:rPr>
              <w:t>Karbondioksid</w:t>
            </w:r>
            <w:proofErr w:type="spellEnd"/>
            <w:r>
              <w:rPr>
                <w:rFonts w:ascii="Times New Roman" w:eastAsia="Times New Roman" w:hAnsi="Times New Roman" w:cs="Times New Roman"/>
                <w:sz w:val="15"/>
              </w:rPr>
              <w:t xml:space="preserve"> </w:t>
            </w:r>
          </w:p>
        </w:tc>
      </w:tr>
      <w:tr w:rsidR="00D65005" w14:paraId="282B6D31"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22CD82D5" w14:textId="77777777" w:rsidR="00D65005" w:rsidRDefault="00000000">
            <w:pPr>
              <w:spacing w:after="0"/>
              <w:ind w:left="2"/>
            </w:pPr>
            <w:proofErr w:type="spellStart"/>
            <w:r>
              <w:rPr>
                <w:rFonts w:ascii="Times New Roman" w:eastAsia="Times New Roman" w:hAnsi="Times New Roman" w:cs="Times New Roman"/>
                <w:sz w:val="15"/>
              </w:rPr>
              <w:t>Grenseverdi</w:t>
            </w:r>
            <w:proofErr w:type="spellEnd"/>
            <w:r>
              <w:rPr>
                <w:rFonts w:ascii="Times New Roman" w:eastAsia="Times New Roman" w:hAnsi="Times New Roman" w:cs="Times New Roman"/>
                <w:sz w:val="15"/>
              </w:rPr>
              <w:t xml:space="preserve"> (OEL TWA) [1] </w:t>
            </w:r>
          </w:p>
        </w:tc>
        <w:tc>
          <w:tcPr>
            <w:tcW w:w="5230" w:type="dxa"/>
            <w:tcBorders>
              <w:top w:val="single" w:sz="3" w:space="0" w:color="000000"/>
              <w:left w:val="single" w:sz="4" w:space="0" w:color="000000"/>
              <w:bottom w:val="single" w:sz="4" w:space="0" w:color="000000"/>
              <w:right w:val="single" w:sz="4" w:space="0" w:color="000000"/>
            </w:tcBorders>
          </w:tcPr>
          <w:p w14:paraId="4120F388"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4BF0F5DA"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2508C0E7" w14:textId="77777777" w:rsidR="00D65005" w:rsidRDefault="00000000">
            <w:pPr>
              <w:spacing w:after="0"/>
              <w:ind w:left="2"/>
            </w:pPr>
            <w:proofErr w:type="spellStart"/>
            <w:r>
              <w:rPr>
                <w:rFonts w:ascii="Times New Roman" w:eastAsia="Times New Roman" w:hAnsi="Times New Roman" w:cs="Times New Roman"/>
                <w:sz w:val="15"/>
              </w:rPr>
              <w:t>Grenseverdi</w:t>
            </w:r>
            <w:proofErr w:type="spellEnd"/>
            <w:r>
              <w:rPr>
                <w:rFonts w:ascii="Times New Roman" w:eastAsia="Times New Roman" w:hAnsi="Times New Roman" w:cs="Times New Roman"/>
                <w:sz w:val="15"/>
              </w:rPr>
              <w:t xml:space="preserve"> (OEL TWA) [2] </w:t>
            </w:r>
          </w:p>
        </w:tc>
        <w:tc>
          <w:tcPr>
            <w:tcW w:w="5230" w:type="dxa"/>
            <w:tcBorders>
              <w:top w:val="single" w:sz="4" w:space="0" w:color="000000"/>
              <w:left w:val="single" w:sz="4" w:space="0" w:color="000000"/>
              <w:bottom w:val="single" w:sz="4" w:space="0" w:color="000000"/>
              <w:right w:val="single" w:sz="4" w:space="0" w:color="000000"/>
            </w:tcBorders>
          </w:tcPr>
          <w:p w14:paraId="5BDD1810" w14:textId="77777777" w:rsidR="00D65005" w:rsidRDefault="00000000">
            <w:pPr>
              <w:spacing w:after="0"/>
              <w:ind w:left="1"/>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36DA0512"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76149671" w14:textId="77777777" w:rsidR="00D65005" w:rsidRDefault="00000000">
            <w:pPr>
              <w:spacing w:after="0"/>
              <w:ind w:left="2"/>
            </w:pPr>
            <w:r>
              <w:rPr>
                <w:rFonts w:ascii="Times New Roman" w:eastAsia="Times New Roman" w:hAnsi="Times New Roman" w:cs="Times New Roman"/>
                <w:sz w:val="15"/>
              </w:rPr>
              <w:t xml:space="preserve">Merknader (NO) </w:t>
            </w:r>
          </w:p>
        </w:tc>
        <w:tc>
          <w:tcPr>
            <w:tcW w:w="5230" w:type="dxa"/>
            <w:tcBorders>
              <w:top w:val="single" w:sz="4" w:space="0" w:color="000000"/>
              <w:left w:val="single" w:sz="4" w:space="0" w:color="000000"/>
              <w:bottom w:val="single" w:sz="4" w:space="0" w:color="000000"/>
              <w:right w:val="single" w:sz="4" w:space="0" w:color="000000"/>
            </w:tcBorders>
          </w:tcPr>
          <w:p w14:paraId="0EDC5C9F" w14:textId="77777777" w:rsidR="00D65005" w:rsidRDefault="00000000">
            <w:pPr>
              <w:spacing w:after="0"/>
            </w:pPr>
            <w:r>
              <w:rPr>
                <w:rFonts w:ascii="Times New Roman" w:eastAsia="Times New Roman" w:hAnsi="Times New Roman" w:cs="Times New Roman"/>
                <w:sz w:val="15"/>
              </w:rPr>
              <w:t xml:space="preserve">E: EU har en </w:t>
            </w:r>
            <w:proofErr w:type="spellStart"/>
            <w:r>
              <w:rPr>
                <w:rFonts w:ascii="Times New Roman" w:eastAsia="Times New Roman" w:hAnsi="Times New Roman" w:cs="Times New Roman"/>
                <w:sz w:val="15"/>
              </w:rPr>
              <w:t>veiledende</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grenseverdi</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for</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stoffet</w:t>
            </w:r>
            <w:proofErr w:type="spellEnd"/>
            <w:r>
              <w:rPr>
                <w:rFonts w:ascii="Times New Roman" w:eastAsia="Times New Roman" w:hAnsi="Times New Roman" w:cs="Times New Roman"/>
                <w:sz w:val="15"/>
              </w:rPr>
              <w:t xml:space="preserve">. </w:t>
            </w:r>
          </w:p>
        </w:tc>
      </w:tr>
      <w:tr w:rsidR="00D65005" w14:paraId="16B0340E"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65015E0D"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008202C0" w14:textId="77777777" w:rsidR="00D65005" w:rsidRDefault="00000000">
            <w:pPr>
              <w:spacing w:after="0"/>
              <w:ind w:left="1"/>
            </w:pPr>
            <w:r>
              <w:rPr>
                <w:rFonts w:ascii="Times New Roman" w:eastAsia="Times New Roman" w:hAnsi="Times New Roman" w:cs="Times New Roman"/>
                <w:sz w:val="15"/>
              </w:rPr>
              <w:t xml:space="preserve">FOR-2020-04-06-695 </w:t>
            </w:r>
          </w:p>
        </w:tc>
      </w:tr>
      <w:tr w:rsidR="00D65005" w14:paraId="06723A1E" w14:textId="77777777">
        <w:trPr>
          <w:trHeight w:val="402"/>
        </w:trPr>
        <w:tc>
          <w:tcPr>
            <w:tcW w:w="4632" w:type="dxa"/>
            <w:tcBorders>
              <w:top w:val="single" w:sz="4" w:space="0" w:color="000000"/>
              <w:left w:val="single" w:sz="4" w:space="0" w:color="000000"/>
              <w:bottom w:val="single" w:sz="3" w:space="0" w:color="000000"/>
              <w:right w:val="nil"/>
            </w:tcBorders>
            <w:vAlign w:val="center"/>
          </w:tcPr>
          <w:p w14:paraId="00C9A853" w14:textId="77777777" w:rsidR="00D65005" w:rsidRDefault="00000000">
            <w:pPr>
              <w:spacing w:after="0"/>
              <w:ind w:left="2"/>
            </w:pPr>
            <w:r>
              <w:rPr>
                <w:rFonts w:ascii="Times New Roman" w:eastAsia="Times New Roman" w:hAnsi="Times New Roman" w:cs="Times New Roman"/>
                <w:sz w:val="15"/>
              </w:rPr>
              <w:t xml:space="preserve">Zwitserland - Beroepsmatige blootstellingslimieten </w:t>
            </w:r>
          </w:p>
        </w:tc>
        <w:tc>
          <w:tcPr>
            <w:tcW w:w="5230" w:type="dxa"/>
            <w:tcBorders>
              <w:top w:val="single" w:sz="4" w:space="0" w:color="000000"/>
              <w:left w:val="nil"/>
              <w:bottom w:val="single" w:sz="3" w:space="0" w:color="000000"/>
              <w:right w:val="single" w:sz="4" w:space="0" w:color="000000"/>
            </w:tcBorders>
          </w:tcPr>
          <w:p w14:paraId="534B2FB6" w14:textId="77777777" w:rsidR="00D65005" w:rsidRDefault="00D65005"/>
        </w:tc>
      </w:tr>
      <w:tr w:rsidR="00D65005" w14:paraId="44570BF7"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672C41D3"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3" w:space="0" w:color="000000"/>
              <w:left w:val="single" w:sz="4" w:space="0" w:color="000000"/>
              <w:bottom w:val="single" w:sz="4" w:space="0" w:color="000000"/>
              <w:right w:val="single" w:sz="4" w:space="0" w:color="000000"/>
            </w:tcBorders>
          </w:tcPr>
          <w:p w14:paraId="27E62CF2" w14:textId="77777777" w:rsidR="00D65005" w:rsidRDefault="00000000">
            <w:pPr>
              <w:spacing w:after="0"/>
              <w:ind w:left="1"/>
            </w:pPr>
            <w:proofErr w:type="spellStart"/>
            <w:r>
              <w:rPr>
                <w:rFonts w:ascii="Times New Roman" w:eastAsia="Times New Roman" w:hAnsi="Times New Roman" w:cs="Times New Roman"/>
                <w:sz w:val="15"/>
              </w:rPr>
              <w:t>Gaz</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carbonique</w:t>
            </w:r>
            <w:proofErr w:type="spellEnd"/>
            <w:r>
              <w:rPr>
                <w:rFonts w:ascii="Times New Roman" w:eastAsia="Times New Roman" w:hAnsi="Times New Roman" w:cs="Times New Roman"/>
                <w:sz w:val="15"/>
              </w:rPr>
              <w:t xml:space="preserve"> / </w:t>
            </w:r>
            <w:proofErr w:type="spellStart"/>
            <w:r>
              <w:rPr>
                <w:rFonts w:ascii="Times New Roman" w:eastAsia="Times New Roman" w:hAnsi="Times New Roman" w:cs="Times New Roman"/>
                <w:sz w:val="15"/>
              </w:rPr>
              <w:t>Kohlendioxid</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Kohlenstoffdioxid</w:t>
            </w:r>
            <w:proofErr w:type="spellEnd"/>
            <w:r>
              <w:rPr>
                <w:rFonts w:ascii="Times New Roman" w:eastAsia="Times New Roman" w:hAnsi="Times New Roman" w:cs="Times New Roman"/>
                <w:sz w:val="15"/>
              </w:rPr>
              <w:t xml:space="preserve">] </w:t>
            </w:r>
          </w:p>
        </w:tc>
      </w:tr>
      <w:tr w:rsidR="00D65005" w14:paraId="1F38DF10"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5A72EA94" w14:textId="77777777" w:rsidR="00D65005" w:rsidRDefault="00000000">
            <w:pPr>
              <w:spacing w:after="0"/>
              <w:ind w:left="2"/>
            </w:pPr>
            <w:r>
              <w:rPr>
                <w:rFonts w:ascii="Times New Roman" w:eastAsia="Times New Roman" w:hAnsi="Times New Roman" w:cs="Times New Roman"/>
                <w:sz w:val="15"/>
              </w:rPr>
              <w:t xml:space="preserve">MAK (OEL TWA) [1] </w:t>
            </w:r>
          </w:p>
        </w:tc>
        <w:tc>
          <w:tcPr>
            <w:tcW w:w="5230" w:type="dxa"/>
            <w:tcBorders>
              <w:top w:val="single" w:sz="4" w:space="0" w:color="000000"/>
              <w:left w:val="single" w:sz="4" w:space="0" w:color="000000"/>
              <w:bottom w:val="single" w:sz="4" w:space="0" w:color="000000"/>
              <w:right w:val="single" w:sz="4" w:space="0" w:color="000000"/>
            </w:tcBorders>
          </w:tcPr>
          <w:p w14:paraId="059E2688" w14:textId="77777777" w:rsidR="00D65005" w:rsidRDefault="00000000">
            <w:pPr>
              <w:spacing w:after="0"/>
              <w:ind w:left="2"/>
            </w:pPr>
            <w:r>
              <w:rPr>
                <w:rFonts w:ascii="Times New Roman" w:eastAsia="Times New Roman" w:hAnsi="Times New Roman" w:cs="Times New Roman"/>
                <w:sz w:val="15"/>
              </w:rPr>
              <w:t xml:space="preserve">9000 mg/m³ </w:t>
            </w:r>
          </w:p>
        </w:tc>
      </w:tr>
      <w:tr w:rsidR="00D65005" w14:paraId="539C3FAC"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63D2305E" w14:textId="77777777" w:rsidR="00D65005" w:rsidRDefault="00000000">
            <w:pPr>
              <w:spacing w:after="0"/>
              <w:ind w:left="2"/>
            </w:pPr>
            <w:r>
              <w:rPr>
                <w:rFonts w:ascii="Times New Roman" w:eastAsia="Times New Roman" w:hAnsi="Times New Roman" w:cs="Times New Roman"/>
                <w:sz w:val="15"/>
              </w:rPr>
              <w:t xml:space="preserve">MAK (OEL TWA) [2] </w:t>
            </w:r>
          </w:p>
        </w:tc>
        <w:tc>
          <w:tcPr>
            <w:tcW w:w="5230" w:type="dxa"/>
            <w:tcBorders>
              <w:top w:val="single" w:sz="4" w:space="0" w:color="000000"/>
              <w:left w:val="single" w:sz="4" w:space="0" w:color="000000"/>
              <w:bottom w:val="single" w:sz="3" w:space="0" w:color="000000"/>
              <w:right w:val="single" w:sz="4" w:space="0" w:color="000000"/>
            </w:tcBorders>
          </w:tcPr>
          <w:p w14:paraId="119671E6" w14:textId="77777777" w:rsidR="00D65005" w:rsidRDefault="00000000">
            <w:pPr>
              <w:spacing w:after="0"/>
              <w:ind w:left="2"/>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14:paraId="63008870"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2C438F63" w14:textId="77777777" w:rsidR="00D65005" w:rsidRDefault="00000000">
            <w:pPr>
              <w:spacing w:after="0"/>
              <w:ind w:left="2"/>
            </w:pPr>
            <w:r>
              <w:rPr>
                <w:rFonts w:ascii="Times New Roman" w:eastAsia="Times New Roman" w:hAnsi="Times New Roman" w:cs="Times New Roman"/>
                <w:sz w:val="15"/>
              </w:rPr>
              <w:t xml:space="preserve">Kritieke toxiciteit </w:t>
            </w:r>
          </w:p>
        </w:tc>
        <w:tc>
          <w:tcPr>
            <w:tcW w:w="5230" w:type="dxa"/>
            <w:tcBorders>
              <w:top w:val="single" w:sz="3" w:space="0" w:color="000000"/>
              <w:left w:val="single" w:sz="4" w:space="0" w:color="000000"/>
              <w:bottom w:val="single" w:sz="4" w:space="0" w:color="000000"/>
              <w:right w:val="single" w:sz="4" w:space="0" w:color="000000"/>
            </w:tcBorders>
          </w:tcPr>
          <w:p w14:paraId="36E0A401" w14:textId="77777777" w:rsidR="00D65005" w:rsidRDefault="00000000">
            <w:pPr>
              <w:spacing w:after="0"/>
            </w:pPr>
            <w:proofErr w:type="spellStart"/>
            <w:r>
              <w:rPr>
                <w:rFonts w:ascii="Times New Roman" w:eastAsia="Times New Roman" w:hAnsi="Times New Roman" w:cs="Times New Roman"/>
                <w:sz w:val="15"/>
              </w:rPr>
              <w:t>Asphyxie</w:t>
            </w:r>
            <w:proofErr w:type="spellEnd"/>
            <w:r>
              <w:rPr>
                <w:rFonts w:ascii="Times New Roman" w:eastAsia="Times New Roman" w:hAnsi="Times New Roman" w:cs="Times New Roman"/>
                <w:sz w:val="15"/>
              </w:rPr>
              <w:t xml:space="preserve"> / </w:t>
            </w:r>
            <w:proofErr w:type="spellStart"/>
            <w:r>
              <w:rPr>
                <w:rFonts w:ascii="Times New Roman" w:eastAsia="Times New Roman" w:hAnsi="Times New Roman" w:cs="Times New Roman"/>
                <w:sz w:val="15"/>
              </w:rPr>
              <w:t>Asphyxie</w:t>
            </w:r>
            <w:proofErr w:type="spellEnd"/>
            <w:r>
              <w:rPr>
                <w:rFonts w:ascii="Times New Roman" w:eastAsia="Times New Roman" w:hAnsi="Times New Roman" w:cs="Times New Roman"/>
                <w:sz w:val="15"/>
              </w:rPr>
              <w:t xml:space="preserve"> </w:t>
            </w:r>
          </w:p>
        </w:tc>
      </w:tr>
      <w:tr w:rsidR="00D65005" w14:paraId="4A0790C8"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267F14DE" w14:textId="77777777" w:rsidR="00D65005" w:rsidRDefault="00000000">
            <w:pPr>
              <w:spacing w:after="0"/>
              <w:ind w:left="2"/>
            </w:pPr>
            <w:r>
              <w:rPr>
                <w:rFonts w:ascii="Times New Roman" w:eastAsia="Times New Roman" w:hAnsi="Times New Roman" w:cs="Times New Roman"/>
                <w:sz w:val="15"/>
              </w:rPr>
              <w:t xml:space="preserve">Opmerking </w:t>
            </w:r>
          </w:p>
        </w:tc>
        <w:tc>
          <w:tcPr>
            <w:tcW w:w="5230" w:type="dxa"/>
            <w:tcBorders>
              <w:top w:val="single" w:sz="4" w:space="0" w:color="000000"/>
              <w:left w:val="single" w:sz="4" w:space="0" w:color="000000"/>
              <w:bottom w:val="single" w:sz="4" w:space="0" w:color="000000"/>
              <w:right w:val="single" w:sz="4" w:space="0" w:color="000000"/>
            </w:tcBorders>
          </w:tcPr>
          <w:p w14:paraId="74505CDD" w14:textId="77777777" w:rsidR="00D65005" w:rsidRDefault="00000000">
            <w:pPr>
              <w:spacing w:after="0"/>
            </w:pPr>
            <w:r>
              <w:rPr>
                <w:rFonts w:ascii="Times New Roman" w:eastAsia="Times New Roman" w:hAnsi="Times New Roman" w:cs="Times New Roman"/>
                <w:sz w:val="15"/>
              </w:rPr>
              <w:t xml:space="preserve">NIOSH </w:t>
            </w:r>
          </w:p>
        </w:tc>
      </w:tr>
      <w:tr w:rsidR="00D65005" w14:paraId="30DC52F7"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1F4A244C" w14:textId="77777777" w:rsidR="00D65005" w:rsidRDefault="00000000">
            <w:pPr>
              <w:spacing w:after="0"/>
              <w:ind w:left="2"/>
            </w:pPr>
            <w:r>
              <w:rPr>
                <w:rFonts w:ascii="Times New Roman" w:eastAsia="Times New Roman" w:hAnsi="Times New Roman" w:cs="Times New Roman"/>
                <w:sz w:val="15"/>
              </w:rPr>
              <w:t xml:space="preserve">Referentie Wetgeving </w:t>
            </w:r>
          </w:p>
        </w:tc>
        <w:tc>
          <w:tcPr>
            <w:tcW w:w="5230" w:type="dxa"/>
            <w:tcBorders>
              <w:top w:val="single" w:sz="4" w:space="0" w:color="000000"/>
              <w:left w:val="single" w:sz="4" w:space="0" w:color="000000"/>
              <w:bottom w:val="single" w:sz="4" w:space="0" w:color="000000"/>
              <w:right w:val="single" w:sz="4" w:space="0" w:color="000000"/>
            </w:tcBorders>
          </w:tcPr>
          <w:p w14:paraId="7A5F30B4" w14:textId="77777777" w:rsidR="00D65005" w:rsidRDefault="00000000">
            <w:pPr>
              <w:spacing w:after="0"/>
              <w:ind w:left="1"/>
            </w:pPr>
            <w:r>
              <w:rPr>
                <w:rFonts w:ascii="Times New Roman" w:eastAsia="Times New Roman" w:hAnsi="Times New Roman" w:cs="Times New Roman"/>
                <w:sz w:val="15"/>
              </w:rPr>
              <w:t xml:space="preserve">www.suva.ch, 01.01.2020 </w:t>
            </w:r>
          </w:p>
        </w:tc>
      </w:tr>
      <w:tr w:rsidR="00D65005" w14:paraId="2F81D83A" w14:textId="77777777">
        <w:trPr>
          <w:trHeight w:val="403"/>
        </w:trPr>
        <w:tc>
          <w:tcPr>
            <w:tcW w:w="4632" w:type="dxa"/>
            <w:tcBorders>
              <w:top w:val="single" w:sz="4" w:space="0" w:color="000000"/>
              <w:left w:val="single" w:sz="4" w:space="0" w:color="000000"/>
              <w:bottom w:val="single" w:sz="4" w:space="0" w:color="000000"/>
              <w:right w:val="nil"/>
            </w:tcBorders>
            <w:vAlign w:val="center"/>
          </w:tcPr>
          <w:p w14:paraId="0F67A506" w14:textId="77777777" w:rsidR="00D65005" w:rsidRDefault="00000000">
            <w:pPr>
              <w:spacing w:after="0"/>
              <w:ind w:left="2"/>
            </w:pPr>
            <w:r>
              <w:rPr>
                <w:rFonts w:ascii="Times New Roman" w:eastAsia="Times New Roman" w:hAnsi="Times New Roman" w:cs="Times New Roman"/>
                <w:sz w:val="15"/>
              </w:rPr>
              <w:t xml:space="preserve">Turkije - Beroepsmatige blootstellingslimieten </w:t>
            </w:r>
          </w:p>
        </w:tc>
        <w:tc>
          <w:tcPr>
            <w:tcW w:w="5230" w:type="dxa"/>
            <w:tcBorders>
              <w:top w:val="single" w:sz="4" w:space="0" w:color="000000"/>
              <w:left w:val="nil"/>
              <w:bottom w:val="single" w:sz="4" w:space="0" w:color="000000"/>
              <w:right w:val="single" w:sz="4" w:space="0" w:color="000000"/>
            </w:tcBorders>
          </w:tcPr>
          <w:p w14:paraId="1632A21C" w14:textId="77777777" w:rsidR="00D65005" w:rsidRDefault="00D65005"/>
        </w:tc>
      </w:tr>
      <w:tr w:rsidR="00D65005" w14:paraId="19086C5A"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2350EA8F" w14:textId="77777777" w:rsidR="00D65005" w:rsidRDefault="00000000">
            <w:pPr>
              <w:spacing w:after="0"/>
              <w:ind w:left="2"/>
            </w:pPr>
            <w:r>
              <w:rPr>
                <w:rFonts w:ascii="Times New Roman" w:eastAsia="Times New Roman" w:hAnsi="Times New Roman" w:cs="Times New Roman"/>
                <w:sz w:val="15"/>
              </w:rPr>
              <w:t xml:space="preserve">Lokale naam </w:t>
            </w:r>
          </w:p>
        </w:tc>
        <w:tc>
          <w:tcPr>
            <w:tcW w:w="5230" w:type="dxa"/>
            <w:tcBorders>
              <w:top w:val="single" w:sz="4" w:space="0" w:color="000000"/>
              <w:left w:val="single" w:sz="4" w:space="0" w:color="000000"/>
              <w:bottom w:val="single" w:sz="3" w:space="0" w:color="000000"/>
              <w:right w:val="single" w:sz="4" w:space="0" w:color="000000"/>
            </w:tcBorders>
          </w:tcPr>
          <w:p w14:paraId="72434058" w14:textId="77777777" w:rsidR="00D65005" w:rsidRDefault="00000000">
            <w:pPr>
              <w:spacing w:after="0"/>
              <w:ind w:left="1"/>
            </w:pPr>
            <w:proofErr w:type="spellStart"/>
            <w:r>
              <w:rPr>
                <w:rFonts w:ascii="Times New Roman" w:eastAsia="Times New Roman" w:hAnsi="Times New Roman" w:cs="Times New Roman"/>
                <w:sz w:val="15"/>
              </w:rPr>
              <w:t>Karbondioksit</w:t>
            </w:r>
            <w:proofErr w:type="spellEnd"/>
            <w:r>
              <w:rPr>
                <w:rFonts w:ascii="Times New Roman" w:eastAsia="Times New Roman" w:hAnsi="Times New Roman" w:cs="Times New Roman"/>
                <w:sz w:val="15"/>
              </w:rPr>
              <w:t xml:space="preserve"> </w:t>
            </w:r>
          </w:p>
        </w:tc>
      </w:tr>
      <w:tr w:rsidR="00D65005" w14:paraId="4709D245" w14:textId="77777777">
        <w:trPr>
          <w:trHeight w:val="325"/>
        </w:trPr>
        <w:tc>
          <w:tcPr>
            <w:tcW w:w="4632" w:type="dxa"/>
            <w:tcBorders>
              <w:top w:val="single" w:sz="3" w:space="0" w:color="000000"/>
              <w:left w:val="single" w:sz="4" w:space="0" w:color="000000"/>
              <w:bottom w:val="single" w:sz="4" w:space="0" w:color="000000"/>
              <w:right w:val="single" w:sz="4" w:space="0" w:color="000000"/>
            </w:tcBorders>
          </w:tcPr>
          <w:p w14:paraId="73318040" w14:textId="77777777" w:rsidR="00D65005" w:rsidRDefault="00000000">
            <w:pPr>
              <w:spacing w:after="0"/>
              <w:ind w:left="2"/>
            </w:pPr>
            <w:r>
              <w:rPr>
                <w:rFonts w:ascii="Times New Roman" w:eastAsia="Times New Roman" w:hAnsi="Times New Roman" w:cs="Times New Roman"/>
                <w:sz w:val="15"/>
              </w:rPr>
              <w:t xml:space="preserve">OEL TWA </w:t>
            </w:r>
          </w:p>
        </w:tc>
        <w:tc>
          <w:tcPr>
            <w:tcW w:w="5230" w:type="dxa"/>
            <w:tcBorders>
              <w:top w:val="single" w:sz="3" w:space="0" w:color="000000"/>
              <w:left w:val="single" w:sz="4" w:space="0" w:color="000000"/>
              <w:bottom w:val="single" w:sz="4" w:space="0" w:color="000000"/>
              <w:right w:val="single" w:sz="4" w:space="0" w:color="000000"/>
            </w:tcBorders>
          </w:tcPr>
          <w:p w14:paraId="4D1202FF" w14:textId="77777777" w:rsidR="00D65005" w:rsidRDefault="00000000">
            <w:pPr>
              <w:spacing w:after="0"/>
              <w:ind w:left="1"/>
            </w:pPr>
            <w:r>
              <w:rPr>
                <w:rFonts w:ascii="Times New Roman" w:eastAsia="Times New Roman" w:hAnsi="Times New Roman" w:cs="Times New Roman"/>
                <w:sz w:val="15"/>
              </w:rPr>
              <w:t xml:space="preserve">9000 mg/m³ </w:t>
            </w:r>
          </w:p>
        </w:tc>
      </w:tr>
      <w:tr w:rsidR="00D65005" w14:paraId="511C1512" w14:textId="77777777">
        <w:trPr>
          <w:trHeight w:val="324"/>
        </w:trPr>
        <w:tc>
          <w:tcPr>
            <w:tcW w:w="4632" w:type="dxa"/>
            <w:tcBorders>
              <w:top w:val="single" w:sz="4" w:space="0" w:color="000000"/>
              <w:left w:val="single" w:sz="4" w:space="0" w:color="000000"/>
              <w:bottom w:val="single" w:sz="4" w:space="0" w:color="000000"/>
              <w:right w:val="single" w:sz="4" w:space="0" w:color="000000"/>
            </w:tcBorders>
          </w:tcPr>
          <w:p w14:paraId="5ED46E8A" w14:textId="77777777" w:rsidR="00D65005" w:rsidRDefault="00000000">
            <w:pPr>
              <w:spacing w:after="0"/>
              <w:ind w:left="2"/>
            </w:pPr>
            <w:r>
              <w:rPr>
                <w:rFonts w:ascii="Times New Roman" w:eastAsia="Times New Roman" w:hAnsi="Times New Roman" w:cs="Times New Roman"/>
                <w:sz w:val="15"/>
              </w:rPr>
              <w:t>OEL TWA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c>
          <w:tcPr>
            <w:tcW w:w="5230" w:type="dxa"/>
            <w:tcBorders>
              <w:top w:val="single" w:sz="4" w:space="0" w:color="000000"/>
              <w:left w:val="single" w:sz="4" w:space="0" w:color="000000"/>
              <w:bottom w:val="single" w:sz="4" w:space="0" w:color="000000"/>
              <w:right w:val="single" w:sz="4" w:space="0" w:color="000000"/>
            </w:tcBorders>
          </w:tcPr>
          <w:p w14:paraId="16A19D4B" w14:textId="77777777" w:rsidR="00D65005" w:rsidRDefault="00000000">
            <w:pPr>
              <w:spacing w:after="0"/>
            </w:pPr>
            <w:r>
              <w:rPr>
                <w:rFonts w:ascii="Times New Roman" w:eastAsia="Times New Roman" w:hAnsi="Times New Roman" w:cs="Times New Roman"/>
                <w:sz w:val="15"/>
              </w:rPr>
              <w:t xml:space="preserve">5000 </w:t>
            </w:r>
            <w:proofErr w:type="spellStart"/>
            <w:r>
              <w:rPr>
                <w:rFonts w:ascii="Times New Roman" w:eastAsia="Times New Roman" w:hAnsi="Times New Roman" w:cs="Times New Roman"/>
                <w:sz w:val="15"/>
              </w:rPr>
              <w:t>ppm</w:t>
            </w:r>
            <w:proofErr w:type="spellEnd"/>
            <w:r>
              <w:rPr>
                <w:rFonts w:ascii="Times New Roman" w:eastAsia="Times New Roman" w:hAnsi="Times New Roman" w:cs="Times New Roman"/>
                <w:sz w:val="15"/>
              </w:rPr>
              <w:t xml:space="preserve"> </w:t>
            </w:r>
          </w:p>
        </w:tc>
      </w:tr>
      <w:tr w:rsidR="00D65005" w:rsidRPr="00911709" w14:paraId="7A1AFE38" w14:textId="77777777">
        <w:trPr>
          <w:trHeight w:val="323"/>
        </w:trPr>
        <w:tc>
          <w:tcPr>
            <w:tcW w:w="4632" w:type="dxa"/>
            <w:tcBorders>
              <w:top w:val="single" w:sz="4" w:space="0" w:color="000000"/>
              <w:left w:val="single" w:sz="4" w:space="0" w:color="000000"/>
              <w:bottom w:val="single" w:sz="3" w:space="0" w:color="000000"/>
              <w:right w:val="single" w:sz="4" w:space="0" w:color="000000"/>
            </w:tcBorders>
          </w:tcPr>
          <w:p w14:paraId="3D6130AD" w14:textId="77777777" w:rsidR="00D65005" w:rsidRDefault="00000000">
            <w:pPr>
              <w:spacing w:after="0"/>
              <w:ind w:left="2"/>
            </w:pPr>
            <w:r>
              <w:rPr>
                <w:rFonts w:ascii="Times New Roman" w:eastAsia="Times New Roman" w:hAnsi="Times New Roman" w:cs="Times New Roman"/>
                <w:sz w:val="15"/>
              </w:rPr>
              <w:lastRenderedPageBreak/>
              <w:t xml:space="preserve">Referentie Wetgeving </w:t>
            </w:r>
          </w:p>
        </w:tc>
        <w:tc>
          <w:tcPr>
            <w:tcW w:w="5230" w:type="dxa"/>
            <w:tcBorders>
              <w:top w:val="single" w:sz="4" w:space="0" w:color="000000"/>
              <w:left w:val="single" w:sz="4" w:space="0" w:color="000000"/>
              <w:bottom w:val="single" w:sz="3" w:space="0" w:color="000000"/>
              <w:right w:val="single" w:sz="4" w:space="0" w:color="000000"/>
            </w:tcBorders>
          </w:tcPr>
          <w:p w14:paraId="54952E38" w14:textId="77777777" w:rsidR="00D65005" w:rsidRPr="00911709" w:rsidRDefault="00000000">
            <w:pPr>
              <w:spacing w:after="0"/>
              <w:ind w:left="1"/>
              <w:rPr>
                <w:lang w:val="es-ES"/>
              </w:rPr>
            </w:pPr>
            <w:r w:rsidRPr="00911709">
              <w:rPr>
                <w:rFonts w:ascii="Times New Roman" w:eastAsia="Times New Roman" w:hAnsi="Times New Roman" w:cs="Times New Roman"/>
                <w:sz w:val="15"/>
                <w:lang w:val="es-ES"/>
              </w:rPr>
              <w:t xml:space="preserve">12 Ağustos 2013 Tarihli ve 28733 Sayılı Resmî Gazete </w:t>
            </w:r>
          </w:p>
        </w:tc>
      </w:tr>
    </w:tbl>
    <w:p w14:paraId="7897AF6A" w14:textId="77777777" w:rsidR="00D65005" w:rsidRPr="00911709" w:rsidRDefault="00000000">
      <w:pPr>
        <w:spacing w:after="31"/>
        <w:rPr>
          <w:lang w:val="es-ES"/>
        </w:rPr>
      </w:pPr>
      <w:r w:rsidRPr="00911709">
        <w:rPr>
          <w:rFonts w:ascii="Times New Roman" w:eastAsia="Times New Roman" w:hAnsi="Times New Roman" w:cs="Times New Roman"/>
          <w:sz w:val="15"/>
          <w:lang w:val="es-ES"/>
        </w:rPr>
        <w:t xml:space="preserve"> </w:t>
      </w:r>
    </w:p>
    <w:p w14:paraId="6E31661F" w14:textId="77777777" w:rsidR="00D65005" w:rsidRDefault="00000000">
      <w:pPr>
        <w:tabs>
          <w:tab w:val="center" w:pos="4267"/>
        </w:tabs>
        <w:spacing w:after="18" w:line="265" w:lineRule="auto"/>
      </w:pPr>
      <w:r>
        <w:rPr>
          <w:rFonts w:ascii="Times New Roman" w:eastAsia="Times New Roman" w:hAnsi="Times New Roman" w:cs="Times New Roman"/>
          <w:sz w:val="15"/>
        </w:rPr>
        <w:t xml:space="preserve">DNEL (Afgeleide dosis zonder effect) </w:t>
      </w:r>
      <w:r>
        <w:rPr>
          <w:rFonts w:ascii="Times New Roman" w:eastAsia="Times New Roman" w:hAnsi="Times New Roman" w:cs="Times New Roman"/>
          <w:sz w:val="15"/>
        </w:rPr>
        <w:tab/>
        <w:t xml:space="preserve">: geen beschikbaar. </w:t>
      </w:r>
    </w:p>
    <w:p w14:paraId="7827B3C3" w14:textId="77777777" w:rsidR="00D65005" w:rsidRDefault="00000000">
      <w:pPr>
        <w:spacing w:after="31"/>
      </w:pPr>
      <w:r>
        <w:rPr>
          <w:rFonts w:ascii="Times New Roman" w:eastAsia="Times New Roman" w:hAnsi="Times New Roman" w:cs="Times New Roman"/>
          <w:sz w:val="15"/>
        </w:rPr>
        <w:t xml:space="preserve"> </w:t>
      </w:r>
    </w:p>
    <w:p w14:paraId="26282D76" w14:textId="77777777" w:rsidR="00D65005" w:rsidRDefault="00000000">
      <w:pPr>
        <w:tabs>
          <w:tab w:val="center" w:pos="4266"/>
        </w:tabs>
        <w:spacing w:after="134" w:line="265" w:lineRule="auto"/>
      </w:pPr>
      <w:r>
        <w:rPr>
          <w:rFonts w:ascii="Times New Roman" w:eastAsia="Times New Roman" w:hAnsi="Times New Roman" w:cs="Times New Roman"/>
          <w:sz w:val="15"/>
        </w:rPr>
        <w:t xml:space="preserve">PNEC (Voorspelde concentratie(s) zonder effect) </w:t>
      </w:r>
      <w:r>
        <w:rPr>
          <w:rFonts w:ascii="Times New Roman" w:eastAsia="Times New Roman" w:hAnsi="Times New Roman" w:cs="Times New Roman"/>
          <w:sz w:val="15"/>
        </w:rPr>
        <w:tab/>
        <w:t xml:space="preserve">: geen beschikbaar. </w:t>
      </w:r>
    </w:p>
    <w:p w14:paraId="6E64D7D0" w14:textId="77777777" w:rsidR="00D65005" w:rsidRDefault="00000000">
      <w:pPr>
        <w:pStyle w:val="Kop2"/>
        <w:ind w:left="24"/>
      </w:pPr>
      <w:r>
        <w:t>8.2. Maatregelen ter beheersing van blootstelling</w:t>
      </w:r>
      <w:r>
        <w:rPr>
          <w:u w:val="none"/>
        </w:rPr>
        <w:t xml:space="preserve"> </w:t>
      </w:r>
    </w:p>
    <w:p w14:paraId="2DB83F80" w14:textId="77777777" w:rsidR="00D65005" w:rsidRDefault="00000000">
      <w:pPr>
        <w:spacing w:after="0"/>
        <w:ind w:left="-5" w:right="5599" w:hanging="10"/>
      </w:pPr>
      <w:r>
        <w:rPr>
          <w:rFonts w:ascii="Times New Roman" w:eastAsia="Times New Roman" w:hAnsi="Times New Roman" w:cs="Times New Roman"/>
          <w:sz w:val="15"/>
        </w:rPr>
        <w:t xml:space="preserve">8.2.1. Passende technische maatregelen </w:t>
      </w:r>
    </w:p>
    <w:tbl>
      <w:tblPr>
        <w:tblStyle w:val="TableGrid"/>
        <w:tblW w:w="9894" w:type="dxa"/>
        <w:tblInd w:w="0" w:type="dxa"/>
        <w:tblCellMar>
          <w:top w:w="0" w:type="dxa"/>
          <w:left w:w="0" w:type="dxa"/>
          <w:bottom w:w="0" w:type="dxa"/>
          <w:right w:w="0" w:type="dxa"/>
        </w:tblCellMar>
        <w:tblLook w:val="04A0" w:firstRow="1" w:lastRow="0" w:firstColumn="1" w:lastColumn="0" w:noHBand="0" w:noVBand="1"/>
      </w:tblPr>
      <w:tblGrid>
        <w:gridCol w:w="3463"/>
        <w:gridCol w:w="110"/>
        <w:gridCol w:w="6292"/>
        <w:gridCol w:w="29"/>
      </w:tblGrid>
      <w:tr w:rsidR="00D65005" w14:paraId="3E14E838" w14:textId="77777777">
        <w:trPr>
          <w:trHeight w:val="1561"/>
        </w:trPr>
        <w:tc>
          <w:tcPr>
            <w:tcW w:w="3463" w:type="dxa"/>
            <w:tcBorders>
              <w:top w:val="nil"/>
              <w:left w:val="nil"/>
              <w:bottom w:val="nil"/>
              <w:right w:val="nil"/>
            </w:tcBorders>
          </w:tcPr>
          <w:p w14:paraId="1068CB93" w14:textId="77777777" w:rsidR="00D65005" w:rsidRDefault="00000000">
            <w:pPr>
              <w:spacing w:after="1170"/>
            </w:pPr>
            <w:r>
              <w:rPr>
                <w:rFonts w:ascii="Times New Roman" w:eastAsia="Times New Roman" w:hAnsi="Times New Roman" w:cs="Times New Roman"/>
                <w:sz w:val="15"/>
              </w:rPr>
              <w:t xml:space="preserve"> </w:t>
            </w:r>
          </w:p>
          <w:p w14:paraId="1F56711D" w14:textId="77777777" w:rsidR="00D65005" w:rsidRDefault="00000000">
            <w:pPr>
              <w:spacing w:after="0"/>
            </w:pPr>
            <w:r>
              <w:rPr>
                <w:rFonts w:ascii="Times New Roman" w:eastAsia="Times New Roman" w:hAnsi="Times New Roman" w:cs="Times New Roman"/>
                <w:sz w:val="15"/>
              </w:rPr>
              <w:t xml:space="preserve">8.2.2. Individuele beschermingsmaatregelen. </w:t>
            </w:r>
          </w:p>
        </w:tc>
        <w:tc>
          <w:tcPr>
            <w:tcW w:w="6432" w:type="dxa"/>
            <w:gridSpan w:val="3"/>
            <w:tcBorders>
              <w:top w:val="nil"/>
              <w:left w:val="nil"/>
              <w:bottom w:val="nil"/>
              <w:right w:val="nil"/>
            </w:tcBorders>
          </w:tcPr>
          <w:p w14:paraId="523E2D8A" w14:textId="77777777" w:rsidR="00D65005" w:rsidRDefault="00000000">
            <w:pPr>
              <w:spacing w:after="0" w:line="285" w:lineRule="auto"/>
              <w:ind w:left="267" w:hanging="131"/>
            </w:pPr>
            <w:r>
              <w:rPr>
                <w:rFonts w:ascii="Times New Roman" w:eastAsia="Times New Roman" w:hAnsi="Times New Roman" w:cs="Times New Roman"/>
                <w:sz w:val="15"/>
              </w:rPr>
              <w:t xml:space="preserve"> Technisch afgedichte systemen zouden regelmatig op lekdichtheid getest moeten worden. Verzeker dat blootstelling onder de beroepsmatige blootstellingsgrenzen is. (wanneer </w:t>
            </w:r>
            <w:proofErr w:type="spellStart"/>
            <w:r>
              <w:rPr>
                <w:rFonts w:ascii="Times New Roman" w:eastAsia="Times New Roman" w:hAnsi="Times New Roman" w:cs="Times New Roman"/>
                <w:sz w:val="15"/>
              </w:rPr>
              <w:t>bechikbaar</w:t>
            </w:r>
            <w:proofErr w:type="spellEnd"/>
            <w:r>
              <w:rPr>
                <w:rFonts w:ascii="Times New Roman" w:eastAsia="Times New Roman" w:hAnsi="Times New Roman" w:cs="Times New Roman"/>
                <w:sz w:val="15"/>
              </w:rPr>
              <w:t xml:space="preserve">). </w:t>
            </w:r>
          </w:p>
          <w:p w14:paraId="3665F654" w14:textId="77777777" w:rsidR="00D65005" w:rsidRDefault="00000000">
            <w:pPr>
              <w:spacing w:after="0" w:line="287" w:lineRule="auto"/>
              <w:ind w:left="267" w:right="24"/>
            </w:pPr>
            <w:r>
              <w:rPr>
                <w:rFonts w:ascii="Times New Roman" w:eastAsia="Times New Roman" w:hAnsi="Times New Roman" w:cs="Times New Roman"/>
                <w:sz w:val="15"/>
              </w:rPr>
              <w:t xml:space="preserve">Overweeg het gebruik van een systeem van werkvergunningen, </w:t>
            </w:r>
            <w:proofErr w:type="spellStart"/>
            <w:r>
              <w:rPr>
                <w:rFonts w:ascii="Times New Roman" w:eastAsia="Times New Roman" w:hAnsi="Times New Roman" w:cs="Times New Roman"/>
                <w:sz w:val="15"/>
              </w:rPr>
              <w:t>vb</w:t>
            </w:r>
            <w:proofErr w:type="spellEnd"/>
            <w:r>
              <w:rPr>
                <w:rFonts w:ascii="Times New Roman" w:eastAsia="Times New Roman" w:hAnsi="Times New Roman" w:cs="Times New Roman"/>
                <w:sz w:val="15"/>
              </w:rPr>
              <w:t xml:space="preserve"> voor onderhoudswerken. </w:t>
            </w:r>
          </w:p>
          <w:p w14:paraId="00A7BD46" w14:textId="77777777" w:rsidR="00D65005" w:rsidRDefault="00000000">
            <w:pPr>
              <w:spacing w:after="0"/>
              <w:ind w:left="267"/>
            </w:pPr>
            <w:r>
              <w:rPr>
                <w:rFonts w:ascii="Times New Roman" w:eastAsia="Times New Roman" w:hAnsi="Times New Roman" w:cs="Times New Roman"/>
                <w:sz w:val="15"/>
              </w:rPr>
              <w:t xml:space="preserve">CO2 detectoren dienen te worden gebruikt wanneer CO2 kan vrijkomen. </w:t>
            </w:r>
          </w:p>
        </w:tc>
      </w:tr>
      <w:tr w:rsidR="00D65005" w14:paraId="7E1C85DA" w14:textId="77777777">
        <w:trPr>
          <w:trHeight w:val="1066"/>
        </w:trPr>
        <w:tc>
          <w:tcPr>
            <w:tcW w:w="3463" w:type="dxa"/>
            <w:tcBorders>
              <w:top w:val="nil"/>
              <w:left w:val="nil"/>
              <w:bottom w:val="nil"/>
              <w:right w:val="nil"/>
            </w:tcBorders>
          </w:tcPr>
          <w:p w14:paraId="431D7241" w14:textId="77777777" w:rsidR="00D65005" w:rsidRDefault="00000000">
            <w:pPr>
              <w:spacing w:after="0"/>
            </w:pPr>
            <w:r>
              <w:rPr>
                <w:rFonts w:ascii="Times New Roman" w:eastAsia="Times New Roman" w:hAnsi="Times New Roman" w:cs="Times New Roman"/>
                <w:sz w:val="15"/>
              </w:rPr>
              <w:t xml:space="preserve"> </w:t>
            </w:r>
          </w:p>
        </w:tc>
        <w:tc>
          <w:tcPr>
            <w:tcW w:w="6432" w:type="dxa"/>
            <w:gridSpan w:val="3"/>
            <w:tcBorders>
              <w:top w:val="nil"/>
              <w:left w:val="nil"/>
              <w:bottom w:val="nil"/>
              <w:right w:val="nil"/>
            </w:tcBorders>
          </w:tcPr>
          <w:p w14:paraId="5BB4F89C" w14:textId="77777777" w:rsidR="00D65005" w:rsidRDefault="00000000">
            <w:pPr>
              <w:spacing w:after="2" w:line="284" w:lineRule="auto"/>
              <w:ind w:left="267" w:hanging="131"/>
            </w:pPr>
            <w:r>
              <w:rPr>
                <w:rFonts w:ascii="Times New Roman" w:eastAsia="Times New Roman" w:hAnsi="Times New Roman" w:cs="Times New Roman"/>
                <w:sz w:val="15"/>
              </w:rPr>
              <w:t xml:space="preserve"> Een veiligheidsbeoordeling zou moeten uitgevoerd en gedocumenteerd worden bij elk werkgebied om de risico's te beoordelen verwant aan het gebruik van het product, en om de geschikte PBM te selecteren behorende bij relevante risico's. De volgende aanbevelingen zouden overwogen moeten worden : </w:t>
            </w:r>
          </w:p>
          <w:p w14:paraId="48B26013" w14:textId="77777777" w:rsidR="00D65005" w:rsidRDefault="00000000">
            <w:pPr>
              <w:spacing w:after="0"/>
              <w:ind w:left="267"/>
            </w:pPr>
            <w:proofErr w:type="spellStart"/>
            <w:r>
              <w:rPr>
                <w:rFonts w:ascii="Times New Roman" w:eastAsia="Times New Roman" w:hAnsi="Times New Roman" w:cs="Times New Roman"/>
                <w:sz w:val="15"/>
              </w:rPr>
              <w:t>PBM's</w:t>
            </w:r>
            <w:proofErr w:type="spellEnd"/>
            <w:r>
              <w:rPr>
                <w:rFonts w:ascii="Times New Roman" w:eastAsia="Times New Roman" w:hAnsi="Times New Roman" w:cs="Times New Roman"/>
                <w:sz w:val="15"/>
              </w:rPr>
              <w:t xml:space="preserve">, voldaan aan de aanbevolen EN/ISO normen, selecteren. </w:t>
            </w:r>
          </w:p>
        </w:tc>
      </w:tr>
      <w:tr w:rsidR="00D65005" w14:paraId="03EEAE22" w14:textId="77777777">
        <w:trPr>
          <w:trHeight w:val="415"/>
        </w:trPr>
        <w:tc>
          <w:tcPr>
            <w:tcW w:w="3463" w:type="dxa"/>
            <w:tcBorders>
              <w:top w:val="nil"/>
              <w:left w:val="nil"/>
              <w:bottom w:val="nil"/>
              <w:right w:val="nil"/>
            </w:tcBorders>
          </w:tcPr>
          <w:p w14:paraId="2747EAF1" w14:textId="77777777" w:rsidR="00D65005" w:rsidRDefault="00000000">
            <w:pPr>
              <w:spacing w:after="0"/>
            </w:pPr>
            <w:r>
              <w:rPr>
                <w:rFonts w:ascii="Times New Roman" w:eastAsia="Times New Roman" w:hAnsi="Times New Roman" w:cs="Times New Roman"/>
                <w:sz w:val="15"/>
              </w:rPr>
              <w:t xml:space="preserve">• oog / gezicht bescherming. </w:t>
            </w:r>
          </w:p>
        </w:tc>
        <w:tc>
          <w:tcPr>
            <w:tcW w:w="6432" w:type="dxa"/>
            <w:gridSpan w:val="3"/>
            <w:tcBorders>
              <w:top w:val="nil"/>
              <w:left w:val="nil"/>
              <w:bottom w:val="nil"/>
              <w:right w:val="nil"/>
            </w:tcBorders>
          </w:tcPr>
          <w:p w14:paraId="0D0CE503" w14:textId="77777777" w:rsidR="00D65005" w:rsidRDefault="00000000">
            <w:pPr>
              <w:spacing w:after="20"/>
              <w:ind w:left="110"/>
            </w:pPr>
            <w:r>
              <w:rPr>
                <w:rFonts w:ascii="Times New Roman" w:eastAsia="Times New Roman" w:hAnsi="Times New Roman" w:cs="Times New Roman"/>
                <w:sz w:val="15"/>
              </w:rPr>
              <w:t xml:space="preserve">: Draag veiligheidsbril met zijbescherming. </w:t>
            </w:r>
          </w:p>
          <w:p w14:paraId="42BA662D" w14:textId="77777777" w:rsidR="00D65005" w:rsidRDefault="00000000">
            <w:pPr>
              <w:spacing w:after="0"/>
              <w:ind w:left="267"/>
            </w:pPr>
            <w:r>
              <w:rPr>
                <w:rFonts w:ascii="Times New Roman" w:eastAsia="Times New Roman" w:hAnsi="Times New Roman" w:cs="Times New Roman"/>
                <w:sz w:val="15"/>
              </w:rPr>
              <w:t xml:space="preserve">Standaard EN 166 - oogbescherming- specificaties. </w:t>
            </w:r>
          </w:p>
        </w:tc>
      </w:tr>
      <w:tr w:rsidR="00D65005" w14:paraId="72D5301A" w14:textId="77777777">
        <w:trPr>
          <w:trHeight w:val="208"/>
        </w:trPr>
        <w:tc>
          <w:tcPr>
            <w:tcW w:w="3463" w:type="dxa"/>
            <w:tcBorders>
              <w:top w:val="nil"/>
              <w:left w:val="nil"/>
              <w:bottom w:val="nil"/>
              <w:right w:val="nil"/>
            </w:tcBorders>
          </w:tcPr>
          <w:p w14:paraId="769B0366" w14:textId="77777777" w:rsidR="00D65005" w:rsidRDefault="00000000">
            <w:pPr>
              <w:spacing w:after="0"/>
            </w:pPr>
            <w:r>
              <w:rPr>
                <w:rFonts w:ascii="Times New Roman" w:eastAsia="Times New Roman" w:hAnsi="Times New Roman" w:cs="Times New Roman"/>
                <w:sz w:val="15"/>
              </w:rPr>
              <w:t xml:space="preserve">• Huidbescherming </w:t>
            </w:r>
          </w:p>
        </w:tc>
        <w:tc>
          <w:tcPr>
            <w:tcW w:w="6432" w:type="dxa"/>
            <w:gridSpan w:val="3"/>
            <w:tcBorders>
              <w:top w:val="nil"/>
              <w:left w:val="nil"/>
              <w:bottom w:val="nil"/>
              <w:right w:val="nil"/>
            </w:tcBorders>
          </w:tcPr>
          <w:p w14:paraId="33DE50F9" w14:textId="77777777" w:rsidR="00D65005" w:rsidRDefault="00000000">
            <w:pPr>
              <w:spacing w:after="0"/>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w:t>
            </w:r>
          </w:p>
        </w:tc>
      </w:tr>
      <w:tr w:rsidR="00D65005" w14:paraId="1B84E948" w14:textId="77777777">
        <w:trPr>
          <w:trHeight w:val="1038"/>
        </w:trPr>
        <w:tc>
          <w:tcPr>
            <w:tcW w:w="3463" w:type="dxa"/>
            <w:tcBorders>
              <w:top w:val="nil"/>
              <w:left w:val="nil"/>
              <w:bottom w:val="nil"/>
              <w:right w:val="nil"/>
            </w:tcBorders>
          </w:tcPr>
          <w:p w14:paraId="77A358DE" w14:textId="77777777" w:rsidR="00D65005" w:rsidRDefault="00000000">
            <w:pPr>
              <w:spacing w:after="0"/>
            </w:pPr>
            <w:r>
              <w:rPr>
                <w:rFonts w:ascii="Times New Roman" w:eastAsia="Times New Roman" w:hAnsi="Times New Roman" w:cs="Times New Roman"/>
                <w:sz w:val="15"/>
              </w:rPr>
              <w:t xml:space="preserve">     - Handbescherming </w:t>
            </w:r>
          </w:p>
        </w:tc>
        <w:tc>
          <w:tcPr>
            <w:tcW w:w="6432" w:type="dxa"/>
            <w:gridSpan w:val="3"/>
            <w:tcBorders>
              <w:top w:val="nil"/>
              <w:left w:val="nil"/>
              <w:bottom w:val="nil"/>
              <w:right w:val="nil"/>
            </w:tcBorders>
          </w:tcPr>
          <w:p w14:paraId="50952D91" w14:textId="77777777" w:rsidR="00D65005" w:rsidRDefault="00000000">
            <w:pPr>
              <w:spacing w:after="18"/>
              <w:ind w:left="109"/>
            </w:pPr>
            <w:r>
              <w:rPr>
                <w:rFonts w:ascii="Times New Roman" w:eastAsia="Times New Roman" w:hAnsi="Times New Roman" w:cs="Times New Roman"/>
                <w:sz w:val="15"/>
              </w:rPr>
              <w:t xml:space="preserve">: Draag </w:t>
            </w:r>
            <w:proofErr w:type="spellStart"/>
            <w:r>
              <w:rPr>
                <w:rFonts w:ascii="Times New Roman" w:eastAsia="Times New Roman" w:hAnsi="Times New Roman" w:cs="Times New Roman"/>
                <w:sz w:val="15"/>
              </w:rPr>
              <w:t>veiligheids</w:t>
            </w:r>
            <w:proofErr w:type="spellEnd"/>
            <w:r>
              <w:rPr>
                <w:rFonts w:ascii="Times New Roman" w:eastAsia="Times New Roman" w:hAnsi="Times New Roman" w:cs="Times New Roman"/>
                <w:sz w:val="15"/>
              </w:rPr>
              <w:t xml:space="preserve"> handschoenen. </w:t>
            </w:r>
          </w:p>
          <w:p w14:paraId="0601E354" w14:textId="77777777" w:rsidR="00D65005" w:rsidRDefault="00000000">
            <w:pPr>
              <w:spacing w:after="20"/>
              <w:ind w:left="267"/>
            </w:pPr>
            <w:r>
              <w:rPr>
                <w:rFonts w:ascii="Times New Roman" w:eastAsia="Times New Roman" w:hAnsi="Times New Roman" w:cs="Times New Roman"/>
                <w:sz w:val="15"/>
              </w:rPr>
              <w:t xml:space="preserve">Draag werkhandschoenen bij het hanteren van gasflessen. </w:t>
            </w:r>
          </w:p>
          <w:p w14:paraId="117AC437" w14:textId="77777777" w:rsidR="00D65005" w:rsidRDefault="00000000">
            <w:pPr>
              <w:spacing w:after="18"/>
              <w:ind w:left="267"/>
            </w:pPr>
            <w:r>
              <w:rPr>
                <w:rFonts w:ascii="Times New Roman" w:eastAsia="Times New Roman" w:hAnsi="Times New Roman" w:cs="Times New Roman"/>
                <w:sz w:val="15"/>
              </w:rPr>
              <w:t xml:space="preserve">Standaard EN 388- Handschoenen tegen mechanische gevaren. </w:t>
            </w:r>
          </w:p>
          <w:p w14:paraId="2DC63C63" w14:textId="77777777" w:rsidR="00D65005" w:rsidRDefault="00000000">
            <w:pPr>
              <w:spacing w:after="20"/>
              <w:ind w:left="267"/>
            </w:pPr>
            <w:r>
              <w:rPr>
                <w:rFonts w:ascii="Times New Roman" w:eastAsia="Times New Roman" w:hAnsi="Times New Roman" w:cs="Times New Roman"/>
                <w:sz w:val="15"/>
              </w:rPr>
              <w:t xml:space="preserve">Standaard EN 511- koude isolerende handschoenen. </w:t>
            </w:r>
          </w:p>
          <w:p w14:paraId="2907639B" w14:textId="77777777" w:rsidR="00D65005" w:rsidRDefault="00000000">
            <w:pPr>
              <w:spacing w:after="0"/>
              <w:ind w:left="267"/>
            </w:pPr>
            <w:r>
              <w:rPr>
                <w:rFonts w:ascii="Times New Roman" w:eastAsia="Times New Roman" w:hAnsi="Times New Roman" w:cs="Times New Roman"/>
                <w:sz w:val="15"/>
              </w:rPr>
              <w:t xml:space="preserve">Lederen veiligheidshandschoenen. </w:t>
            </w:r>
          </w:p>
        </w:tc>
      </w:tr>
      <w:tr w:rsidR="00D65005" w14:paraId="73326FEF" w14:textId="77777777">
        <w:trPr>
          <w:trHeight w:val="383"/>
        </w:trPr>
        <w:tc>
          <w:tcPr>
            <w:tcW w:w="3463" w:type="dxa"/>
            <w:tcBorders>
              <w:top w:val="nil"/>
              <w:left w:val="nil"/>
              <w:bottom w:val="nil"/>
              <w:right w:val="nil"/>
            </w:tcBorders>
          </w:tcPr>
          <w:p w14:paraId="54F63CEE" w14:textId="77777777" w:rsidR="00D65005" w:rsidRDefault="00000000">
            <w:pPr>
              <w:spacing w:after="0"/>
            </w:pPr>
            <w:r>
              <w:rPr>
                <w:rFonts w:ascii="Times New Roman" w:eastAsia="Times New Roman" w:hAnsi="Times New Roman" w:cs="Times New Roman"/>
                <w:sz w:val="15"/>
              </w:rPr>
              <w:t xml:space="preserve">     - Andere </w:t>
            </w:r>
          </w:p>
        </w:tc>
        <w:tc>
          <w:tcPr>
            <w:tcW w:w="6432" w:type="dxa"/>
            <w:gridSpan w:val="3"/>
            <w:tcBorders>
              <w:top w:val="nil"/>
              <w:left w:val="nil"/>
              <w:bottom w:val="nil"/>
              <w:right w:val="nil"/>
            </w:tcBorders>
          </w:tcPr>
          <w:p w14:paraId="058C6522" w14:textId="77777777" w:rsidR="00D65005" w:rsidRDefault="00000000">
            <w:pPr>
              <w:spacing w:after="20"/>
              <w:ind w:left="110"/>
            </w:pPr>
            <w:r>
              <w:rPr>
                <w:rFonts w:ascii="Times New Roman" w:eastAsia="Times New Roman" w:hAnsi="Times New Roman" w:cs="Times New Roman"/>
                <w:sz w:val="15"/>
              </w:rPr>
              <w:t xml:space="preserve">: Draag veiligheidsschoenen tijdens het hanteren van drukhouders. </w:t>
            </w:r>
          </w:p>
          <w:p w14:paraId="761087B0" w14:textId="77777777" w:rsidR="00D65005" w:rsidRDefault="00000000">
            <w:pPr>
              <w:spacing w:after="0"/>
              <w:ind w:left="267"/>
            </w:pPr>
            <w:r>
              <w:rPr>
                <w:rFonts w:ascii="Times New Roman" w:eastAsia="Times New Roman" w:hAnsi="Times New Roman" w:cs="Times New Roman"/>
                <w:sz w:val="15"/>
              </w:rPr>
              <w:t xml:space="preserve">Standaard EN ISO 20345 - Persoonlijke beschermingsmiddelen : Veiligheidsschoeisel. </w:t>
            </w:r>
          </w:p>
        </w:tc>
      </w:tr>
      <w:tr w:rsidR="00D65005" w14:paraId="2C5A768F" w14:textId="77777777">
        <w:trPr>
          <w:gridAfter w:val="1"/>
          <w:wAfter w:w="29" w:type="dxa"/>
          <w:trHeight w:val="2459"/>
        </w:trPr>
        <w:tc>
          <w:tcPr>
            <w:tcW w:w="3573" w:type="dxa"/>
            <w:gridSpan w:val="2"/>
            <w:tcBorders>
              <w:top w:val="nil"/>
              <w:left w:val="nil"/>
              <w:bottom w:val="nil"/>
              <w:right w:val="nil"/>
            </w:tcBorders>
          </w:tcPr>
          <w:p w14:paraId="70FD0D8C" w14:textId="77777777" w:rsidR="00D65005" w:rsidRDefault="00000000">
            <w:pPr>
              <w:spacing w:after="0"/>
            </w:pPr>
            <w:r>
              <w:rPr>
                <w:rFonts w:ascii="Times New Roman" w:eastAsia="Times New Roman" w:hAnsi="Times New Roman" w:cs="Times New Roman"/>
                <w:sz w:val="15"/>
              </w:rPr>
              <w:t xml:space="preserve">• Ademhalingsbescherming </w:t>
            </w:r>
          </w:p>
        </w:tc>
        <w:tc>
          <w:tcPr>
            <w:tcW w:w="6293" w:type="dxa"/>
            <w:tcBorders>
              <w:top w:val="nil"/>
              <w:left w:val="nil"/>
              <w:bottom w:val="nil"/>
              <w:right w:val="nil"/>
            </w:tcBorders>
          </w:tcPr>
          <w:p w14:paraId="36FD9917" w14:textId="77777777" w:rsidR="00D65005" w:rsidRDefault="00000000">
            <w:pPr>
              <w:spacing w:after="0" w:line="287" w:lineRule="auto"/>
              <w:ind w:left="157" w:hanging="157"/>
            </w:pPr>
            <w:r>
              <w:rPr>
                <w:rFonts w:ascii="Times New Roman" w:eastAsia="Times New Roman" w:hAnsi="Times New Roman" w:cs="Times New Roman"/>
                <w:sz w:val="15"/>
              </w:rPr>
              <w:t xml:space="preserve">: Gasfilters kunnen gebruikt worden als de omgevingsomstandigheden, </w:t>
            </w:r>
            <w:proofErr w:type="spellStart"/>
            <w:r>
              <w:rPr>
                <w:rFonts w:ascii="Times New Roman" w:eastAsia="Times New Roman" w:hAnsi="Times New Roman" w:cs="Times New Roman"/>
                <w:sz w:val="15"/>
              </w:rPr>
              <w:t>vb</w:t>
            </w:r>
            <w:proofErr w:type="spellEnd"/>
            <w:r>
              <w:rPr>
                <w:rFonts w:ascii="Times New Roman" w:eastAsia="Times New Roman" w:hAnsi="Times New Roman" w:cs="Times New Roman"/>
                <w:sz w:val="15"/>
              </w:rPr>
              <w:t xml:space="preserve"> type en concentratie van de contaminanten gekend zijn. </w:t>
            </w:r>
          </w:p>
          <w:p w14:paraId="39E6CA1E" w14:textId="77777777" w:rsidR="00D65005" w:rsidRDefault="00000000">
            <w:pPr>
              <w:spacing w:after="0" w:line="287" w:lineRule="auto"/>
              <w:ind w:left="157"/>
            </w:pPr>
            <w:r>
              <w:rPr>
                <w:rFonts w:ascii="Times New Roman" w:eastAsia="Times New Roman" w:hAnsi="Times New Roman" w:cs="Times New Roman"/>
                <w:sz w:val="15"/>
              </w:rPr>
              <w:t xml:space="preserve">Gebruik filters en volgelaatsmaskers, waar de blootstellingswaarde voor een korte periode kunnen overschreden worden. Bv. aan - of afkoppelen van gashouders. </w:t>
            </w:r>
          </w:p>
          <w:p w14:paraId="65E4B4AB" w14:textId="77777777" w:rsidR="00D65005" w:rsidRDefault="00000000">
            <w:pPr>
              <w:spacing w:after="0" w:line="287" w:lineRule="auto"/>
              <w:ind w:left="157"/>
              <w:jc w:val="both"/>
            </w:pPr>
            <w:r>
              <w:rPr>
                <w:rFonts w:ascii="Times New Roman" w:eastAsia="Times New Roman" w:hAnsi="Times New Roman" w:cs="Times New Roman"/>
                <w:sz w:val="15"/>
              </w:rPr>
              <w:t xml:space="preserve">Neem contact op met ademhalingsbescherming leverancier voor de selectie van het geschikte materiaal. </w:t>
            </w:r>
          </w:p>
          <w:p w14:paraId="11F3E0CF" w14:textId="77777777" w:rsidR="00D65005" w:rsidRDefault="00000000">
            <w:pPr>
              <w:spacing w:after="20"/>
              <w:ind w:left="157"/>
            </w:pPr>
            <w:r>
              <w:rPr>
                <w:rFonts w:ascii="Times New Roman" w:eastAsia="Times New Roman" w:hAnsi="Times New Roman" w:cs="Times New Roman"/>
                <w:sz w:val="15"/>
                <w:u w:val="single" w:color="000000"/>
              </w:rPr>
              <w:t>Gasfilters beschermen niet tegen zuurstof tekort!</w:t>
            </w:r>
            <w:r>
              <w:rPr>
                <w:rFonts w:ascii="Times New Roman" w:eastAsia="Times New Roman" w:hAnsi="Times New Roman" w:cs="Times New Roman"/>
                <w:sz w:val="15"/>
              </w:rPr>
              <w:t xml:space="preserve"> </w:t>
            </w:r>
          </w:p>
          <w:p w14:paraId="54043320" w14:textId="77777777" w:rsidR="00D65005" w:rsidRDefault="00000000">
            <w:pPr>
              <w:spacing w:after="2" w:line="283" w:lineRule="auto"/>
              <w:ind w:left="157"/>
            </w:pPr>
            <w:r>
              <w:rPr>
                <w:rFonts w:ascii="Times New Roman" w:eastAsia="Times New Roman" w:hAnsi="Times New Roman" w:cs="Times New Roman"/>
                <w:sz w:val="15"/>
                <w:u w:val="single" w:color="000000"/>
              </w:rPr>
              <w:t>Persluchtmasker  of een druklucht leiding met masker kan gebruikt worden in zuurstof arme</w:t>
            </w:r>
            <w:r>
              <w:rPr>
                <w:rFonts w:ascii="Times New Roman" w:eastAsia="Times New Roman" w:hAnsi="Times New Roman" w:cs="Times New Roman"/>
                <w:sz w:val="15"/>
              </w:rPr>
              <w:t xml:space="preserve"> </w:t>
            </w:r>
            <w:r>
              <w:rPr>
                <w:rFonts w:ascii="Times New Roman" w:eastAsia="Times New Roman" w:hAnsi="Times New Roman" w:cs="Times New Roman"/>
                <w:sz w:val="15"/>
                <w:u w:val="single" w:color="000000"/>
              </w:rPr>
              <w:t>atmosfeer.</w:t>
            </w:r>
            <w:r>
              <w:rPr>
                <w:rFonts w:ascii="Times New Roman" w:eastAsia="Times New Roman" w:hAnsi="Times New Roman" w:cs="Times New Roman"/>
                <w:sz w:val="15"/>
              </w:rPr>
              <w:t xml:space="preserve"> </w:t>
            </w:r>
          </w:p>
          <w:p w14:paraId="402A28DE" w14:textId="77777777" w:rsidR="00D65005" w:rsidRDefault="00000000">
            <w:pPr>
              <w:spacing w:after="2" w:line="283" w:lineRule="auto"/>
              <w:ind w:left="157"/>
            </w:pPr>
            <w:r>
              <w:rPr>
                <w:rFonts w:ascii="Times New Roman" w:eastAsia="Times New Roman" w:hAnsi="Times New Roman" w:cs="Times New Roman"/>
                <w:sz w:val="15"/>
              </w:rPr>
              <w:t xml:space="preserve">Standard EN14387 - gasfilter(s), combinatie filter(s) en standaard EN136, volgelaatsmaskers. </w:t>
            </w:r>
          </w:p>
          <w:p w14:paraId="2C6EA91D" w14:textId="77777777" w:rsidR="00D65005" w:rsidRDefault="00000000">
            <w:pPr>
              <w:spacing w:after="0"/>
              <w:ind w:left="157"/>
            </w:pPr>
            <w:r>
              <w:rPr>
                <w:rFonts w:ascii="Times New Roman" w:eastAsia="Times New Roman" w:hAnsi="Times New Roman" w:cs="Times New Roman"/>
                <w:sz w:val="15"/>
              </w:rPr>
              <w:t xml:space="preserve">Standaard EN137 - </w:t>
            </w:r>
            <w:r>
              <w:rPr>
                <w:rFonts w:ascii="Times New Roman" w:eastAsia="Times New Roman" w:hAnsi="Times New Roman" w:cs="Times New Roman"/>
                <w:sz w:val="15"/>
                <w:u w:val="single" w:color="000000"/>
              </w:rPr>
              <w:t>Onafhankelijke persluchtmaskers.</w:t>
            </w:r>
            <w:r>
              <w:rPr>
                <w:rFonts w:ascii="Times New Roman" w:eastAsia="Times New Roman" w:hAnsi="Times New Roman" w:cs="Times New Roman"/>
                <w:sz w:val="15"/>
              </w:rPr>
              <w:t xml:space="preserve"> </w:t>
            </w:r>
          </w:p>
        </w:tc>
      </w:tr>
      <w:tr w:rsidR="00D65005" w14:paraId="0E010875" w14:textId="77777777">
        <w:trPr>
          <w:gridAfter w:val="1"/>
          <w:wAfter w:w="29" w:type="dxa"/>
          <w:trHeight w:val="557"/>
        </w:trPr>
        <w:tc>
          <w:tcPr>
            <w:tcW w:w="3573" w:type="dxa"/>
            <w:gridSpan w:val="2"/>
            <w:tcBorders>
              <w:top w:val="nil"/>
              <w:left w:val="nil"/>
              <w:bottom w:val="nil"/>
              <w:right w:val="nil"/>
            </w:tcBorders>
          </w:tcPr>
          <w:p w14:paraId="25830832" w14:textId="77777777" w:rsidR="00D65005" w:rsidRDefault="00000000">
            <w:pPr>
              <w:spacing w:after="133"/>
            </w:pPr>
            <w:r>
              <w:rPr>
                <w:rFonts w:ascii="Times New Roman" w:eastAsia="Times New Roman" w:hAnsi="Times New Roman" w:cs="Times New Roman"/>
                <w:sz w:val="15"/>
              </w:rPr>
              <w:t xml:space="preserve">• Thermische gevaren </w:t>
            </w:r>
          </w:p>
          <w:p w14:paraId="2EDE1B24" w14:textId="77777777" w:rsidR="00D65005" w:rsidRDefault="00000000">
            <w:pPr>
              <w:spacing w:after="0"/>
            </w:pPr>
            <w:r>
              <w:rPr>
                <w:rFonts w:ascii="Times New Roman" w:eastAsia="Times New Roman" w:hAnsi="Times New Roman" w:cs="Times New Roman"/>
                <w:sz w:val="15"/>
              </w:rPr>
              <w:t xml:space="preserve">8.2.3. Beheersing van milieublootstelling </w:t>
            </w:r>
          </w:p>
        </w:tc>
        <w:tc>
          <w:tcPr>
            <w:tcW w:w="6293" w:type="dxa"/>
            <w:tcBorders>
              <w:top w:val="nil"/>
              <w:left w:val="nil"/>
              <w:bottom w:val="nil"/>
              <w:right w:val="nil"/>
            </w:tcBorders>
          </w:tcPr>
          <w:p w14:paraId="19C3F7AB" w14:textId="77777777" w:rsidR="00D65005" w:rsidRDefault="00000000">
            <w:pPr>
              <w:spacing w:after="0"/>
            </w:pPr>
            <w:r>
              <w:rPr>
                <w:rFonts w:ascii="Times New Roman" w:eastAsia="Times New Roman" w:hAnsi="Times New Roman" w:cs="Times New Roman"/>
                <w:sz w:val="15"/>
              </w:rPr>
              <w:t xml:space="preserve">: Geen in aanvulling op de bovenstaande secties. </w:t>
            </w:r>
          </w:p>
        </w:tc>
      </w:tr>
      <w:tr w:rsidR="00D65005" w14:paraId="15435BF7" w14:textId="77777777">
        <w:trPr>
          <w:gridAfter w:val="1"/>
          <w:wAfter w:w="29" w:type="dxa"/>
          <w:trHeight w:val="409"/>
        </w:trPr>
        <w:tc>
          <w:tcPr>
            <w:tcW w:w="3573" w:type="dxa"/>
            <w:gridSpan w:val="2"/>
            <w:tcBorders>
              <w:top w:val="nil"/>
              <w:left w:val="nil"/>
              <w:bottom w:val="nil"/>
              <w:right w:val="nil"/>
            </w:tcBorders>
          </w:tcPr>
          <w:p w14:paraId="58AE1FDB" w14:textId="77777777" w:rsidR="00D65005" w:rsidRDefault="00000000">
            <w:pPr>
              <w:spacing w:after="0"/>
            </w:pPr>
            <w:r>
              <w:rPr>
                <w:rFonts w:ascii="Times New Roman" w:eastAsia="Times New Roman" w:hAnsi="Times New Roman" w:cs="Times New Roman"/>
                <w:sz w:val="15"/>
              </w:rPr>
              <w:t xml:space="preserve"> </w:t>
            </w:r>
          </w:p>
        </w:tc>
        <w:tc>
          <w:tcPr>
            <w:tcW w:w="6293" w:type="dxa"/>
            <w:tcBorders>
              <w:top w:val="nil"/>
              <w:left w:val="nil"/>
              <w:bottom w:val="nil"/>
              <w:right w:val="nil"/>
            </w:tcBorders>
          </w:tcPr>
          <w:p w14:paraId="2B090CF8" w14:textId="77777777" w:rsidR="00D65005" w:rsidRDefault="00000000">
            <w:pPr>
              <w:spacing w:after="0"/>
              <w:ind w:left="157" w:hanging="131"/>
            </w:pPr>
            <w:r>
              <w:rPr>
                <w:rFonts w:ascii="Times New Roman" w:eastAsia="Times New Roman" w:hAnsi="Times New Roman" w:cs="Times New Roman"/>
                <w:sz w:val="15"/>
              </w:rPr>
              <w:t xml:space="preserve"> Verwijs naar lokale regelgeving voor de beperkingen van uitstoot naar de atmosfeer. Zie rubriek 13 voor specifieke afgas behandelingsmethoden. </w:t>
            </w:r>
          </w:p>
        </w:tc>
      </w:tr>
    </w:tbl>
    <w:p w14:paraId="542BCC59" w14:textId="77777777" w:rsidR="00D65005" w:rsidRDefault="00000000">
      <w:pPr>
        <w:pStyle w:val="Kop1"/>
        <w:ind w:left="24"/>
      </w:pPr>
      <w:r>
        <w:t xml:space="preserve">RUBRIEK 9: Fysische en chemische eigenschappen </w:t>
      </w:r>
    </w:p>
    <w:p w14:paraId="2F4B6653" w14:textId="77777777" w:rsidR="00D65005" w:rsidRDefault="00000000">
      <w:pPr>
        <w:pStyle w:val="Kop2"/>
        <w:spacing w:after="0"/>
        <w:ind w:left="24"/>
      </w:pPr>
      <w:r>
        <w:t>9.1. Informatie over fysische en chemische basiseigenschappen</w:t>
      </w:r>
      <w:r>
        <w:rPr>
          <w:u w:val="none"/>
        </w:rPr>
        <w:t xml:space="preserve"> </w:t>
      </w:r>
    </w:p>
    <w:tbl>
      <w:tblPr>
        <w:tblStyle w:val="TableGrid"/>
        <w:tblW w:w="9804" w:type="dxa"/>
        <w:tblInd w:w="0" w:type="dxa"/>
        <w:tblCellMar>
          <w:top w:w="0" w:type="dxa"/>
          <w:left w:w="0" w:type="dxa"/>
          <w:bottom w:w="0" w:type="dxa"/>
          <w:right w:w="0" w:type="dxa"/>
        </w:tblCellMar>
        <w:tblLook w:val="04A0" w:firstRow="1" w:lastRow="0" w:firstColumn="1" w:lastColumn="0" w:noHBand="0" w:noVBand="1"/>
      </w:tblPr>
      <w:tblGrid>
        <w:gridCol w:w="3462"/>
        <w:gridCol w:w="6342"/>
      </w:tblGrid>
      <w:tr w:rsidR="00D65005" w14:paraId="6D756F5F" w14:textId="77777777">
        <w:trPr>
          <w:trHeight w:val="175"/>
        </w:trPr>
        <w:tc>
          <w:tcPr>
            <w:tcW w:w="3462" w:type="dxa"/>
            <w:tcBorders>
              <w:top w:val="nil"/>
              <w:left w:val="nil"/>
              <w:bottom w:val="nil"/>
              <w:right w:val="nil"/>
            </w:tcBorders>
          </w:tcPr>
          <w:p w14:paraId="7AA13885" w14:textId="77777777" w:rsidR="00D65005" w:rsidRDefault="00000000">
            <w:pPr>
              <w:spacing w:after="0"/>
            </w:pPr>
            <w:r>
              <w:rPr>
                <w:rFonts w:ascii="Times New Roman" w:eastAsia="Times New Roman" w:hAnsi="Times New Roman" w:cs="Times New Roman"/>
                <w:sz w:val="15"/>
              </w:rPr>
              <w:t xml:space="preserve">Uiterlijk </w:t>
            </w:r>
          </w:p>
        </w:tc>
        <w:tc>
          <w:tcPr>
            <w:tcW w:w="6341" w:type="dxa"/>
            <w:tcBorders>
              <w:top w:val="nil"/>
              <w:left w:val="nil"/>
              <w:bottom w:val="nil"/>
              <w:right w:val="nil"/>
            </w:tcBorders>
          </w:tcPr>
          <w:p w14:paraId="16023344" w14:textId="77777777" w:rsidR="00D65005" w:rsidRDefault="00000000">
            <w:pPr>
              <w:spacing w:after="0"/>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w:t>
            </w:r>
          </w:p>
        </w:tc>
      </w:tr>
      <w:tr w:rsidR="00D65005" w14:paraId="6CD58E98" w14:textId="77777777">
        <w:trPr>
          <w:trHeight w:val="208"/>
        </w:trPr>
        <w:tc>
          <w:tcPr>
            <w:tcW w:w="3462" w:type="dxa"/>
            <w:tcBorders>
              <w:top w:val="nil"/>
              <w:left w:val="nil"/>
              <w:bottom w:val="nil"/>
              <w:right w:val="nil"/>
            </w:tcBorders>
          </w:tcPr>
          <w:p w14:paraId="4D3E8E24" w14:textId="77777777" w:rsidR="00D65005" w:rsidRDefault="00000000">
            <w:pPr>
              <w:spacing w:after="0"/>
            </w:pPr>
            <w:r>
              <w:rPr>
                <w:rFonts w:ascii="Times New Roman" w:eastAsia="Times New Roman" w:hAnsi="Times New Roman" w:cs="Times New Roman"/>
                <w:sz w:val="15"/>
              </w:rPr>
              <w:t xml:space="preserve">     - Fysische toestand </w:t>
            </w:r>
          </w:p>
        </w:tc>
        <w:tc>
          <w:tcPr>
            <w:tcW w:w="6341" w:type="dxa"/>
            <w:tcBorders>
              <w:top w:val="nil"/>
              <w:left w:val="nil"/>
              <w:bottom w:val="nil"/>
              <w:right w:val="nil"/>
            </w:tcBorders>
          </w:tcPr>
          <w:p w14:paraId="73DFD404" w14:textId="77777777" w:rsidR="00D65005" w:rsidRDefault="00000000">
            <w:pPr>
              <w:spacing w:after="0"/>
              <w:ind w:left="110"/>
            </w:pPr>
            <w:r>
              <w:rPr>
                <w:rFonts w:ascii="Times New Roman" w:eastAsia="Times New Roman" w:hAnsi="Times New Roman" w:cs="Times New Roman"/>
                <w:sz w:val="15"/>
              </w:rPr>
              <w:t xml:space="preserve">: Gekoeld hard gemaakt gas </w:t>
            </w:r>
          </w:p>
        </w:tc>
      </w:tr>
      <w:tr w:rsidR="00D65005" w14:paraId="70A14AC6" w14:textId="77777777">
        <w:trPr>
          <w:trHeight w:val="208"/>
        </w:trPr>
        <w:tc>
          <w:tcPr>
            <w:tcW w:w="3462" w:type="dxa"/>
            <w:tcBorders>
              <w:top w:val="nil"/>
              <w:left w:val="nil"/>
              <w:bottom w:val="nil"/>
              <w:right w:val="nil"/>
            </w:tcBorders>
          </w:tcPr>
          <w:p w14:paraId="57CC41D9" w14:textId="77777777" w:rsidR="00D65005" w:rsidRDefault="00000000">
            <w:pPr>
              <w:spacing w:after="0"/>
            </w:pPr>
            <w:r>
              <w:rPr>
                <w:rFonts w:ascii="Times New Roman" w:eastAsia="Times New Roman" w:hAnsi="Times New Roman" w:cs="Times New Roman"/>
                <w:sz w:val="15"/>
              </w:rPr>
              <w:t xml:space="preserve">     - Fysische toestand bij 20°C / 101.3kPa </w:t>
            </w:r>
          </w:p>
        </w:tc>
        <w:tc>
          <w:tcPr>
            <w:tcW w:w="6341" w:type="dxa"/>
            <w:tcBorders>
              <w:top w:val="nil"/>
              <w:left w:val="nil"/>
              <w:bottom w:val="nil"/>
              <w:right w:val="nil"/>
            </w:tcBorders>
          </w:tcPr>
          <w:p w14:paraId="5206F993" w14:textId="77777777" w:rsidR="00D65005" w:rsidRDefault="00000000">
            <w:pPr>
              <w:spacing w:after="0"/>
              <w:ind w:left="109"/>
            </w:pPr>
            <w:r>
              <w:rPr>
                <w:rFonts w:ascii="Times New Roman" w:eastAsia="Times New Roman" w:hAnsi="Times New Roman" w:cs="Times New Roman"/>
                <w:sz w:val="15"/>
              </w:rPr>
              <w:t xml:space="preserve">: Gas </w:t>
            </w:r>
          </w:p>
        </w:tc>
      </w:tr>
      <w:tr w:rsidR="00D65005" w14:paraId="19354BBC" w14:textId="77777777">
        <w:trPr>
          <w:trHeight w:val="208"/>
        </w:trPr>
        <w:tc>
          <w:tcPr>
            <w:tcW w:w="3462" w:type="dxa"/>
            <w:tcBorders>
              <w:top w:val="nil"/>
              <w:left w:val="nil"/>
              <w:bottom w:val="nil"/>
              <w:right w:val="nil"/>
            </w:tcBorders>
          </w:tcPr>
          <w:p w14:paraId="76BE8DFB" w14:textId="77777777" w:rsidR="00D65005" w:rsidRDefault="00000000">
            <w:pPr>
              <w:spacing w:after="0"/>
            </w:pPr>
            <w:r>
              <w:rPr>
                <w:rFonts w:ascii="Times New Roman" w:eastAsia="Times New Roman" w:hAnsi="Times New Roman" w:cs="Times New Roman"/>
                <w:sz w:val="15"/>
              </w:rPr>
              <w:t xml:space="preserve">     - Kleur </w:t>
            </w:r>
          </w:p>
        </w:tc>
        <w:tc>
          <w:tcPr>
            <w:tcW w:w="6341" w:type="dxa"/>
            <w:tcBorders>
              <w:top w:val="nil"/>
              <w:left w:val="nil"/>
              <w:bottom w:val="nil"/>
              <w:right w:val="nil"/>
            </w:tcBorders>
          </w:tcPr>
          <w:p w14:paraId="0759C05C" w14:textId="77777777" w:rsidR="00D65005" w:rsidRDefault="00000000">
            <w:pPr>
              <w:spacing w:after="0"/>
              <w:ind w:left="111"/>
            </w:pPr>
            <w:r>
              <w:rPr>
                <w:rFonts w:ascii="Times New Roman" w:eastAsia="Times New Roman" w:hAnsi="Times New Roman" w:cs="Times New Roman"/>
                <w:sz w:val="15"/>
              </w:rPr>
              <w:t xml:space="preserve">: Wit. </w:t>
            </w:r>
          </w:p>
        </w:tc>
      </w:tr>
      <w:tr w:rsidR="00D65005" w14:paraId="7263243D" w14:textId="77777777">
        <w:trPr>
          <w:trHeight w:val="208"/>
        </w:trPr>
        <w:tc>
          <w:tcPr>
            <w:tcW w:w="3462" w:type="dxa"/>
            <w:tcBorders>
              <w:top w:val="nil"/>
              <w:left w:val="nil"/>
              <w:bottom w:val="nil"/>
              <w:right w:val="nil"/>
            </w:tcBorders>
          </w:tcPr>
          <w:p w14:paraId="2CA73B9F" w14:textId="77777777" w:rsidR="00D65005" w:rsidRDefault="00000000">
            <w:pPr>
              <w:spacing w:after="0"/>
            </w:pPr>
            <w:r>
              <w:rPr>
                <w:rFonts w:ascii="Times New Roman" w:eastAsia="Times New Roman" w:hAnsi="Times New Roman" w:cs="Times New Roman"/>
                <w:sz w:val="15"/>
              </w:rPr>
              <w:t xml:space="preserve">Geur </w:t>
            </w:r>
          </w:p>
        </w:tc>
        <w:tc>
          <w:tcPr>
            <w:tcW w:w="6341" w:type="dxa"/>
            <w:tcBorders>
              <w:top w:val="nil"/>
              <w:left w:val="nil"/>
              <w:bottom w:val="nil"/>
              <w:right w:val="nil"/>
            </w:tcBorders>
          </w:tcPr>
          <w:p w14:paraId="26A711D0" w14:textId="77777777" w:rsidR="00D65005" w:rsidRDefault="00000000">
            <w:pPr>
              <w:spacing w:after="0"/>
              <w:ind w:left="110"/>
            </w:pPr>
            <w:r>
              <w:rPr>
                <w:rFonts w:ascii="Times New Roman" w:eastAsia="Times New Roman" w:hAnsi="Times New Roman" w:cs="Times New Roman"/>
                <w:sz w:val="15"/>
              </w:rPr>
              <w:t xml:space="preserve">: Geen geur-waarschuwingskenmerken. </w:t>
            </w:r>
          </w:p>
        </w:tc>
      </w:tr>
      <w:tr w:rsidR="00D65005" w14:paraId="010E592A" w14:textId="77777777">
        <w:trPr>
          <w:trHeight w:val="415"/>
        </w:trPr>
        <w:tc>
          <w:tcPr>
            <w:tcW w:w="3462" w:type="dxa"/>
            <w:tcBorders>
              <w:top w:val="nil"/>
              <w:left w:val="nil"/>
              <w:bottom w:val="nil"/>
              <w:right w:val="nil"/>
            </w:tcBorders>
          </w:tcPr>
          <w:p w14:paraId="60722388" w14:textId="77777777" w:rsidR="00D65005" w:rsidRDefault="00000000">
            <w:pPr>
              <w:spacing w:after="0"/>
            </w:pPr>
            <w:r>
              <w:rPr>
                <w:rFonts w:ascii="Times New Roman" w:eastAsia="Times New Roman" w:hAnsi="Times New Roman" w:cs="Times New Roman"/>
                <w:sz w:val="15"/>
              </w:rPr>
              <w:lastRenderedPageBreak/>
              <w:t xml:space="preserve">Geurdrempelwaarde </w:t>
            </w:r>
          </w:p>
        </w:tc>
        <w:tc>
          <w:tcPr>
            <w:tcW w:w="6341" w:type="dxa"/>
            <w:tcBorders>
              <w:top w:val="nil"/>
              <w:left w:val="nil"/>
              <w:bottom w:val="nil"/>
              <w:right w:val="nil"/>
            </w:tcBorders>
          </w:tcPr>
          <w:p w14:paraId="15C9FD7D" w14:textId="77777777" w:rsidR="00D65005" w:rsidRDefault="00000000">
            <w:pPr>
              <w:spacing w:after="0"/>
              <w:ind w:left="267" w:hanging="157"/>
            </w:pPr>
            <w:r>
              <w:rPr>
                <w:rFonts w:ascii="Times New Roman" w:eastAsia="Times New Roman" w:hAnsi="Times New Roman" w:cs="Times New Roman"/>
                <w:sz w:val="15"/>
              </w:rPr>
              <w:t xml:space="preserve">: Geurwaarnemingsdrempel is subjectief en niet geschikt als waarschuwing voor overmatige blootstelling. . </w:t>
            </w:r>
          </w:p>
        </w:tc>
      </w:tr>
      <w:tr w:rsidR="00D65005" w14:paraId="5C48A9FB" w14:textId="77777777">
        <w:trPr>
          <w:trHeight w:val="208"/>
        </w:trPr>
        <w:tc>
          <w:tcPr>
            <w:tcW w:w="3462" w:type="dxa"/>
            <w:tcBorders>
              <w:top w:val="nil"/>
              <w:left w:val="nil"/>
              <w:bottom w:val="nil"/>
              <w:right w:val="nil"/>
            </w:tcBorders>
          </w:tcPr>
          <w:p w14:paraId="1E7F4EF1" w14:textId="77777777" w:rsidR="00D65005" w:rsidRDefault="00000000">
            <w:pPr>
              <w:spacing w:after="0"/>
            </w:pPr>
            <w:r>
              <w:rPr>
                <w:rFonts w:ascii="Times New Roman" w:eastAsia="Times New Roman" w:hAnsi="Times New Roman" w:cs="Times New Roman"/>
                <w:sz w:val="15"/>
              </w:rPr>
              <w:t xml:space="preserve">pH </w:t>
            </w:r>
          </w:p>
        </w:tc>
        <w:tc>
          <w:tcPr>
            <w:tcW w:w="6341" w:type="dxa"/>
            <w:tcBorders>
              <w:top w:val="nil"/>
              <w:left w:val="nil"/>
              <w:bottom w:val="nil"/>
              <w:right w:val="nil"/>
            </w:tcBorders>
          </w:tcPr>
          <w:p w14:paraId="15042D40" w14:textId="77777777" w:rsidR="00D65005" w:rsidRDefault="00000000">
            <w:pPr>
              <w:spacing w:after="0"/>
              <w:ind w:left="112"/>
            </w:pPr>
            <w:r>
              <w:rPr>
                <w:rFonts w:ascii="Times New Roman" w:eastAsia="Times New Roman" w:hAnsi="Times New Roman" w:cs="Times New Roman"/>
                <w:sz w:val="15"/>
              </w:rPr>
              <w:t xml:space="preserve">: Niet van toepassing voor gassen en gasmengsels. </w:t>
            </w:r>
          </w:p>
        </w:tc>
      </w:tr>
      <w:tr w:rsidR="00D65005" w14:paraId="6132773A" w14:textId="77777777">
        <w:trPr>
          <w:trHeight w:val="208"/>
        </w:trPr>
        <w:tc>
          <w:tcPr>
            <w:tcW w:w="3462" w:type="dxa"/>
            <w:tcBorders>
              <w:top w:val="nil"/>
              <w:left w:val="nil"/>
              <w:bottom w:val="nil"/>
              <w:right w:val="nil"/>
            </w:tcBorders>
          </w:tcPr>
          <w:p w14:paraId="6AADED71" w14:textId="77777777" w:rsidR="00D65005" w:rsidRDefault="00000000">
            <w:pPr>
              <w:spacing w:after="0"/>
            </w:pPr>
            <w:r>
              <w:rPr>
                <w:rFonts w:ascii="Times New Roman" w:eastAsia="Times New Roman" w:hAnsi="Times New Roman" w:cs="Times New Roman"/>
                <w:sz w:val="15"/>
              </w:rPr>
              <w:t xml:space="preserve">Smeltpunt / Vriespunt </w:t>
            </w:r>
          </w:p>
        </w:tc>
        <w:tc>
          <w:tcPr>
            <w:tcW w:w="6341" w:type="dxa"/>
            <w:tcBorders>
              <w:top w:val="nil"/>
              <w:left w:val="nil"/>
              <w:bottom w:val="nil"/>
              <w:right w:val="nil"/>
            </w:tcBorders>
          </w:tcPr>
          <w:p w14:paraId="2D7AF5BF" w14:textId="77777777" w:rsidR="00D65005" w:rsidRDefault="00000000">
            <w:pPr>
              <w:spacing w:after="0"/>
              <w:ind w:left="110"/>
            </w:pPr>
            <w:r>
              <w:rPr>
                <w:rFonts w:ascii="Times New Roman" w:eastAsia="Times New Roman" w:hAnsi="Times New Roman" w:cs="Times New Roman"/>
                <w:sz w:val="15"/>
              </w:rPr>
              <w:t xml:space="preserve">: -78,5 °C Bij atmosferische druk zal droogijs sublimeren tot gasvormige </w:t>
            </w:r>
            <w:proofErr w:type="spellStart"/>
            <w:r>
              <w:rPr>
                <w:rFonts w:ascii="Times New Roman" w:eastAsia="Times New Roman" w:hAnsi="Times New Roman" w:cs="Times New Roman"/>
                <w:sz w:val="15"/>
              </w:rPr>
              <w:t>carbondioxde</w:t>
            </w:r>
            <w:proofErr w:type="spellEnd"/>
            <w:r>
              <w:rPr>
                <w:rFonts w:ascii="Times New Roman" w:eastAsia="Times New Roman" w:hAnsi="Times New Roman" w:cs="Times New Roman"/>
                <w:sz w:val="15"/>
              </w:rPr>
              <w:t xml:space="preserve">. </w:t>
            </w:r>
          </w:p>
        </w:tc>
      </w:tr>
      <w:tr w:rsidR="00D65005" w14:paraId="1D8866A0" w14:textId="77777777">
        <w:trPr>
          <w:trHeight w:val="208"/>
        </w:trPr>
        <w:tc>
          <w:tcPr>
            <w:tcW w:w="3462" w:type="dxa"/>
            <w:tcBorders>
              <w:top w:val="nil"/>
              <w:left w:val="nil"/>
              <w:bottom w:val="nil"/>
              <w:right w:val="nil"/>
            </w:tcBorders>
          </w:tcPr>
          <w:p w14:paraId="6814D9EA" w14:textId="77777777" w:rsidR="00D65005" w:rsidRDefault="00000000">
            <w:pPr>
              <w:spacing w:after="0"/>
            </w:pPr>
            <w:r>
              <w:rPr>
                <w:rFonts w:ascii="Times New Roman" w:eastAsia="Times New Roman" w:hAnsi="Times New Roman" w:cs="Times New Roman"/>
                <w:sz w:val="15"/>
              </w:rPr>
              <w:t xml:space="preserve">Kookpunt </w:t>
            </w:r>
          </w:p>
        </w:tc>
        <w:tc>
          <w:tcPr>
            <w:tcW w:w="6341" w:type="dxa"/>
            <w:tcBorders>
              <w:top w:val="nil"/>
              <w:left w:val="nil"/>
              <w:bottom w:val="nil"/>
              <w:right w:val="nil"/>
            </w:tcBorders>
          </w:tcPr>
          <w:p w14:paraId="02F8CACA" w14:textId="77777777" w:rsidR="00D65005" w:rsidRDefault="00000000">
            <w:pPr>
              <w:spacing w:after="0"/>
              <w:ind w:left="110"/>
            </w:pPr>
            <w:r>
              <w:rPr>
                <w:rFonts w:ascii="Times New Roman" w:eastAsia="Times New Roman" w:hAnsi="Times New Roman" w:cs="Times New Roman"/>
                <w:sz w:val="15"/>
              </w:rPr>
              <w:t xml:space="preserve">: -56,6 °C </w:t>
            </w:r>
          </w:p>
        </w:tc>
      </w:tr>
      <w:tr w:rsidR="00D65005" w14:paraId="2D668A08" w14:textId="77777777">
        <w:trPr>
          <w:trHeight w:val="206"/>
        </w:trPr>
        <w:tc>
          <w:tcPr>
            <w:tcW w:w="3462" w:type="dxa"/>
            <w:tcBorders>
              <w:top w:val="nil"/>
              <w:left w:val="nil"/>
              <w:bottom w:val="nil"/>
              <w:right w:val="nil"/>
            </w:tcBorders>
          </w:tcPr>
          <w:p w14:paraId="14D5C74B" w14:textId="77777777" w:rsidR="00D65005" w:rsidRDefault="00000000">
            <w:pPr>
              <w:spacing w:after="0"/>
            </w:pPr>
            <w:r>
              <w:rPr>
                <w:rFonts w:ascii="Times New Roman" w:eastAsia="Times New Roman" w:hAnsi="Times New Roman" w:cs="Times New Roman"/>
                <w:sz w:val="15"/>
              </w:rPr>
              <w:t xml:space="preserve">Vlampunt </w:t>
            </w:r>
          </w:p>
        </w:tc>
        <w:tc>
          <w:tcPr>
            <w:tcW w:w="6341" w:type="dxa"/>
            <w:tcBorders>
              <w:top w:val="nil"/>
              <w:left w:val="nil"/>
              <w:bottom w:val="nil"/>
              <w:right w:val="nil"/>
            </w:tcBorders>
          </w:tcPr>
          <w:p w14:paraId="684B5771" w14:textId="77777777" w:rsidR="00D65005" w:rsidRDefault="00000000">
            <w:pPr>
              <w:spacing w:after="0"/>
              <w:ind w:left="111"/>
            </w:pPr>
            <w:r>
              <w:rPr>
                <w:rFonts w:ascii="Times New Roman" w:eastAsia="Times New Roman" w:hAnsi="Times New Roman" w:cs="Times New Roman"/>
                <w:sz w:val="15"/>
              </w:rPr>
              <w:t xml:space="preserve">: Niet van toepassing. </w:t>
            </w:r>
          </w:p>
        </w:tc>
      </w:tr>
      <w:tr w:rsidR="00D65005" w14:paraId="4ADEC643" w14:textId="77777777">
        <w:trPr>
          <w:trHeight w:val="208"/>
        </w:trPr>
        <w:tc>
          <w:tcPr>
            <w:tcW w:w="3462" w:type="dxa"/>
            <w:tcBorders>
              <w:top w:val="nil"/>
              <w:left w:val="nil"/>
              <w:bottom w:val="nil"/>
              <w:right w:val="nil"/>
            </w:tcBorders>
          </w:tcPr>
          <w:p w14:paraId="51CA11AC" w14:textId="77777777" w:rsidR="00D65005" w:rsidRDefault="00000000">
            <w:pPr>
              <w:spacing w:after="0"/>
            </w:pPr>
            <w:r>
              <w:rPr>
                <w:rFonts w:ascii="Times New Roman" w:eastAsia="Times New Roman" w:hAnsi="Times New Roman" w:cs="Times New Roman"/>
                <w:sz w:val="15"/>
              </w:rPr>
              <w:t xml:space="preserve">Verdampingssnelheid </w:t>
            </w:r>
          </w:p>
        </w:tc>
        <w:tc>
          <w:tcPr>
            <w:tcW w:w="6341" w:type="dxa"/>
            <w:tcBorders>
              <w:top w:val="nil"/>
              <w:left w:val="nil"/>
              <w:bottom w:val="nil"/>
              <w:right w:val="nil"/>
            </w:tcBorders>
          </w:tcPr>
          <w:p w14:paraId="5014D93D" w14:textId="77777777" w:rsidR="00D65005" w:rsidRDefault="00000000">
            <w:pPr>
              <w:spacing w:after="0"/>
              <w:ind w:left="111"/>
            </w:pPr>
            <w:r>
              <w:rPr>
                <w:rFonts w:ascii="Times New Roman" w:eastAsia="Times New Roman" w:hAnsi="Times New Roman" w:cs="Times New Roman"/>
                <w:sz w:val="15"/>
              </w:rPr>
              <w:t xml:space="preserve">: Niet van toepassing. </w:t>
            </w:r>
          </w:p>
        </w:tc>
      </w:tr>
      <w:tr w:rsidR="00D65005" w14:paraId="19B21822" w14:textId="77777777">
        <w:trPr>
          <w:trHeight w:val="208"/>
        </w:trPr>
        <w:tc>
          <w:tcPr>
            <w:tcW w:w="3462" w:type="dxa"/>
            <w:tcBorders>
              <w:top w:val="nil"/>
              <w:left w:val="nil"/>
              <w:bottom w:val="nil"/>
              <w:right w:val="nil"/>
            </w:tcBorders>
          </w:tcPr>
          <w:p w14:paraId="5F68CEA8" w14:textId="77777777" w:rsidR="00D65005" w:rsidRDefault="00000000">
            <w:pPr>
              <w:spacing w:after="0"/>
            </w:pPr>
            <w:r>
              <w:rPr>
                <w:rFonts w:ascii="Times New Roman" w:eastAsia="Times New Roman" w:hAnsi="Times New Roman" w:cs="Times New Roman"/>
                <w:sz w:val="15"/>
              </w:rPr>
              <w:t>Ontvlambaarheid (</w:t>
            </w:r>
            <w:proofErr w:type="spellStart"/>
            <w:r>
              <w:rPr>
                <w:rFonts w:ascii="Times New Roman" w:eastAsia="Times New Roman" w:hAnsi="Times New Roman" w:cs="Times New Roman"/>
                <w:sz w:val="15"/>
              </w:rPr>
              <w:t>vast,gas</w:t>
            </w:r>
            <w:proofErr w:type="spellEnd"/>
            <w:r>
              <w:rPr>
                <w:rFonts w:ascii="Times New Roman" w:eastAsia="Times New Roman" w:hAnsi="Times New Roman" w:cs="Times New Roman"/>
                <w:sz w:val="15"/>
              </w:rPr>
              <w:t xml:space="preserve">) </w:t>
            </w:r>
          </w:p>
        </w:tc>
        <w:tc>
          <w:tcPr>
            <w:tcW w:w="6341" w:type="dxa"/>
            <w:tcBorders>
              <w:top w:val="nil"/>
              <w:left w:val="nil"/>
              <w:bottom w:val="nil"/>
              <w:right w:val="nil"/>
            </w:tcBorders>
          </w:tcPr>
          <w:p w14:paraId="52CCE676" w14:textId="77777777" w:rsidR="00D65005" w:rsidRDefault="00000000">
            <w:pPr>
              <w:spacing w:after="0"/>
              <w:ind w:left="109"/>
            </w:pPr>
            <w:r>
              <w:rPr>
                <w:rFonts w:ascii="Times New Roman" w:eastAsia="Times New Roman" w:hAnsi="Times New Roman" w:cs="Times New Roman"/>
                <w:sz w:val="15"/>
              </w:rPr>
              <w:t xml:space="preserve">: Niet brandbaar. </w:t>
            </w:r>
          </w:p>
        </w:tc>
      </w:tr>
      <w:tr w:rsidR="00D65005" w14:paraId="6A3E08FC" w14:textId="77777777">
        <w:trPr>
          <w:trHeight w:val="208"/>
        </w:trPr>
        <w:tc>
          <w:tcPr>
            <w:tcW w:w="3462" w:type="dxa"/>
            <w:tcBorders>
              <w:top w:val="nil"/>
              <w:left w:val="nil"/>
              <w:bottom w:val="nil"/>
              <w:right w:val="nil"/>
            </w:tcBorders>
          </w:tcPr>
          <w:p w14:paraId="60548CF8" w14:textId="77777777" w:rsidR="00D65005" w:rsidRDefault="00000000">
            <w:pPr>
              <w:spacing w:after="0"/>
            </w:pPr>
            <w:r>
              <w:rPr>
                <w:rFonts w:ascii="Times New Roman" w:eastAsia="Times New Roman" w:hAnsi="Times New Roman" w:cs="Times New Roman"/>
                <w:sz w:val="15"/>
              </w:rPr>
              <w:t xml:space="preserve">Explosiegrenzen </w:t>
            </w:r>
          </w:p>
        </w:tc>
        <w:tc>
          <w:tcPr>
            <w:tcW w:w="6341" w:type="dxa"/>
            <w:tcBorders>
              <w:top w:val="nil"/>
              <w:left w:val="nil"/>
              <w:bottom w:val="nil"/>
              <w:right w:val="nil"/>
            </w:tcBorders>
          </w:tcPr>
          <w:p w14:paraId="26B0DDE9" w14:textId="77777777" w:rsidR="00D65005" w:rsidRDefault="00000000">
            <w:pPr>
              <w:spacing w:after="0"/>
              <w:ind w:left="111"/>
            </w:pPr>
            <w:r>
              <w:rPr>
                <w:rFonts w:ascii="Times New Roman" w:eastAsia="Times New Roman" w:hAnsi="Times New Roman" w:cs="Times New Roman"/>
                <w:sz w:val="15"/>
              </w:rPr>
              <w:t xml:space="preserve">: Niet brandbaar. </w:t>
            </w:r>
          </w:p>
        </w:tc>
      </w:tr>
      <w:tr w:rsidR="00D65005" w14:paraId="0B3D92DC" w14:textId="77777777">
        <w:trPr>
          <w:trHeight w:val="208"/>
        </w:trPr>
        <w:tc>
          <w:tcPr>
            <w:tcW w:w="3462" w:type="dxa"/>
            <w:tcBorders>
              <w:top w:val="nil"/>
              <w:left w:val="nil"/>
              <w:bottom w:val="nil"/>
              <w:right w:val="nil"/>
            </w:tcBorders>
          </w:tcPr>
          <w:p w14:paraId="68EBA77A" w14:textId="77777777" w:rsidR="00D65005" w:rsidRDefault="00000000">
            <w:pPr>
              <w:spacing w:after="0"/>
            </w:pPr>
            <w:r>
              <w:rPr>
                <w:rFonts w:ascii="Times New Roman" w:eastAsia="Times New Roman" w:hAnsi="Times New Roman" w:cs="Times New Roman"/>
                <w:sz w:val="15"/>
              </w:rPr>
              <w:t xml:space="preserve">Dampspanning [20°C] </w:t>
            </w:r>
          </w:p>
        </w:tc>
        <w:tc>
          <w:tcPr>
            <w:tcW w:w="6341" w:type="dxa"/>
            <w:tcBorders>
              <w:top w:val="nil"/>
              <w:left w:val="nil"/>
              <w:bottom w:val="nil"/>
              <w:right w:val="nil"/>
            </w:tcBorders>
          </w:tcPr>
          <w:p w14:paraId="3384DDCB" w14:textId="77777777" w:rsidR="00D65005" w:rsidRDefault="00000000">
            <w:pPr>
              <w:spacing w:after="0"/>
              <w:ind w:left="109"/>
            </w:pPr>
            <w:r>
              <w:rPr>
                <w:rFonts w:ascii="Times New Roman" w:eastAsia="Times New Roman" w:hAnsi="Times New Roman" w:cs="Times New Roman"/>
                <w:sz w:val="15"/>
              </w:rPr>
              <w:t xml:space="preserve">: 57,3 bar(a) </w:t>
            </w:r>
          </w:p>
        </w:tc>
      </w:tr>
      <w:tr w:rsidR="00D65005" w14:paraId="6F661016" w14:textId="77777777">
        <w:trPr>
          <w:trHeight w:val="208"/>
        </w:trPr>
        <w:tc>
          <w:tcPr>
            <w:tcW w:w="3462" w:type="dxa"/>
            <w:tcBorders>
              <w:top w:val="nil"/>
              <w:left w:val="nil"/>
              <w:bottom w:val="nil"/>
              <w:right w:val="nil"/>
            </w:tcBorders>
          </w:tcPr>
          <w:p w14:paraId="5437BACB" w14:textId="77777777" w:rsidR="00D65005" w:rsidRDefault="00000000">
            <w:pPr>
              <w:spacing w:after="0"/>
            </w:pPr>
            <w:r>
              <w:rPr>
                <w:rFonts w:ascii="Times New Roman" w:eastAsia="Times New Roman" w:hAnsi="Times New Roman" w:cs="Times New Roman"/>
                <w:sz w:val="15"/>
              </w:rPr>
              <w:t xml:space="preserve">Dampspanning [50°C] </w:t>
            </w:r>
          </w:p>
        </w:tc>
        <w:tc>
          <w:tcPr>
            <w:tcW w:w="6341" w:type="dxa"/>
            <w:tcBorders>
              <w:top w:val="nil"/>
              <w:left w:val="nil"/>
              <w:bottom w:val="nil"/>
              <w:right w:val="nil"/>
            </w:tcBorders>
          </w:tcPr>
          <w:p w14:paraId="7905D269" w14:textId="77777777" w:rsidR="00D65005" w:rsidRDefault="00000000">
            <w:pPr>
              <w:spacing w:after="0"/>
              <w:ind w:left="109"/>
            </w:pPr>
            <w:r>
              <w:rPr>
                <w:rFonts w:ascii="Times New Roman" w:eastAsia="Times New Roman" w:hAnsi="Times New Roman" w:cs="Times New Roman"/>
                <w:sz w:val="15"/>
              </w:rPr>
              <w:t xml:space="preserve">: Niet van toepassing. </w:t>
            </w:r>
          </w:p>
        </w:tc>
      </w:tr>
      <w:tr w:rsidR="00D65005" w14:paraId="3A85E776" w14:textId="77777777">
        <w:trPr>
          <w:trHeight w:val="208"/>
        </w:trPr>
        <w:tc>
          <w:tcPr>
            <w:tcW w:w="3462" w:type="dxa"/>
            <w:tcBorders>
              <w:top w:val="nil"/>
              <w:left w:val="nil"/>
              <w:bottom w:val="nil"/>
              <w:right w:val="nil"/>
            </w:tcBorders>
          </w:tcPr>
          <w:p w14:paraId="39840544" w14:textId="77777777" w:rsidR="00D65005" w:rsidRDefault="00000000">
            <w:pPr>
              <w:spacing w:after="0"/>
            </w:pPr>
            <w:r>
              <w:rPr>
                <w:rFonts w:ascii="Times New Roman" w:eastAsia="Times New Roman" w:hAnsi="Times New Roman" w:cs="Times New Roman"/>
                <w:sz w:val="15"/>
              </w:rPr>
              <w:t xml:space="preserve">Dampdichtheid </w:t>
            </w:r>
          </w:p>
        </w:tc>
        <w:tc>
          <w:tcPr>
            <w:tcW w:w="6341" w:type="dxa"/>
            <w:tcBorders>
              <w:top w:val="nil"/>
              <w:left w:val="nil"/>
              <w:bottom w:val="nil"/>
              <w:right w:val="nil"/>
            </w:tcBorders>
          </w:tcPr>
          <w:p w14:paraId="18CAE37D" w14:textId="77777777" w:rsidR="00D65005" w:rsidRDefault="00000000">
            <w:pPr>
              <w:spacing w:after="0"/>
              <w:ind w:left="110"/>
            </w:pPr>
            <w:r>
              <w:rPr>
                <w:rFonts w:ascii="Times New Roman" w:eastAsia="Times New Roman" w:hAnsi="Times New Roman" w:cs="Times New Roman"/>
                <w:sz w:val="15"/>
              </w:rPr>
              <w:t xml:space="preserve">: Niet van toepassing. </w:t>
            </w:r>
          </w:p>
        </w:tc>
      </w:tr>
      <w:tr w:rsidR="00D65005" w14:paraId="79BFA54A" w14:textId="77777777">
        <w:trPr>
          <w:trHeight w:val="208"/>
        </w:trPr>
        <w:tc>
          <w:tcPr>
            <w:tcW w:w="3462" w:type="dxa"/>
            <w:tcBorders>
              <w:top w:val="nil"/>
              <w:left w:val="nil"/>
              <w:bottom w:val="nil"/>
              <w:right w:val="nil"/>
            </w:tcBorders>
          </w:tcPr>
          <w:p w14:paraId="3E0D646C" w14:textId="77777777" w:rsidR="00D65005" w:rsidRDefault="00000000">
            <w:pPr>
              <w:spacing w:after="0"/>
            </w:pPr>
            <w:r>
              <w:rPr>
                <w:rFonts w:ascii="Times New Roman" w:eastAsia="Times New Roman" w:hAnsi="Times New Roman" w:cs="Times New Roman"/>
                <w:sz w:val="15"/>
              </w:rPr>
              <w:t xml:space="preserve">Relatieve dichtheid, vloeistof  (water=1) </w:t>
            </w:r>
          </w:p>
        </w:tc>
        <w:tc>
          <w:tcPr>
            <w:tcW w:w="6341" w:type="dxa"/>
            <w:tcBorders>
              <w:top w:val="nil"/>
              <w:left w:val="nil"/>
              <w:bottom w:val="nil"/>
              <w:right w:val="nil"/>
            </w:tcBorders>
          </w:tcPr>
          <w:p w14:paraId="22D252CF" w14:textId="77777777" w:rsidR="00D65005" w:rsidRDefault="00000000">
            <w:pPr>
              <w:spacing w:after="0"/>
              <w:ind w:left="109"/>
            </w:pPr>
            <w:r>
              <w:rPr>
                <w:rFonts w:ascii="Times New Roman" w:eastAsia="Times New Roman" w:hAnsi="Times New Roman" w:cs="Times New Roman"/>
                <w:sz w:val="15"/>
              </w:rPr>
              <w:t xml:space="preserve">: 1,03 </w:t>
            </w:r>
          </w:p>
        </w:tc>
      </w:tr>
      <w:tr w:rsidR="00D65005" w14:paraId="1951AEA9" w14:textId="77777777">
        <w:trPr>
          <w:trHeight w:val="208"/>
        </w:trPr>
        <w:tc>
          <w:tcPr>
            <w:tcW w:w="3462" w:type="dxa"/>
            <w:tcBorders>
              <w:top w:val="nil"/>
              <w:left w:val="nil"/>
              <w:bottom w:val="nil"/>
              <w:right w:val="nil"/>
            </w:tcBorders>
          </w:tcPr>
          <w:p w14:paraId="4834FCC5" w14:textId="77777777" w:rsidR="00D65005" w:rsidRDefault="00000000">
            <w:pPr>
              <w:spacing w:after="0"/>
            </w:pPr>
            <w:r>
              <w:rPr>
                <w:rFonts w:ascii="Times New Roman" w:eastAsia="Times New Roman" w:hAnsi="Times New Roman" w:cs="Times New Roman"/>
                <w:sz w:val="15"/>
              </w:rPr>
              <w:t xml:space="preserve">Relatieve dichtheid, gas  (lucht=1) </w:t>
            </w:r>
          </w:p>
        </w:tc>
        <w:tc>
          <w:tcPr>
            <w:tcW w:w="6341" w:type="dxa"/>
            <w:tcBorders>
              <w:top w:val="nil"/>
              <w:left w:val="nil"/>
              <w:bottom w:val="nil"/>
              <w:right w:val="nil"/>
            </w:tcBorders>
          </w:tcPr>
          <w:p w14:paraId="33D1F931" w14:textId="77777777" w:rsidR="00D65005" w:rsidRDefault="00000000">
            <w:pPr>
              <w:spacing w:after="0"/>
              <w:ind w:left="109"/>
            </w:pPr>
            <w:r>
              <w:rPr>
                <w:rFonts w:ascii="Times New Roman" w:eastAsia="Times New Roman" w:hAnsi="Times New Roman" w:cs="Times New Roman"/>
                <w:sz w:val="15"/>
              </w:rPr>
              <w:t xml:space="preserve">: 1,52 </w:t>
            </w:r>
          </w:p>
        </w:tc>
      </w:tr>
      <w:tr w:rsidR="00D65005" w14:paraId="09072281" w14:textId="77777777">
        <w:trPr>
          <w:trHeight w:val="208"/>
        </w:trPr>
        <w:tc>
          <w:tcPr>
            <w:tcW w:w="3462" w:type="dxa"/>
            <w:tcBorders>
              <w:top w:val="nil"/>
              <w:left w:val="nil"/>
              <w:bottom w:val="nil"/>
              <w:right w:val="nil"/>
            </w:tcBorders>
          </w:tcPr>
          <w:p w14:paraId="6DA64569" w14:textId="77777777" w:rsidR="00D65005" w:rsidRDefault="00000000">
            <w:pPr>
              <w:spacing w:after="0"/>
            </w:pPr>
            <w:r>
              <w:rPr>
                <w:rFonts w:ascii="Times New Roman" w:eastAsia="Times New Roman" w:hAnsi="Times New Roman" w:cs="Times New Roman"/>
                <w:sz w:val="15"/>
              </w:rPr>
              <w:t xml:space="preserve">Oplosbaarheid in water </w:t>
            </w:r>
          </w:p>
        </w:tc>
        <w:tc>
          <w:tcPr>
            <w:tcW w:w="6341" w:type="dxa"/>
            <w:tcBorders>
              <w:top w:val="nil"/>
              <w:left w:val="nil"/>
              <w:bottom w:val="nil"/>
              <w:right w:val="nil"/>
            </w:tcBorders>
          </w:tcPr>
          <w:p w14:paraId="1EC1B9F1" w14:textId="77777777" w:rsidR="00D65005" w:rsidRDefault="00000000">
            <w:pPr>
              <w:spacing w:after="0"/>
              <w:ind w:left="109"/>
            </w:pPr>
            <w:r>
              <w:rPr>
                <w:rFonts w:ascii="Times New Roman" w:eastAsia="Times New Roman" w:hAnsi="Times New Roman" w:cs="Times New Roman"/>
                <w:sz w:val="15"/>
              </w:rPr>
              <w:t xml:space="preserve">: 2000 mg/l </w:t>
            </w:r>
          </w:p>
        </w:tc>
      </w:tr>
      <w:tr w:rsidR="00D65005" w14:paraId="3111DEDD" w14:textId="77777777">
        <w:trPr>
          <w:trHeight w:val="208"/>
        </w:trPr>
        <w:tc>
          <w:tcPr>
            <w:tcW w:w="3462" w:type="dxa"/>
            <w:tcBorders>
              <w:top w:val="nil"/>
              <w:left w:val="nil"/>
              <w:bottom w:val="nil"/>
              <w:right w:val="nil"/>
            </w:tcBorders>
          </w:tcPr>
          <w:p w14:paraId="71C35B11" w14:textId="77777777" w:rsidR="00D65005" w:rsidRDefault="00000000">
            <w:pPr>
              <w:spacing w:after="0"/>
            </w:pPr>
            <w:r>
              <w:rPr>
                <w:rFonts w:ascii="Times New Roman" w:eastAsia="Times New Roman" w:hAnsi="Times New Roman" w:cs="Times New Roman"/>
                <w:sz w:val="15"/>
              </w:rPr>
              <w:t>Verdelingscoëfficiënt n-</w:t>
            </w:r>
            <w:proofErr w:type="spellStart"/>
            <w:r>
              <w:rPr>
                <w:rFonts w:ascii="Times New Roman" w:eastAsia="Times New Roman" w:hAnsi="Times New Roman" w:cs="Times New Roman"/>
                <w:sz w:val="15"/>
              </w:rPr>
              <w:t>octanol</w:t>
            </w:r>
            <w:proofErr w:type="spellEnd"/>
            <w:r>
              <w:rPr>
                <w:rFonts w:ascii="Times New Roman" w:eastAsia="Times New Roman" w:hAnsi="Times New Roman" w:cs="Times New Roman"/>
                <w:sz w:val="15"/>
              </w:rPr>
              <w:t xml:space="preserve">/water (Log </w:t>
            </w:r>
            <w:proofErr w:type="spellStart"/>
            <w:r>
              <w:rPr>
                <w:rFonts w:ascii="Times New Roman" w:eastAsia="Times New Roman" w:hAnsi="Times New Roman" w:cs="Times New Roman"/>
                <w:sz w:val="15"/>
              </w:rPr>
              <w:t>Kow</w:t>
            </w:r>
            <w:proofErr w:type="spellEnd"/>
            <w:r>
              <w:rPr>
                <w:rFonts w:ascii="Times New Roman" w:eastAsia="Times New Roman" w:hAnsi="Times New Roman" w:cs="Times New Roman"/>
                <w:sz w:val="15"/>
              </w:rPr>
              <w:t xml:space="preserve">) </w:t>
            </w:r>
          </w:p>
        </w:tc>
        <w:tc>
          <w:tcPr>
            <w:tcW w:w="6341" w:type="dxa"/>
            <w:tcBorders>
              <w:top w:val="nil"/>
              <w:left w:val="nil"/>
              <w:bottom w:val="nil"/>
              <w:right w:val="nil"/>
            </w:tcBorders>
          </w:tcPr>
          <w:p w14:paraId="6E89A1D2" w14:textId="77777777" w:rsidR="00D65005" w:rsidRDefault="00000000">
            <w:pPr>
              <w:spacing w:after="0"/>
              <w:ind w:left="108"/>
            </w:pPr>
            <w:r>
              <w:rPr>
                <w:rFonts w:ascii="Times New Roman" w:eastAsia="Times New Roman" w:hAnsi="Times New Roman" w:cs="Times New Roman"/>
                <w:sz w:val="15"/>
              </w:rPr>
              <w:t xml:space="preserve">: 0,83 </w:t>
            </w:r>
          </w:p>
        </w:tc>
      </w:tr>
      <w:tr w:rsidR="00D65005" w14:paraId="1C6B43B8" w14:textId="77777777">
        <w:trPr>
          <w:trHeight w:val="208"/>
        </w:trPr>
        <w:tc>
          <w:tcPr>
            <w:tcW w:w="3462" w:type="dxa"/>
            <w:tcBorders>
              <w:top w:val="nil"/>
              <w:left w:val="nil"/>
              <w:bottom w:val="nil"/>
              <w:right w:val="nil"/>
            </w:tcBorders>
          </w:tcPr>
          <w:p w14:paraId="159F9B94" w14:textId="77777777" w:rsidR="00D65005" w:rsidRDefault="00000000">
            <w:pPr>
              <w:spacing w:after="0"/>
            </w:pPr>
            <w:r>
              <w:rPr>
                <w:rFonts w:ascii="Times New Roman" w:eastAsia="Times New Roman" w:hAnsi="Times New Roman" w:cs="Times New Roman"/>
                <w:sz w:val="15"/>
              </w:rPr>
              <w:t xml:space="preserve">Zelfontbrandingstemperatuur </w:t>
            </w:r>
          </w:p>
        </w:tc>
        <w:tc>
          <w:tcPr>
            <w:tcW w:w="6341" w:type="dxa"/>
            <w:tcBorders>
              <w:top w:val="nil"/>
              <w:left w:val="nil"/>
              <w:bottom w:val="nil"/>
              <w:right w:val="nil"/>
            </w:tcBorders>
          </w:tcPr>
          <w:p w14:paraId="272047B2" w14:textId="77777777" w:rsidR="00D65005" w:rsidRDefault="00000000">
            <w:pPr>
              <w:spacing w:after="0"/>
              <w:ind w:left="110"/>
            </w:pPr>
            <w:r>
              <w:rPr>
                <w:rFonts w:ascii="Times New Roman" w:eastAsia="Times New Roman" w:hAnsi="Times New Roman" w:cs="Times New Roman"/>
                <w:sz w:val="15"/>
              </w:rPr>
              <w:t xml:space="preserve">: Niet brandbaar. </w:t>
            </w:r>
          </w:p>
        </w:tc>
      </w:tr>
      <w:tr w:rsidR="00D65005" w14:paraId="166BF5D0" w14:textId="77777777">
        <w:trPr>
          <w:trHeight w:val="208"/>
        </w:trPr>
        <w:tc>
          <w:tcPr>
            <w:tcW w:w="3462" w:type="dxa"/>
            <w:tcBorders>
              <w:top w:val="nil"/>
              <w:left w:val="nil"/>
              <w:bottom w:val="nil"/>
              <w:right w:val="nil"/>
            </w:tcBorders>
          </w:tcPr>
          <w:p w14:paraId="5A11AB54" w14:textId="77777777" w:rsidR="00D65005" w:rsidRDefault="00000000">
            <w:pPr>
              <w:spacing w:after="0"/>
            </w:pPr>
            <w:r>
              <w:rPr>
                <w:rFonts w:ascii="Times New Roman" w:eastAsia="Times New Roman" w:hAnsi="Times New Roman" w:cs="Times New Roman"/>
                <w:sz w:val="15"/>
              </w:rPr>
              <w:t xml:space="preserve">Ontledingstemperatuur </w:t>
            </w:r>
          </w:p>
        </w:tc>
        <w:tc>
          <w:tcPr>
            <w:tcW w:w="6341" w:type="dxa"/>
            <w:tcBorders>
              <w:top w:val="nil"/>
              <w:left w:val="nil"/>
              <w:bottom w:val="nil"/>
              <w:right w:val="nil"/>
            </w:tcBorders>
          </w:tcPr>
          <w:p w14:paraId="72E6AC46" w14:textId="77777777" w:rsidR="00D65005" w:rsidRDefault="00000000">
            <w:pPr>
              <w:spacing w:after="0"/>
              <w:ind w:left="110"/>
            </w:pPr>
            <w:r>
              <w:rPr>
                <w:rFonts w:ascii="Times New Roman" w:eastAsia="Times New Roman" w:hAnsi="Times New Roman" w:cs="Times New Roman"/>
                <w:sz w:val="15"/>
              </w:rPr>
              <w:t xml:space="preserve">: Niet van toepassing. </w:t>
            </w:r>
          </w:p>
        </w:tc>
      </w:tr>
      <w:tr w:rsidR="00D65005" w14:paraId="51A1B16C" w14:textId="77777777">
        <w:trPr>
          <w:trHeight w:val="208"/>
        </w:trPr>
        <w:tc>
          <w:tcPr>
            <w:tcW w:w="3462" w:type="dxa"/>
            <w:tcBorders>
              <w:top w:val="nil"/>
              <w:left w:val="nil"/>
              <w:bottom w:val="nil"/>
              <w:right w:val="nil"/>
            </w:tcBorders>
          </w:tcPr>
          <w:p w14:paraId="46C1F41E" w14:textId="77777777" w:rsidR="00D65005" w:rsidRDefault="00000000">
            <w:pPr>
              <w:spacing w:after="0"/>
            </w:pPr>
            <w:r>
              <w:rPr>
                <w:rFonts w:ascii="Times New Roman" w:eastAsia="Times New Roman" w:hAnsi="Times New Roman" w:cs="Times New Roman"/>
                <w:sz w:val="15"/>
              </w:rPr>
              <w:t xml:space="preserve">Viscositeit </w:t>
            </w:r>
          </w:p>
        </w:tc>
        <w:tc>
          <w:tcPr>
            <w:tcW w:w="6341" w:type="dxa"/>
            <w:tcBorders>
              <w:top w:val="nil"/>
              <w:left w:val="nil"/>
              <w:bottom w:val="nil"/>
              <w:right w:val="nil"/>
            </w:tcBorders>
          </w:tcPr>
          <w:p w14:paraId="19BF0EA6" w14:textId="77777777" w:rsidR="00D65005" w:rsidRDefault="00000000">
            <w:pPr>
              <w:spacing w:after="0"/>
              <w:ind w:left="111"/>
            </w:pPr>
            <w:r>
              <w:rPr>
                <w:rFonts w:ascii="Times New Roman" w:eastAsia="Times New Roman" w:hAnsi="Times New Roman" w:cs="Times New Roman"/>
                <w:sz w:val="15"/>
              </w:rPr>
              <w:t xml:space="preserve">: Geen betrouwbare gegevens beschikbaar. </w:t>
            </w:r>
          </w:p>
        </w:tc>
      </w:tr>
      <w:tr w:rsidR="00D65005" w14:paraId="5B39C130" w14:textId="77777777">
        <w:trPr>
          <w:trHeight w:val="208"/>
        </w:trPr>
        <w:tc>
          <w:tcPr>
            <w:tcW w:w="3462" w:type="dxa"/>
            <w:tcBorders>
              <w:top w:val="nil"/>
              <w:left w:val="nil"/>
              <w:bottom w:val="nil"/>
              <w:right w:val="nil"/>
            </w:tcBorders>
          </w:tcPr>
          <w:p w14:paraId="43206223" w14:textId="77777777" w:rsidR="00D65005" w:rsidRDefault="00000000">
            <w:pPr>
              <w:spacing w:after="0"/>
            </w:pPr>
            <w:r>
              <w:rPr>
                <w:rFonts w:ascii="Times New Roman" w:eastAsia="Times New Roman" w:hAnsi="Times New Roman" w:cs="Times New Roman"/>
                <w:sz w:val="15"/>
              </w:rPr>
              <w:t xml:space="preserve">Ontploffingseigenschappen </w:t>
            </w:r>
          </w:p>
        </w:tc>
        <w:tc>
          <w:tcPr>
            <w:tcW w:w="6341" w:type="dxa"/>
            <w:tcBorders>
              <w:top w:val="nil"/>
              <w:left w:val="nil"/>
              <w:bottom w:val="nil"/>
              <w:right w:val="nil"/>
            </w:tcBorders>
          </w:tcPr>
          <w:p w14:paraId="4C61B3C1" w14:textId="77777777" w:rsidR="00D65005" w:rsidRDefault="00000000">
            <w:pPr>
              <w:spacing w:after="0"/>
              <w:ind w:left="110"/>
            </w:pPr>
            <w:r>
              <w:rPr>
                <w:rFonts w:ascii="Times New Roman" w:eastAsia="Times New Roman" w:hAnsi="Times New Roman" w:cs="Times New Roman"/>
                <w:sz w:val="15"/>
              </w:rPr>
              <w:t xml:space="preserve">: Niet van toepassing. </w:t>
            </w:r>
          </w:p>
        </w:tc>
      </w:tr>
      <w:tr w:rsidR="00D65005" w14:paraId="43D6B8F8" w14:textId="77777777">
        <w:trPr>
          <w:trHeight w:val="568"/>
        </w:trPr>
        <w:tc>
          <w:tcPr>
            <w:tcW w:w="3462" w:type="dxa"/>
            <w:tcBorders>
              <w:top w:val="nil"/>
              <w:left w:val="nil"/>
              <w:bottom w:val="nil"/>
              <w:right w:val="nil"/>
            </w:tcBorders>
          </w:tcPr>
          <w:p w14:paraId="51B5329E" w14:textId="77777777" w:rsidR="00D65005" w:rsidRDefault="00000000">
            <w:pPr>
              <w:spacing w:after="133"/>
            </w:pPr>
            <w:r>
              <w:rPr>
                <w:rFonts w:ascii="Times New Roman" w:eastAsia="Times New Roman" w:hAnsi="Times New Roman" w:cs="Times New Roman"/>
                <w:sz w:val="15"/>
              </w:rPr>
              <w:t xml:space="preserve">Oxiderende eigenschappen </w:t>
            </w:r>
          </w:p>
          <w:p w14:paraId="2F63AB9F" w14:textId="77777777" w:rsidR="00D65005" w:rsidRDefault="00000000">
            <w:pPr>
              <w:spacing w:after="0"/>
              <w:ind w:left="29"/>
            </w:pPr>
            <w:r>
              <w:rPr>
                <w:rFonts w:ascii="Times New Roman" w:eastAsia="Times New Roman" w:hAnsi="Times New Roman" w:cs="Times New Roman"/>
                <w:sz w:val="15"/>
                <w:u w:val="single" w:color="000000"/>
              </w:rPr>
              <w:t>9.2. Overige informatie</w:t>
            </w:r>
            <w:r>
              <w:rPr>
                <w:rFonts w:ascii="Times New Roman" w:eastAsia="Times New Roman" w:hAnsi="Times New Roman" w:cs="Times New Roman"/>
                <w:sz w:val="15"/>
              </w:rPr>
              <w:t xml:space="preserve"> </w:t>
            </w:r>
          </w:p>
        </w:tc>
        <w:tc>
          <w:tcPr>
            <w:tcW w:w="6341" w:type="dxa"/>
            <w:tcBorders>
              <w:top w:val="nil"/>
              <w:left w:val="nil"/>
              <w:bottom w:val="nil"/>
              <w:right w:val="nil"/>
            </w:tcBorders>
          </w:tcPr>
          <w:p w14:paraId="1DBBAC89" w14:textId="77777777" w:rsidR="00D65005" w:rsidRDefault="00000000">
            <w:pPr>
              <w:spacing w:after="0"/>
              <w:ind w:left="109"/>
            </w:pPr>
            <w:r>
              <w:rPr>
                <w:rFonts w:ascii="Times New Roman" w:eastAsia="Times New Roman" w:hAnsi="Times New Roman" w:cs="Times New Roman"/>
                <w:sz w:val="15"/>
              </w:rPr>
              <w:t xml:space="preserve">: Niet van toepassing. </w:t>
            </w:r>
          </w:p>
        </w:tc>
      </w:tr>
      <w:tr w:rsidR="00D65005" w14:paraId="31503C7F" w14:textId="77777777">
        <w:trPr>
          <w:trHeight w:val="247"/>
        </w:trPr>
        <w:tc>
          <w:tcPr>
            <w:tcW w:w="3462" w:type="dxa"/>
            <w:tcBorders>
              <w:top w:val="nil"/>
              <w:left w:val="nil"/>
              <w:bottom w:val="nil"/>
              <w:right w:val="nil"/>
            </w:tcBorders>
          </w:tcPr>
          <w:p w14:paraId="1F82DA96" w14:textId="77777777" w:rsidR="00D65005" w:rsidRDefault="00000000">
            <w:pPr>
              <w:spacing w:after="0"/>
            </w:pPr>
            <w:r>
              <w:rPr>
                <w:rFonts w:ascii="Times New Roman" w:eastAsia="Times New Roman" w:hAnsi="Times New Roman" w:cs="Times New Roman"/>
                <w:sz w:val="15"/>
              </w:rPr>
              <w:t xml:space="preserve">Moleculair gewicht </w:t>
            </w:r>
          </w:p>
        </w:tc>
        <w:tc>
          <w:tcPr>
            <w:tcW w:w="6341" w:type="dxa"/>
            <w:tcBorders>
              <w:top w:val="nil"/>
              <w:left w:val="nil"/>
              <w:bottom w:val="nil"/>
              <w:right w:val="nil"/>
            </w:tcBorders>
          </w:tcPr>
          <w:p w14:paraId="7A0873D2" w14:textId="77777777" w:rsidR="00D65005" w:rsidRDefault="00000000">
            <w:pPr>
              <w:spacing w:after="0"/>
              <w:ind w:left="111"/>
            </w:pPr>
            <w:r>
              <w:rPr>
                <w:rFonts w:ascii="Times New Roman" w:eastAsia="Times New Roman" w:hAnsi="Times New Roman" w:cs="Times New Roman"/>
                <w:sz w:val="15"/>
              </w:rPr>
              <w:t xml:space="preserve">: 44 g/mol </w:t>
            </w:r>
          </w:p>
        </w:tc>
      </w:tr>
      <w:tr w:rsidR="00D65005" w14:paraId="258CCAFE" w14:textId="77777777">
        <w:trPr>
          <w:trHeight w:val="208"/>
        </w:trPr>
        <w:tc>
          <w:tcPr>
            <w:tcW w:w="3462" w:type="dxa"/>
            <w:tcBorders>
              <w:top w:val="nil"/>
              <w:left w:val="nil"/>
              <w:bottom w:val="nil"/>
              <w:right w:val="nil"/>
            </w:tcBorders>
          </w:tcPr>
          <w:p w14:paraId="6E2D9BB1" w14:textId="77777777" w:rsidR="00D65005" w:rsidRDefault="00000000">
            <w:pPr>
              <w:spacing w:after="0"/>
            </w:pPr>
            <w:r>
              <w:rPr>
                <w:rFonts w:ascii="Times New Roman" w:eastAsia="Times New Roman" w:hAnsi="Times New Roman" w:cs="Times New Roman"/>
                <w:sz w:val="15"/>
              </w:rPr>
              <w:t xml:space="preserve">Kritische temperatuur [°C] </w:t>
            </w:r>
          </w:p>
        </w:tc>
        <w:tc>
          <w:tcPr>
            <w:tcW w:w="6341" w:type="dxa"/>
            <w:tcBorders>
              <w:top w:val="nil"/>
              <w:left w:val="nil"/>
              <w:bottom w:val="nil"/>
              <w:right w:val="nil"/>
            </w:tcBorders>
          </w:tcPr>
          <w:p w14:paraId="66BAC10C" w14:textId="77777777" w:rsidR="00D65005" w:rsidRDefault="00000000">
            <w:pPr>
              <w:spacing w:after="0"/>
              <w:ind w:left="111"/>
            </w:pPr>
            <w:r>
              <w:rPr>
                <w:rFonts w:ascii="Times New Roman" w:eastAsia="Times New Roman" w:hAnsi="Times New Roman" w:cs="Times New Roman"/>
                <w:sz w:val="15"/>
              </w:rPr>
              <w:t xml:space="preserve">: 30 °C </w:t>
            </w:r>
          </w:p>
        </w:tc>
      </w:tr>
      <w:tr w:rsidR="00D65005" w14:paraId="287678B0" w14:textId="77777777">
        <w:trPr>
          <w:trHeight w:val="383"/>
        </w:trPr>
        <w:tc>
          <w:tcPr>
            <w:tcW w:w="3462" w:type="dxa"/>
            <w:tcBorders>
              <w:top w:val="nil"/>
              <w:left w:val="nil"/>
              <w:bottom w:val="nil"/>
              <w:right w:val="nil"/>
            </w:tcBorders>
          </w:tcPr>
          <w:p w14:paraId="25543FC0" w14:textId="77777777" w:rsidR="00D65005" w:rsidRDefault="00000000">
            <w:pPr>
              <w:spacing w:after="0"/>
            </w:pPr>
            <w:r>
              <w:rPr>
                <w:rFonts w:ascii="Times New Roman" w:eastAsia="Times New Roman" w:hAnsi="Times New Roman" w:cs="Times New Roman"/>
                <w:sz w:val="15"/>
              </w:rPr>
              <w:t xml:space="preserve">Overige gegevens </w:t>
            </w:r>
          </w:p>
        </w:tc>
        <w:tc>
          <w:tcPr>
            <w:tcW w:w="6341" w:type="dxa"/>
            <w:tcBorders>
              <w:top w:val="nil"/>
              <w:left w:val="nil"/>
              <w:bottom w:val="nil"/>
              <w:right w:val="nil"/>
            </w:tcBorders>
          </w:tcPr>
          <w:p w14:paraId="2C1E7B8C" w14:textId="77777777" w:rsidR="00D65005" w:rsidRDefault="00000000">
            <w:pPr>
              <w:spacing w:after="0"/>
              <w:ind w:left="268" w:hanging="158"/>
            </w:pPr>
            <w:r>
              <w:rPr>
                <w:rFonts w:ascii="Times New Roman" w:eastAsia="Times New Roman" w:hAnsi="Times New Roman" w:cs="Times New Roman"/>
                <w:sz w:val="15"/>
              </w:rPr>
              <w:t xml:space="preserve">: Gas/damp zwaarder dan lucht. Kan ophopen in begrensde ruimten, in het bijzonder in putten, kelders, enz.  </w:t>
            </w:r>
          </w:p>
        </w:tc>
      </w:tr>
    </w:tbl>
    <w:p w14:paraId="6400AEB5" w14:textId="77777777" w:rsidR="00D65005" w:rsidRDefault="00000000">
      <w:pPr>
        <w:pBdr>
          <w:top w:val="single" w:sz="7" w:space="0" w:color="000000"/>
          <w:left w:val="single" w:sz="7" w:space="0" w:color="000000"/>
          <w:bottom w:val="single" w:sz="7" w:space="0" w:color="000000"/>
          <w:right w:val="single" w:sz="8" w:space="0" w:color="000000"/>
        </w:pBdr>
        <w:shd w:val="clear" w:color="auto" w:fill="DDDDDD"/>
        <w:spacing w:after="136"/>
        <w:ind w:left="24" w:hanging="10"/>
      </w:pPr>
      <w:r>
        <w:rPr>
          <w:rFonts w:ascii="Times New Roman" w:eastAsia="Times New Roman" w:hAnsi="Times New Roman" w:cs="Times New Roman"/>
          <w:sz w:val="19"/>
        </w:rPr>
        <w:t xml:space="preserve">RUBRIEK 10: Stabiliteit en reactiviteit </w:t>
      </w:r>
    </w:p>
    <w:p w14:paraId="093B4D7E" w14:textId="77777777" w:rsidR="00D65005" w:rsidRDefault="00000000">
      <w:pPr>
        <w:spacing w:after="108"/>
        <w:ind w:left="24" w:hanging="10"/>
      </w:pPr>
      <w:r>
        <w:rPr>
          <w:rFonts w:ascii="Times New Roman" w:eastAsia="Times New Roman" w:hAnsi="Times New Roman" w:cs="Times New Roman"/>
          <w:sz w:val="15"/>
          <w:u w:val="single" w:color="000000"/>
        </w:rPr>
        <w:t>10.1. Reactiviteit</w:t>
      </w:r>
      <w:r>
        <w:rPr>
          <w:rFonts w:ascii="Times New Roman" w:eastAsia="Times New Roman" w:hAnsi="Times New Roman" w:cs="Times New Roman"/>
          <w:sz w:val="15"/>
        </w:rPr>
        <w:t xml:space="preserve"> </w:t>
      </w:r>
    </w:p>
    <w:p w14:paraId="4318984A" w14:textId="77777777" w:rsidR="00D65005" w:rsidRDefault="00000000">
      <w:pPr>
        <w:tabs>
          <w:tab w:val="center" w:pos="6278"/>
        </w:tabs>
        <w:spacing w:after="18" w:line="265" w:lineRule="auto"/>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Geen </w:t>
      </w:r>
      <w:proofErr w:type="spellStart"/>
      <w:r>
        <w:rPr>
          <w:rFonts w:ascii="Times New Roman" w:eastAsia="Times New Roman" w:hAnsi="Times New Roman" w:cs="Times New Roman"/>
          <w:sz w:val="15"/>
        </w:rPr>
        <w:t>reactiviteits</w:t>
      </w:r>
      <w:proofErr w:type="spellEnd"/>
      <w:r>
        <w:rPr>
          <w:rFonts w:ascii="Times New Roman" w:eastAsia="Times New Roman" w:hAnsi="Times New Roman" w:cs="Times New Roman"/>
          <w:sz w:val="15"/>
        </w:rPr>
        <w:t xml:space="preserve"> gevaar anders dan beschreven in onderstaande </w:t>
      </w:r>
      <w:proofErr w:type="spellStart"/>
      <w:r>
        <w:rPr>
          <w:rFonts w:ascii="Times New Roman" w:eastAsia="Times New Roman" w:hAnsi="Times New Roman" w:cs="Times New Roman"/>
          <w:sz w:val="15"/>
        </w:rPr>
        <w:t>sub-rubriek</w:t>
      </w:r>
      <w:proofErr w:type="spellEnd"/>
      <w:r>
        <w:rPr>
          <w:rFonts w:ascii="Times New Roman" w:eastAsia="Times New Roman" w:hAnsi="Times New Roman" w:cs="Times New Roman"/>
          <w:sz w:val="15"/>
        </w:rPr>
        <w:t xml:space="preserve">. </w:t>
      </w:r>
    </w:p>
    <w:p w14:paraId="21972D98" w14:textId="77777777" w:rsidR="00D65005" w:rsidRDefault="00000000">
      <w:pPr>
        <w:pStyle w:val="Kop2"/>
        <w:spacing w:after="0"/>
        <w:ind w:left="24"/>
      </w:pPr>
      <w:r>
        <w:t>10.2. Chemische stabiliteit</w:t>
      </w:r>
      <w:r>
        <w:rPr>
          <w:u w:val="none"/>
        </w:rPr>
        <w:t xml:space="preserve"> </w:t>
      </w:r>
    </w:p>
    <w:tbl>
      <w:tblPr>
        <w:tblStyle w:val="TableGrid"/>
        <w:tblW w:w="6438" w:type="dxa"/>
        <w:tblInd w:w="0" w:type="dxa"/>
        <w:tblCellMar>
          <w:top w:w="0" w:type="dxa"/>
          <w:left w:w="0" w:type="dxa"/>
          <w:bottom w:w="0" w:type="dxa"/>
          <w:right w:w="0" w:type="dxa"/>
        </w:tblCellMar>
        <w:tblLook w:val="04A0" w:firstRow="1" w:lastRow="0" w:firstColumn="1" w:lastColumn="0" w:noHBand="0" w:noVBand="1"/>
      </w:tblPr>
      <w:tblGrid>
        <w:gridCol w:w="3598"/>
        <w:gridCol w:w="2840"/>
      </w:tblGrid>
      <w:tr w:rsidR="00D65005" w14:paraId="5895ABB7" w14:textId="77777777">
        <w:trPr>
          <w:trHeight w:val="533"/>
        </w:trPr>
        <w:tc>
          <w:tcPr>
            <w:tcW w:w="3598" w:type="dxa"/>
            <w:tcBorders>
              <w:top w:val="nil"/>
              <w:left w:val="nil"/>
              <w:bottom w:val="nil"/>
              <w:right w:val="nil"/>
            </w:tcBorders>
          </w:tcPr>
          <w:p w14:paraId="3FBCEA79" w14:textId="77777777" w:rsidR="00D65005" w:rsidRDefault="00000000">
            <w:pPr>
              <w:spacing w:after="130"/>
            </w:pPr>
            <w:r>
              <w:rPr>
                <w:rFonts w:ascii="Times New Roman" w:eastAsia="Times New Roman" w:hAnsi="Times New Roman" w:cs="Times New Roman"/>
                <w:sz w:val="15"/>
              </w:rPr>
              <w:t xml:space="preserve"> </w:t>
            </w:r>
          </w:p>
          <w:p w14:paraId="4D7BFE05" w14:textId="77777777" w:rsidR="00D65005" w:rsidRDefault="00000000">
            <w:pPr>
              <w:spacing w:after="0"/>
              <w:ind w:left="29"/>
            </w:pPr>
            <w:r>
              <w:rPr>
                <w:rFonts w:ascii="Times New Roman" w:eastAsia="Times New Roman" w:hAnsi="Times New Roman" w:cs="Times New Roman"/>
                <w:sz w:val="15"/>
                <w:u w:val="single" w:color="000000"/>
              </w:rPr>
              <w:t>10.3. Mogelijke gevaarlijke reacties</w:t>
            </w:r>
            <w:r>
              <w:rPr>
                <w:rFonts w:ascii="Times New Roman" w:eastAsia="Times New Roman" w:hAnsi="Times New Roman" w:cs="Times New Roman"/>
                <w:sz w:val="15"/>
              </w:rPr>
              <w:t xml:space="preserve"> </w:t>
            </w:r>
          </w:p>
        </w:tc>
        <w:tc>
          <w:tcPr>
            <w:tcW w:w="2840" w:type="dxa"/>
            <w:tcBorders>
              <w:top w:val="nil"/>
              <w:left w:val="nil"/>
              <w:bottom w:val="nil"/>
              <w:right w:val="nil"/>
            </w:tcBorders>
          </w:tcPr>
          <w:p w14:paraId="28CCEC65" w14:textId="77777777" w:rsidR="00D65005" w:rsidRDefault="00000000">
            <w:pPr>
              <w:spacing w:after="0"/>
              <w:jc w:val="both"/>
            </w:pPr>
            <w:r>
              <w:rPr>
                <w:rFonts w:ascii="Times New Roman" w:eastAsia="Times New Roman" w:hAnsi="Times New Roman" w:cs="Times New Roman"/>
                <w:sz w:val="15"/>
              </w:rPr>
              <w:t xml:space="preserve"> Stabiel onder normale omstandigheden. </w:t>
            </w:r>
          </w:p>
        </w:tc>
      </w:tr>
      <w:tr w:rsidR="00D65005" w14:paraId="575EDD22" w14:textId="77777777">
        <w:trPr>
          <w:trHeight w:val="606"/>
        </w:trPr>
        <w:tc>
          <w:tcPr>
            <w:tcW w:w="3598" w:type="dxa"/>
            <w:tcBorders>
              <w:top w:val="nil"/>
              <w:left w:val="nil"/>
              <w:bottom w:val="nil"/>
              <w:right w:val="nil"/>
            </w:tcBorders>
          </w:tcPr>
          <w:p w14:paraId="00E98132" w14:textId="77777777" w:rsidR="00D65005" w:rsidRDefault="00000000">
            <w:pPr>
              <w:spacing w:after="133"/>
            </w:pPr>
            <w:r>
              <w:rPr>
                <w:rFonts w:ascii="Times New Roman" w:eastAsia="Times New Roman" w:hAnsi="Times New Roman" w:cs="Times New Roman"/>
                <w:sz w:val="15"/>
              </w:rPr>
              <w:t xml:space="preserve"> </w:t>
            </w:r>
          </w:p>
          <w:p w14:paraId="190E1C5B" w14:textId="77777777" w:rsidR="00D65005" w:rsidRDefault="00000000">
            <w:pPr>
              <w:spacing w:after="0"/>
              <w:ind w:left="29"/>
            </w:pPr>
            <w:r>
              <w:rPr>
                <w:rFonts w:ascii="Times New Roman" w:eastAsia="Times New Roman" w:hAnsi="Times New Roman" w:cs="Times New Roman"/>
                <w:sz w:val="15"/>
                <w:u w:val="single" w:color="000000"/>
              </w:rPr>
              <w:t>10.4. Te vermijden omstandigheden</w:t>
            </w:r>
            <w:r>
              <w:rPr>
                <w:rFonts w:ascii="Times New Roman" w:eastAsia="Times New Roman" w:hAnsi="Times New Roman" w:cs="Times New Roman"/>
                <w:sz w:val="15"/>
              </w:rPr>
              <w:t xml:space="preserve"> </w:t>
            </w:r>
          </w:p>
        </w:tc>
        <w:tc>
          <w:tcPr>
            <w:tcW w:w="2840" w:type="dxa"/>
            <w:tcBorders>
              <w:top w:val="nil"/>
              <w:left w:val="nil"/>
              <w:bottom w:val="nil"/>
              <w:right w:val="nil"/>
            </w:tcBorders>
          </w:tcPr>
          <w:p w14:paraId="4D628396" w14:textId="77777777" w:rsidR="00D65005" w:rsidRDefault="00000000">
            <w:pPr>
              <w:spacing w:after="0"/>
            </w:pPr>
            <w:r>
              <w:rPr>
                <w:rFonts w:ascii="Times New Roman" w:eastAsia="Times New Roman" w:hAnsi="Times New Roman" w:cs="Times New Roman"/>
                <w:sz w:val="15"/>
              </w:rPr>
              <w:t xml:space="preserve"> Geen. </w:t>
            </w:r>
          </w:p>
        </w:tc>
      </w:tr>
      <w:tr w:rsidR="00D65005" w14:paraId="3DD0A8F7" w14:textId="77777777">
        <w:trPr>
          <w:trHeight w:val="213"/>
        </w:trPr>
        <w:tc>
          <w:tcPr>
            <w:tcW w:w="3598" w:type="dxa"/>
            <w:tcBorders>
              <w:top w:val="nil"/>
              <w:left w:val="nil"/>
              <w:bottom w:val="nil"/>
              <w:right w:val="nil"/>
            </w:tcBorders>
          </w:tcPr>
          <w:p w14:paraId="6D563605" w14:textId="77777777" w:rsidR="00D65005" w:rsidRDefault="00000000">
            <w:pPr>
              <w:spacing w:after="0"/>
            </w:pPr>
            <w:r>
              <w:rPr>
                <w:rFonts w:ascii="Times New Roman" w:eastAsia="Times New Roman" w:hAnsi="Times New Roman" w:cs="Times New Roman"/>
                <w:sz w:val="15"/>
              </w:rPr>
              <w:t xml:space="preserve"> </w:t>
            </w:r>
          </w:p>
        </w:tc>
        <w:tc>
          <w:tcPr>
            <w:tcW w:w="2840" w:type="dxa"/>
            <w:tcBorders>
              <w:top w:val="nil"/>
              <w:left w:val="nil"/>
              <w:bottom w:val="nil"/>
              <w:right w:val="nil"/>
            </w:tcBorders>
          </w:tcPr>
          <w:p w14:paraId="1F634166" w14:textId="77777777" w:rsidR="00D65005" w:rsidRDefault="00000000">
            <w:pPr>
              <w:spacing w:after="0"/>
            </w:pPr>
            <w:r>
              <w:rPr>
                <w:rFonts w:ascii="Times New Roman" w:eastAsia="Times New Roman" w:hAnsi="Times New Roman" w:cs="Times New Roman"/>
                <w:sz w:val="15"/>
              </w:rPr>
              <w:t xml:space="preserve"> Vermijd vocht in installatiesystemen. </w:t>
            </w:r>
          </w:p>
        </w:tc>
      </w:tr>
    </w:tbl>
    <w:p w14:paraId="08EEED71" w14:textId="77777777" w:rsidR="00D65005" w:rsidRDefault="00000000">
      <w:pPr>
        <w:spacing w:after="108"/>
        <w:ind w:left="24" w:hanging="10"/>
      </w:pPr>
      <w:r>
        <w:rPr>
          <w:rFonts w:ascii="Times New Roman" w:eastAsia="Times New Roman" w:hAnsi="Times New Roman" w:cs="Times New Roman"/>
          <w:sz w:val="15"/>
          <w:u w:val="single" w:color="000000"/>
        </w:rPr>
        <w:t>10.5. Chemisch op elkaar inwerkende materialen</w:t>
      </w:r>
      <w:r>
        <w:rPr>
          <w:rFonts w:ascii="Times New Roman" w:eastAsia="Times New Roman" w:hAnsi="Times New Roman" w:cs="Times New Roman"/>
          <w:sz w:val="15"/>
        </w:rPr>
        <w:t xml:space="preserve"> </w:t>
      </w:r>
    </w:p>
    <w:p w14:paraId="5117B622" w14:textId="77777777" w:rsidR="00D65005" w:rsidRDefault="00000000">
      <w:pPr>
        <w:tabs>
          <w:tab w:val="center" w:pos="5657"/>
        </w:tabs>
        <w:spacing w:after="134" w:line="265" w:lineRule="auto"/>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Voor verder informatie betreft compatibiliteit, zie ISO 11114. </w:t>
      </w:r>
    </w:p>
    <w:p w14:paraId="15B30507" w14:textId="77777777" w:rsidR="00D65005" w:rsidRDefault="00000000">
      <w:pPr>
        <w:pStyle w:val="Kop2"/>
        <w:ind w:left="24"/>
      </w:pPr>
      <w:r>
        <w:t>10.6. Gevaarlijke ontledingsproducten</w:t>
      </w:r>
      <w:r>
        <w:rPr>
          <w:u w:val="none"/>
        </w:rPr>
        <w:t xml:space="preserve"> </w:t>
      </w:r>
    </w:p>
    <w:p w14:paraId="0FD4ACBF" w14:textId="77777777" w:rsidR="00D65005" w:rsidRDefault="00000000">
      <w:pPr>
        <w:tabs>
          <w:tab w:val="center" w:pos="6059"/>
        </w:tabs>
        <w:spacing w:after="18" w:line="265" w:lineRule="auto"/>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Onder normale opslag en gebruikscondities, zouden er geen gevaarlijke </w:t>
      </w:r>
    </w:p>
    <w:p w14:paraId="6CF3CEA3" w14:textId="77777777" w:rsidR="00D65005" w:rsidRDefault="00000000">
      <w:pPr>
        <w:spacing w:after="189" w:line="265" w:lineRule="auto"/>
        <w:ind w:left="1679" w:right="1431" w:hanging="10"/>
        <w:jc w:val="center"/>
      </w:pPr>
      <w:r>
        <w:rPr>
          <w:rFonts w:ascii="Times New Roman" w:eastAsia="Times New Roman" w:hAnsi="Times New Roman" w:cs="Times New Roman"/>
          <w:sz w:val="15"/>
        </w:rPr>
        <w:t xml:space="preserve">ontbindingsproducten gevormd worden. </w:t>
      </w:r>
    </w:p>
    <w:tbl>
      <w:tblPr>
        <w:tblStyle w:val="TableGrid"/>
        <w:tblW w:w="9880" w:type="dxa"/>
        <w:tblInd w:w="-6" w:type="dxa"/>
        <w:tblCellMar>
          <w:top w:w="0" w:type="dxa"/>
          <w:left w:w="0" w:type="dxa"/>
          <w:bottom w:w="32" w:type="dxa"/>
          <w:right w:w="104" w:type="dxa"/>
        </w:tblCellMar>
        <w:tblLook w:val="04A0" w:firstRow="1" w:lastRow="0" w:firstColumn="1" w:lastColumn="0" w:noHBand="0" w:noVBand="1"/>
      </w:tblPr>
      <w:tblGrid>
        <w:gridCol w:w="3580"/>
        <w:gridCol w:w="6300"/>
      </w:tblGrid>
      <w:tr w:rsidR="00D65005" w14:paraId="3E0AE3CC" w14:textId="77777777">
        <w:trPr>
          <w:trHeight w:val="344"/>
        </w:trPr>
        <w:tc>
          <w:tcPr>
            <w:tcW w:w="9880" w:type="dxa"/>
            <w:gridSpan w:val="2"/>
            <w:tcBorders>
              <w:top w:val="single" w:sz="7" w:space="0" w:color="000000"/>
              <w:left w:val="single" w:sz="7" w:space="0" w:color="000000"/>
              <w:bottom w:val="single" w:sz="7" w:space="0" w:color="000000"/>
              <w:right w:val="single" w:sz="8" w:space="0" w:color="000000"/>
            </w:tcBorders>
            <w:shd w:val="clear" w:color="auto" w:fill="DDDDDD"/>
          </w:tcPr>
          <w:p w14:paraId="604B2658" w14:textId="77777777" w:rsidR="00D65005" w:rsidRDefault="00000000">
            <w:pPr>
              <w:spacing w:after="0"/>
              <w:ind w:left="35"/>
            </w:pPr>
            <w:r>
              <w:rPr>
                <w:rFonts w:ascii="Times New Roman" w:eastAsia="Times New Roman" w:hAnsi="Times New Roman" w:cs="Times New Roman"/>
                <w:sz w:val="19"/>
              </w:rPr>
              <w:t xml:space="preserve"> RUBRIEK 11: Toxicologische informatie </w:t>
            </w:r>
          </w:p>
        </w:tc>
      </w:tr>
      <w:tr w:rsidR="00D65005" w14:paraId="417D94AC" w14:textId="77777777">
        <w:trPr>
          <w:trHeight w:val="2080"/>
        </w:trPr>
        <w:tc>
          <w:tcPr>
            <w:tcW w:w="3580" w:type="dxa"/>
            <w:tcBorders>
              <w:top w:val="single" w:sz="7" w:space="0" w:color="000000"/>
              <w:left w:val="nil"/>
              <w:bottom w:val="nil"/>
              <w:right w:val="nil"/>
            </w:tcBorders>
          </w:tcPr>
          <w:p w14:paraId="42D1DD2E" w14:textId="77777777" w:rsidR="00D65005" w:rsidRDefault="00000000">
            <w:pPr>
              <w:spacing w:after="138"/>
              <w:ind w:left="35"/>
            </w:pPr>
            <w:r>
              <w:rPr>
                <w:rFonts w:ascii="Times New Roman" w:eastAsia="Times New Roman" w:hAnsi="Times New Roman" w:cs="Times New Roman"/>
                <w:sz w:val="15"/>
                <w:u w:val="single" w:color="000000"/>
              </w:rPr>
              <w:lastRenderedPageBreak/>
              <w:t>11.1. Informatie over toxicologische effecten</w:t>
            </w:r>
            <w:r>
              <w:rPr>
                <w:rFonts w:ascii="Times New Roman" w:eastAsia="Times New Roman" w:hAnsi="Times New Roman" w:cs="Times New Roman"/>
                <w:sz w:val="15"/>
              </w:rPr>
              <w:t xml:space="preserve"> </w:t>
            </w:r>
          </w:p>
          <w:p w14:paraId="081EFFE9" w14:textId="77777777" w:rsidR="00D65005" w:rsidRDefault="00000000">
            <w:pPr>
              <w:spacing w:after="0"/>
              <w:ind w:left="6"/>
            </w:pPr>
            <w:r>
              <w:rPr>
                <w:rFonts w:ascii="Times New Roman" w:eastAsia="Times New Roman" w:hAnsi="Times New Roman" w:cs="Times New Roman"/>
                <w:sz w:val="15"/>
              </w:rPr>
              <w:t xml:space="preserve">Acute toxiciteit </w:t>
            </w:r>
          </w:p>
        </w:tc>
        <w:tc>
          <w:tcPr>
            <w:tcW w:w="6300" w:type="dxa"/>
            <w:tcBorders>
              <w:top w:val="single" w:sz="7" w:space="0" w:color="000000"/>
              <w:left w:val="nil"/>
              <w:bottom w:val="nil"/>
              <w:right w:val="nil"/>
            </w:tcBorders>
            <w:vAlign w:val="bottom"/>
          </w:tcPr>
          <w:p w14:paraId="284C4B16" w14:textId="77777777" w:rsidR="00D65005" w:rsidRDefault="00000000">
            <w:pPr>
              <w:spacing w:after="1" w:line="285" w:lineRule="auto"/>
              <w:ind w:left="156" w:hanging="156"/>
            </w:pPr>
            <w:r>
              <w:rPr>
                <w:rFonts w:ascii="Times New Roman" w:eastAsia="Times New Roman" w:hAnsi="Times New Roman" w:cs="Times New Roman"/>
                <w:sz w:val="15"/>
              </w:rPr>
              <w:t xml:space="preserve">: In tegenstelling tot eenvoudige verstikkende gassen, heeft koolstofdioxide de eigenschap om tot de dood te leiden, zelfs met normale zuurstof niveaus (20-21%). Bij 5% CO2 heeft men een synergetische werking vastgesteld die de giftigheid van bepaalde gassen (CO, NO2) kan verhogen. Het is aangetoond dat CO2 de productie van </w:t>
            </w:r>
            <w:proofErr w:type="spellStart"/>
            <w:r>
              <w:rPr>
                <w:rFonts w:ascii="Times New Roman" w:eastAsia="Times New Roman" w:hAnsi="Times New Roman" w:cs="Times New Roman"/>
                <w:sz w:val="15"/>
              </w:rPr>
              <w:t>carboxy</w:t>
            </w:r>
            <w:proofErr w:type="spellEnd"/>
            <w:r>
              <w:rPr>
                <w:rFonts w:ascii="Times New Roman" w:eastAsia="Times New Roman" w:hAnsi="Times New Roman" w:cs="Times New Roman"/>
                <w:sz w:val="15"/>
              </w:rPr>
              <w:t xml:space="preserve">- en </w:t>
            </w:r>
            <w:proofErr w:type="spellStart"/>
            <w:r>
              <w:rPr>
                <w:rFonts w:ascii="Times New Roman" w:eastAsia="Times New Roman" w:hAnsi="Times New Roman" w:cs="Times New Roman"/>
                <w:sz w:val="15"/>
              </w:rPr>
              <w:t>methemoglobine</w:t>
            </w:r>
            <w:proofErr w:type="spellEnd"/>
            <w:r>
              <w:rPr>
                <w:rFonts w:ascii="Times New Roman" w:eastAsia="Times New Roman" w:hAnsi="Times New Roman" w:cs="Times New Roman"/>
                <w:sz w:val="15"/>
              </w:rPr>
              <w:t xml:space="preserve"> door deze gassen kan verhogen wegens de stimulerende effecten van CO3 op de ademhaling en de bloedsomloop. </w:t>
            </w:r>
          </w:p>
          <w:p w14:paraId="11E962BD" w14:textId="77777777" w:rsidR="00D65005" w:rsidRDefault="00000000">
            <w:pPr>
              <w:spacing w:after="0"/>
              <w:ind w:left="156"/>
            </w:pPr>
            <w:r>
              <w:rPr>
                <w:rFonts w:ascii="Times New Roman" w:eastAsia="Times New Roman" w:hAnsi="Times New Roman" w:cs="Times New Roman"/>
                <w:sz w:val="15"/>
              </w:rPr>
              <w:t xml:space="preserve">Voor meer informatie, zie 'EIGA Safety Info 24: Carbon Dioxide, </w:t>
            </w:r>
            <w:proofErr w:type="spellStart"/>
            <w:r>
              <w:rPr>
                <w:rFonts w:ascii="Times New Roman" w:eastAsia="Times New Roman" w:hAnsi="Times New Roman" w:cs="Times New Roman"/>
                <w:sz w:val="15"/>
              </w:rPr>
              <w:t>Physiological</w:t>
            </w:r>
            <w:proofErr w:type="spellEnd"/>
            <w:r>
              <w:rPr>
                <w:rFonts w:ascii="Times New Roman" w:eastAsia="Times New Roman" w:hAnsi="Times New Roman" w:cs="Times New Roman"/>
                <w:sz w:val="15"/>
              </w:rPr>
              <w:t xml:space="preserve"> Hazards' op www.eiga.eu. </w:t>
            </w:r>
          </w:p>
        </w:tc>
      </w:tr>
      <w:tr w:rsidR="00D65005" w14:paraId="0B1168D2" w14:textId="77777777">
        <w:trPr>
          <w:trHeight w:val="257"/>
        </w:trPr>
        <w:tc>
          <w:tcPr>
            <w:tcW w:w="3580" w:type="dxa"/>
            <w:tcBorders>
              <w:top w:val="nil"/>
              <w:left w:val="nil"/>
              <w:bottom w:val="nil"/>
              <w:right w:val="nil"/>
            </w:tcBorders>
          </w:tcPr>
          <w:p w14:paraId="09BD642D" w14:textId="77777777" w:rsidR="00D65005" w:rsidRDefault="00000000">
            <w:pPr>
              <w:spacing w:after="162"/>
              <w:ind w:left="6"/>
            </w:pPr>
            <w:r>
              <w:rPr>
                <w:rFonts w:ascii="Times New Roman" w:eastAsia="Times New Roman" w:hAnsi="Times New Roman" w:cs="Times New Roman"/>
                <w:sz w:val="2"/>
              </w:rPr>
              <w:t xml:space="preserve"> </w:t>
            </w:r>
          </w:p>
          <w:p w14:paraId="41B8D615" w14:textId="77777777" w:rsidR="00D65005" w:rsidRDefault="00000000">
            <w:pPr>
              <w:spacing w:after="0"/>
              <w:ind w:left="6"/>
            </w:pPr>
            <w:r>
              <w:rPr>
                <w:rFonts w:ascii="Times New Roman" w:eastAsia="Times New Roman" w:hAnsi="Times New Roman" w:cs="Times New Roman"/>
                <w:sz w:val="15"/>
              </w:rPr>
              <w:t xml:space="preserve">ernstig oogletsel/oogirritatie </w:t>
            </w:r>
          </w:p>
        </w:tc>
        <w:tc>
          <w:tcPr>
            <w:tcW w:w="6300" w:type="dxa"/>
            <w:tcBorders>
              <w:top w:val="nil"/>
              <w:left w:val="nil"/>
              <w:bottom w:val="nil"/>
              <w:right w:val="nil"/>
            </w:tcBorders>
          </w:tcPr>
          <w:p w14:paraId="6AF9C542" w14:textId="77777777" w:rsidR="00D65005" w:rsidRDefault="00000000">
            <w:pPr>
              <w:spacing w:after="0"/>
            </w:pPr>
            <w:r>
              <w:rPr>
                <w:rFonts w:ascii="Times New Roman" w:eastAsia="Times New Roman" w:hAnsi="Times New Roman" w:cs="Times New Roman"/>
                <w:sz w:val="15"/>
              </w:rPr>
              <w:t xml:space="preserve">: Geen gekende effecten van dit product. </w:t>
            </w:r>
          </w:p>
        </w:tc>
      </w:tr>
      <w:tr w:rsidR="00D65005" w14:paraId="2A5797D3" w14:textId="77777777">
        <w:trPr>
          <w:trHeight w:val="246"/>
        </w:trPr>
        <w:tc>
          <w:tcPr>
            <w:tcW w:w="3580" w:type="dxa"/>
            <w:tcBorders>
              <w:top w:val="nil"/>
              <w:left w:val="nil"/>
              <w:bottom w:val="nil"/>
              <w:right w:val="nil"/>
            </w:tcBorders>
          </w:tcPr>
          <w:p w14:paraId="35EEECDF" w14:textId="77777777" w:rsidR="00D65005" w:rsidRDefault="00000000">
            <w:pPr>
              <w:spacing w:after="0"/>
              <w:ind w:left="6"/>
            </w:pPr>
            <w:r>
              <w:rPr>
                <w:rFonts w:ascii="Times New Roman" w:eastAsia="Times New Roman" w:hAnsi="Times New Roman" w:cs="Times New Roman"/>
                <w:sz w:val="15"/>
              </w:rPr>
              <w:t xml:space="preserve">ernstig oogletsel/oogirritatie </w:t>
            </w:r>
          </w:p>
        </w:tc>
        <w:tc>
          <w:tcPr>
            <w:tcW w:w="6300" w:type="dxa"/>
            <w:tcBorders>
              <w:top w:val="nil"/>
              <w:left w:val="nil"/>
              <w:bottom w:val="nil"/>
              <w:right w:val="nil"/>
            </w:tcBorders>
          </w:tcPr>
          <w:p w14:paraId="2A0203C6" w14:textId="77777777" w:rsidR="00D65005" w:rsidRDefault="00000000">
            <w:pPr>
              <w:spacing w:after="0"/>
            </w:pPr>
            <w:r>
              <w:rPr>
                <w:rFonts w:ascii="Times New Roman" w:eastAsia="Times New Roman" w:hAnsi="Times New Roman" w:cs="Times New Roman"/>
                <w:sz w:val="15"/>
              </w:rPr>
              <w:t xml:space="preserve">: Geen gekende effecten van dit product. </w:t>
            </w:r>
          </w:p>
        </w:tc>
      </w:tr>
      <w:tr w:rsidR="00D65005" w14:paraId="350F8624" w14:textId="77777777">
        <w:trPr>
          <w:trHeight w:val="245"/>
        </w:trPr>
        <w:tc>
          <w:tcPr>
            <w:tcW w:w="3580" w:type="dxa"/>
            <w:tcBorders>
              <w:top w:val="nil"/>
              <w:left w:val="nil"/>
              <w:bottom w:val="nil"/>
              <w:right w:val="nil"/>
            </w:tcBorders>
          </w:tcPr>
          <w:p w14:paraId="7D684BC5" w14:textId="77777777" w:rsidR="00D65005" w:rsidRDefault="00000000">
            <w:pPr>
              <w:spacing w:after="0"/>
              <w:ind w:left="6"/>
            </w:pPr>
            <w:r>
              <w:rPr>
                <w:rFonts w:ascii="Times New Roman" w:eastAsia="Times New Roman" w:hAnsi="Times New Roman" w:cs="Times New Roman"/>
                <w:sz w:val="15"/>
              </w:rPr>
              <w:t xml:space="preserve">sensibilisatie van de luchtwegen/de huid </w:t>
            </w:r>
          </w:p>
        </w:tc>
        <w:tc>
          <w:tcPr>
            <w:tcW w:w="6300" w:type="dxa"/>
            <w:tcBorders>
              <w:top w:val="nil"/>
              <w:left w:val="nil"/>
              <w:bottom w:val="nil"/>
              <w:right w:val="nil"/>
            </w:tcBorders>
          </w:tcPr>
          <w:p w14:paraId="252FC7C5" w14:textId="77777777" w:rsidR="00D65005" w:rsidRDefault="00000000">
            <w:pPr>
              <w:spacing w:after="0"/>
            </w:pPr>
            <w:r>
              <w:rPr>
                <w:rFonts w:ascii="Times New Roman" w:eastAsia="Times New Roman" w:hAnsi="Times New Roman" w:cs="Times New Roman"/>
                <w:sz w:val="15"/>
              </w:rPr>
              <w:t xml:space="preserve">: Geen gekende effecten van dit product. </w:t>
            </w:r>
          </w:p>
        </w:tc>
      </w:tr>
      <w:tr w:rsidR="00D65005" w14:paraId="340D2D7E" w14:textId="77777777">
        <w:trPr>
          <w:trHeight w:val="245"/>
        </w:trPr>
        <w:tc>
          <w:tcPr>
            <w:tcW w:w="3580" w:type="dxa"/>
            <w:tcBorders>
              <w:top w:val="nil"/>
              <w:left w:val="nil"/>
              <w:bottom w:val="nil"/>
              <w:right w:val="nil"/>
            </w:tcBorders>
          </w:tcPr>
          <w:p w14:paraId="2F99E80C" w14:textId="77777777" w:rsidR="00D65005" w:rsidRDefault="00000000">
            <w:pPr>
              <w:spacing w:after="0"/>
              <w:ind w:left="6"/>
            </w:pPr>
            <w:proofErr w:type="spellStart"/>
            <w:r>
              <w:rPr>
                <w:rFonts w:ascii="Times New Roman" w:eastAsia="Times New Roman" w:hAnsi="Times New Roman" w:cs="Times New Roman"/>
                <w:sz w:val="15"/>
              </w:rPr>
              <w:t>Mutageniteit</w:t>
            </w:r>
            <w:proofErr w:type="spellEnd"/>
            <w:r>
              <w:rPr>
                <w:rFonts w:ascii="Times New Roman" w:eastAsia="Times New Roman" w:hAnsi="Times New Roman" w:cs="Times New Roman"/>
                <w:sz w:val="15"/>
              </w:rPr>
              <w:t xml:space="preserve"> </w:t>
            </w:r>
          </w:p>
        </w:tc>
        <w:tc>
          <w:tcPr>
            <w:tcW w:w="6300" w:type="dxa"/>
            <w:tcBorders>
              <w:top w:val="nil"/>
              <w:left w:val="nil"/>
              <w:bottom w:val="nil"/>
              <w:right w:val="nil"/>
            </w:tcBorders>
          </w:tcPr>
          <w:p w14:paraId="3E67ED73" w14:textId="77777777" w:rsidR="00D65005" w:rsidRDefault="00000000">
            <w:pPr>
              <w:spacing w:after="0"/>
            </w:pPr>
            <w:r>
              <w:rPr>
                <w:rFonts w:ascii="Times New Roman" w:eastAsia="Times New Roman" w:hAnsi="Times New Roman" w:cs="Times New Roman"/>
                <w:sz w:val="15"/>
              </w:rPr>
              <w:t xml:space="preserve">: Geen gekende effecten van dit product. </w:t>
            </w:r>
          </w:p>
        </w:tc>
      </w:tr>
      <w:tr w:rsidR="00D65005" w14:paraId="499BE1CB" w14:textId="77777777">
        <w:trPr>
          <w:trHeight w:val="256"/>
        </w:trPr>
        <w:tc>
          <w:tcPr>
            <w:tcW w:w="3580" w:type="dxa"/>
            <w:tcBorders>
              <w:top w:val="nil"/>
              <w:left w:val="nil"/>
              <w:bottom w:val="nil"/>
              <w:right w:val="nil"/>
            </w:tcBorders>
          </w:tcPr>
          <w:p w14:paraId="78971702" w14:textId="77777777" w:rsidR="00D65005" w:rsidRDefault="00000000">
            <w:pPr>
              <w:spacing w:after="0"/>
              <w:ind w:left="6"/>
            </w:pPr>
            <w:r>
              <w:rPr>
                <w:rFonts w:ascii="Times New Roman" w:eastAsia="Times New Roman" w:hAnsi="Times New Roman" w:cs="Times New Roman"/>
                <w:sz w:val="15"/>
              </w:rPr>
              <w:t xml:space="preserve">Carcinogeniteit </w:t>
            </w:r>
          </w:p>
        </w:tc>
        <w:tc>
          <w:tcPr>
            <w:tcW w:w="6300" w:type="dxa"/>
            <w:tcBorders>
              <w:top w:val="nil"/>
              <w:left w:val="nil"/>
              <w:bottom w:val="nil"/>
              <w:right w:val="nil"/>
            </w:tcBorders>
          </w:tcPr>
          <w:p w14:paraId="575A9891" w14:textId="77777777" w:rsidR="00D65005" w:rsidRDefault="00000000">
            <w:pPr>
              <w:spacing w:after="0"/>
            </w:pPr>
            <w:r>
              <w:rPr>
                <w:rFonts w:ascii="Times New Roman" w:eastAsia="Times New Roman" w:hAnsi="Times New Roman" w:cs="Times New Roman"/>
                <w:sz w:val="15"/>
              </w:rPr>
              <w:t xml:space="preserve">: Geen gekende effecten van dit product. </w:t>
            </w:r>
          </w:p>
        </w:tc>
      </w:tr>
      <w:tr w:rsidR="00D65005" w14:paraId="74C12F20" w14:textId="77777777">
        <w:trPr>
          <w:trHeight w:val="256"/>
        </w:trPr>
        <w:tc>
          <w:tcPr>
            <w:tcW w:w="3580" w:type="dxa"/>
            <w:tcBorders>
              <w:top w:val="nil"/>
              <w:left w:val="nil"/>
              <w:bottom w:val="nil"/>
              <w:right w:val="nil"/>
            </w:tcBorders>
          </w:tcPr>
          <w:p w14:paraId="7C3210E5" w14:textId="77777777" w:rsidR="00D65005" w:rsidRDefault="00000000">
            <w:pPr>
              <w:spacing w:after="162"/>
              <w:ind w:left="6"/>
            </w:pPr>
            <w:r>
              <w:rPr>
                <w:rFonts w:ascii="Times New Roman" w:eastAsia="Times New Roman" w:hAnsi="Times New Roman" w:cs="Times New Roman"/>
                <w:sz w:val="2"/>
              </w:rPr>
              <w:t xml:space="preserve"> </w:t>
            </w:r>
          </w:p>
          <w:p w14:paraId="27BF0D77" w14:textId="77777777" w:rsidR="00D65005" w:rsidRDefault="00000000">
            <w:pPr>
              <w:spacing w:after="0"/>
              <w:ind w:left="6"/>
            </w:pPr>
            <w:r>
              <w:rPr>
                <w:rFonts w:ascii="Times New Roman" w:eastAsia="Times New Roman" w:hAnsi="Times New Roman" w:cs="Times New Roman"/>
                <w:sz w:val="15"/>
              </w:rPr>
              <w:t xml:space="preserve">Giftig voor de voortplanting : vruchtbaarheid </w:t>
            </w:r>
          </w:p>
        </w:tc>
        <w:tc>
          <w:tcPr>
            <w:tcW w:w="6300" w:type="dxa"/>
            <w:tcBorders>
              <w:top w:val="nil"/>
              <w:left w:val="nil"/>
              <w:bottom w:val="nil"/>
              <w:right w:val="nil"/>
            </w:tcBorders>
          </w:tcPr>
          <w:p w14:paraId="677453D6" w14:textId="77777777" w:rsidR="00D65005" w:rsidRDefault="00000000">
            <w:pPr>
              <w:spacing w:after="0"/>
            </w:pPr>
            <w:r>
              <w:rPr>
                <w:rFonts w:ascii="Times New Roman" w:eastAsia="Times New Roman" w:hAnsi="Times New Roman" w:cs="Times New Roman"/>
                <w:sz w:val="15"/>
              </w:rPr>
              <w:t xml:space="preserve">: Geen gekende effecten van dit product. </w:t>
            </w:r>
          </w:p>
        </w:tc>
      </w:tr>
      <w:tr w:rsidR="00D65005" w14:paraId="29DC3DA3" w14:textId="77777777">
        <w:trPr>
          <w:trHeight w:val="256"/>
        </w:trPr>
        <w:tc>
          <w:tcPr>
            <w:tcW w:w="3580" w:type="dxa"/>
            <w:tcBorders>
              <w:top w:val="nil"/>
              <w:left w:val="nil"/>
              <w:bottom w:val="nil"/>
              <w:right w:val="nil"/>
            </w:tcBorders>
          </w:tcPr>
          <w:p w14:paraId="3239DE87" w14:textId="77777777" w:rsidR="00D65005" w:rsidRDefault="00000000">
            <w:pPr>
              <w:spacing w:after="0"/>
              <w:ind w:left="6"/>
            </w:pPr>
            <w:r>
              <w:rPr>
                <w:rFonts w:ascii="Times New Roman" w:eastAsia="Times New Roman" w:hAnsi="Times New Roman" w:cs="Times New Roman"/>
                <w:sz w:val="15"/>
              </w:rPr>
              <w:t xml:space="preserve">Giftig voor de voortplanting : ongeboren kind </w:t>
            </w:r>
          </w:p>
        </w:tc>
        <w:tc>
          <w:tcPr>
            <w:tcW w:w="6300" w:type="dxa"/>
            <w:tcBorders>
              <w:top w:val="nil"/>
              <w:left w:val="nil"/>
              <w:bottom w:val="nil"/>
              <w:right w:val="nil"/>
            </w:tcBorders>
          </w:tcPr>
          <w:p w14:paraId="711ABD47" w14:textId="77777777" w:rsidR="00D65005" w:rsidRDefault="00000000">
            <w:pPr>
              <w:spacing w:after="0"/>
            </w:pPr>
            <w:r>
              <w:rPr>
                <w:rFonts w:ascii="Times New Roman" w:eastAsia="Times New Roman" w:hAnsi="Times New Roman" w:cs="Times New Roman"/>
                <w:sz w:val="15"/>
              </w:rPr>
              <w:t xml:space="preserve">: Geen gekende effecten van dit product. </w:t>
            </w:r>
          </w:p>
        </w:tc>
      </w:tr>
      <w:tr w:rsidR="00D65005" w14:paraId="2F55F942" w14:textId="77777777">
        <w:trPr>
          <w:trHeight w:val="266"/>
        </w:trPr>
        <w:tc>
          <w:tcPr>
            <w:tcW w:w="3580" w:type="dxa"/>
            <w:tcBorders>
              <w:top w:val="nil"/>
              <w:left w:val="nil"/>
              <w:bottom w:val="nil"/>
              <w:right w:val="nil"/>
            </w:tcBorders>
          </w:tcPr>
          <w:p w14:paraId="01355EF9" w14:textId="77777777" w:rsidR="00D65005" w:rsidRDefault="00000000">
            <w:pPr>
              <w:spacing w:after="162"/>
              <w:ind w:left="6"/>
            </w:pPr>
            <w:r>
              <w:rPr>
                <w:rFonts w:ascii="Times New Roman" w:eastAsia="Times New Roman" w:hAnsi="Times New Roman" w:cs="Times New Roman"/>
                <w:sz w:val="2"/>
              </w:rPr>
              <w:t xml:space="preserve"> </w:t>
            </w:r>
          </w:p>
          <w:p w14:paraId="7789383E" w14:textId="77777777" w:rsidR="00D65005" w:rsidRDefault="00000000">
            <w:pPr>
              <w:spacing w:after="0"/>
              <w:ind w:left="6"/>
            </w:pPr>
            <w:r>
              <w:rPr>
                <w:rFonts w:ascii="Times New Roman" w:eastAsia="Times New Roman" w:hAnsi="Times New Roman" w:cs="Times New Roman"/>
                <w:sz w:val="15"/>
              </w:rPr>
              <w:t xml:space="preserve">STOT bij eenmalige blootstelling </w:t>
            </w:r>
          </w:p>
        </w:tc>
        <w:tc>
          <w:tcPr>
            <w:tcW w:w="6300" w:type="dxa"/>
            <w:tcBorders>
              <w:top w:val="nil"/>
              <w:left w:val="nil"/>
              <w:bottom w:val="nil"/>
              <w:right w:val="nil"/>
            </w:tcBorders>
          </w:tcPr>
          <w:p w14:paraId="663F8ECB" w14:textId="77777777" w:rsidR="00D65005" w:rsidRDefault="00000000">
            <w:pPr>
              <w:spacing w:after="0"/>
            </w:pPr>
            <w:r>
              <w:rPr>
                <w:rFonts w:ascii="Times New Roman" w:eastAsia="Times New Roman" w:hAnsi="Times New Roman" w:cs="Times New Roman"/>
                <w:sz w:val="15"/>
              </w:rPr>
              <w:t xml:space="preserve">: Geen gekende effecten van dit product. </w:t>
            </w:r>
          </w:p>
        </w:tc>
      </w:tr>
      <w:tr w:rsidR="00D65005" w14:paraId="5F531448" w14:textId="77777777">
        <w:trPr>
          <w:trHeight w:val="268"/>
        </w:trPr>
        <w:tc>
          <w:tcPr>
            <w:tcW w:w="3580" w:type="dxa"/>
            <w:tcBorders>
              <w:top w:val="nil"/>
              <w:left w:val="nil"/>
              <w:bottom w:val="nil"/>
              <w:right w:val="nil"/>
            </w:tcBorders>
          </w:tcPr>
          <w:p w14:paraId="104827F4" w14:textId="77777777" w:rsidR="00D65005" w:rsidRDefault="00000000">
            <w:pPr>
              <w:spacing w:after="162"/>
              <w:ind w:left="6"/>
            </w:pPr>
            <w:r>
              <w:rPr>
                <w:rFonts w:ascii="Times New Roman" w:eastAsia="Times New Roman" w:hAnsi="Times New Roman" w:cs="Times New Roman"/>
                <w:sz w:val="2"/>
              </w:rPr>
              <w:t xml:space="preserve"> </w:t>
            </w:r>
          </w:p>
          <w:p w14:paraId="3B31805A" w14:textId="77777777" w:rsidR="00D65005" w:rsidRDefault="00000000">
            <w:pPr>
              <w:spacing w:after="0"/>
              <w:ind w:left="6"/>
            </w:pPr>
            <w:r>
              <w:rPr>
                <w:rFonts w:ascii="Times New Roman" w:eastAsia="Times New Roman" w:hAnsi="Times New Roman" w:cs="Times New Roman"/>
                <w:sz w:val="15"/>
              </w:rPr>
              <w:t xml:space="preserve">STOT bij herhaalde blootstelling </w:t>
            </w:r>
          </w:p>
        </w:tc>
        <w:tc>
          <w:tcPr>
            <w:tcW w:w="6300" w:type="dxa"/>
            <w:tcBorders>
              <w:top w:val="nil"/>
              <w:left w:val="nil"/>
              <w:bottom w:val="nil"/>
              <w:right w:val="nil"/>
            </w:tcBorders>
          </w:tcPr>
          <w:p w14:paraId="7515C5D3" w14:textId="77777777" w:rsidR="00D65005" w:rsidRDefault="00000000">
            <w:pPr>
              <w:spacing w:after="0"/>
            </w:pPr>
            <w:r>
              <w:rPr>
                <w:rFonts w:ascii="Times New Roman" w:eastAsia="Times New Roman" w:hAnsi="Times New Roman" w:cs="Times New Roman"/>
                <w:sz w:val="15"/>
              </w:rPr>
              <w:t xml:space="preserve">: Geen gekende effecten van dit product. </w:t>
            </w:r>
          </w:p>
        </w:tc>
      </w:tr>
      <w:tr w:rsidR="00D65005" w14:paraId="587635E7" w14:textId="77777777">
        <w:trPr>
          <w:trHeight w:val="605"/>
        </w:trPr>
        <w:tc>
          <w:tcPr>
            <w:tcW w:w="3580" w:type="dxa"/>
            <w:tcBorders>
              <w:top w:val="nil"/>
              <w:left w:val="nil"/>
              <w:bottom w:val="single" w:sz="8" w:space="0" w:color="000000"/>
              <w:right w:val="nil"/>
            </w:tcBorders>
          </w:tcPr>
          <w:p w14:paraId="113DE5E7" w14:textId="77777777" w:rsidR="00D65005" w:rsidRDefault="00000000">
            <w:pPr>
              <w:spacing w:after="162"/>
              <w:ind w:left="6"/>
            </w:pPr>
            <w:r>
              <w:rPr>
                <w:rFonts w:ascii="Times New Roman" w:eastAsia="Times New Roman" w:hAnsi="Times New Roman" w:cs="Times New Roman"/>
                <w:sz w:val="2"/>
              </w:rPr>
              <w:t xml:space="preserve"> </w:t>
            </w:r>
          </w:p>
          <w:p w14:paraId="0EA976EF" w14:textId="77777777" w:rsidR="00D65005" w:rsidRDefault="00000000">
            <w:pPr>
              <w:spacing w:after="0"/>
              <w:ind w:left="6"/>
            </w:pPr>
            <w:r>
              <w:rPr>
                <w:rFonts w:ascii="Times New Roman" w:eastAsia="Times New Roman" w:hAnsi="Times New Roman" w:cs="Times New Roman"/>
                <w:sz w:val="15"/>
              </w:rPr>
              <w:t xml:space="preserve">gevaar bij inademing </w:t>
            </w:r>
          </w:p>
        </w:tc>
        <w:tc>
          <w:tcPr>
            <w:tcW w:w="6300" w:type="dxa"/>
            <w:tcBorders>
              <w:top w:val="nil"/>
              <w:left w:val="nil"/>
              <w:bottom w:val="single" w:sz="8" w:space="0" w:color="000000"/>
              <w:right w:val="nil"/>
            </w:tcBorders>
          </w:tcPr>
          <w:p w14:paraId="16446227" w14:textId="77777777" w:rsidR="00D65005" w:rsidRDefault="00000000">
            <w:pPr>
              <w:spacing w:after="0"/>
            </w:pPr>
            <w:r>
              <w:rPr>
                <w:rFonts w:ascii="Times New Roman" w:eastAsia="Times New Roman" w:hAnsi="Times New Roman" w:cs="Times New Roman"/>
                <w:sz w:val="15"/>
              </w:rPr>
              <w:t xml:space="preserve">: Niet van toepassing voor gassen en gasmengsels. </w:t>
            </w:r>
          </w:p>
        </w:tc>
      </w:tr>
      <w:tr w:rsidR="00D65005" w14:paraId="6C93DBD2" w14:textId="77777777">
        <w:trPr>
          <w:trHeight w:val="346"/>
        </w:trPr>
        <w:tc>
          <w:tcPr>
            <w:tcW w:w="3580" w:type="dxa"/>
            <w:tcBorders>
              <w:top w:val="single" w:sz="8" w:space="0" w:color="000000"/>
              <w:left w:val="single" w:sz="7" w:space="0" w:color="000000"/>
              <w:bottom w:val="single" w:sz="8" w:space="0" w:color="000000"/>
              <w:right w:val="nil"/>
            </w:tcBorders>
            <w:shd w:val="clear" w:color="auto" w:fill="DDDDDD"/>
          </w:tcPr>
          <w:p w14:paraId="49FEC08D" w14:textId="77777777" w:rsidR="00D65005" w:rsidRDefault="00000000">
            <w:pPr>
              <w:spacing w:after="0"/>
              <w:ind w:left="35"/>
            </w:pPr>
            <w:r>
              <w:rPr>
                <w:rFonts w:ascii="Times New Roman" w:eastAsia="Times New Roman" w:hAnsi="Times New Roman" w:cs="Times New Roman"/>
                <w:sz w:val="19"/>
              </w:rPr>
              <w:t xml:space="preserve">RUBRIEK 12: Ecologische informatie </w:t>
            </w:r>
          </w:p>
        </w:tc>
        <w:tc>
          <w:tcPr>
            <w:tcW w:w="6300" w:type="dxa"/>
            <w:tcBorders>
              <w:top w:val="single" w:sz="8" w:space="0" w:color="000000"/>
              <w:left w:val="nil"/>
              <w:bottom w:val="single" w:sz="8" w:space="0" w:color="000000"/>
              <w:right w:val="single" w:sz="8" w:space="0" w:color="000000"/>
            </w:tcBorders>
            <w:shd w:val="clear" w:color="auto" w:fill="DDDDDD"/>
          </w:tcPr>
          <w:p w14:paraId="4D2DAEB3" w14:textId="77777777" w:rsidR="00D65005" w:rsidRDefault="00D65005"/>
        </w:tc>
      </w:tr>
    </w:tbl>
    <w:p w14:paraId="7F64FC79" w14:textId="77777777" w:rsidR="00D65005" w:rsidRDefault="00000000">
      <w:pPr>
        <w:pStyle w:val="Kop2"/>
        <w:spacing w:after="0"/>
        <w:ind w:left="24"/>
      </w:pPr>
      <w:r>
        <w:t>12.1. Toxiciteit</w:t>
      </w:r>
      <w:r>
        <w:rPr>
          <w:u w:val="none"/>
        </w:rPr>
        <w:t xml:space="preserve"> </w:t>
      </w:r>
    </w:p>
    <w:p w14:paraId="6036B174" w14:textId="77777777" w:rsidR="00D65005" w:rsidRDefault="00000000">
      <w:pPr>
        <w:spacing w:after="10"/>
      </w:pPr>
      <w:r>
        <w:rPr>
          <w:rFonts w:ascii="Times New Roman" w:eastAsia="Times New Roman" w:hAnsi="Times New Roman" w:cs="Times New Roman"/>
          <w:sz w:val="2"/>
        </w:rPr>
        <w:t xml:space="preserve"> </w:t>
      </w:r>
    </w:p>
    <w:tbl>
      <w:tblPr>
        <w:tblStyle w:val="TableGrid"/>
        <w:tblW w:w="8488" w:type="dxa"/>
        <w:tblInd w:w="0" w:type="dxa"/>
        <w:tblCellMar>
          <w:top w:w="0" w:type="dxa"/>
          <w:left w:w="0" w:type="dxa"/>
          <w:bottom w:w="0" w:type="dxa"/>
          <w:right w:w="0" w:type="dxa"/>
        </w:tblCellMar>
        <w:tblLook w:val="04A0" w:firstRow="1" w:lastRow="0" w:firstColumn="1" w:lastColumn="0" w:noHBand="0" w:noVBand="1"/>
      </w:tblPr>
      <w:tblGrid>
        <w:gridCol w:w="3572"/>
        <w:gridCol w:w="4916"/>
      </w:tblGrid>
      <w:tr w:rsidR="00D65005" w14:paraId="58F68415" w14:textId="77777777">
        <w:trPr>
          <w:trHeight w:val="233"/>
        </w:trPr>
        <w:tc>
          <w:tcPr>
            <w:tcW w:w="3572" w:type="dxa"/>
            <w:tcBorders>
              <w:top w:val="nil"/>
              <w:left w:val="nil"/>
              <w:bottom w:val="nil"/>
              <w:right w:val="nil"/>
            </w:tcBorders>
          </w:tcPr>
          <w:p w14:paraId="2D42A6F4" w14:textId="77777777" w:rsidR="00D65005" w:rsidRDefault="00000000">
            <w:pPr>
              <w:spacing w:after="0"/>
            </w:pPr>
            <w:r>
              <w:rPr>
                <w:rFonts w:ascii="Times New Roman" w:eastAsia="Times New Roman" w:hAnsi="Times New Roman" w:cs="Times New Roman"/>
                <w:sz w:val="15"/>
              </w:rPr>
              <w:t xml:space="preserve">Evaluatie </w:t>
            </w:r>
          </w:p>
          <w:p w14:paraId="710BA31F" w14:textId="77777777" w:rsidR="00D65005" w:rsidRDefault="00000000">
            <w:pPr>
              <w:spacing w:after="0"/>
            </w:pPr>
            <w:r>
              <w:rPr>
                <w:rFonts w:ascii="Times New Roman" w:eastAsia="Times New Roman" w:hAnsi="Times New Roman" w:cs="Times New Roman"/>
                <w:sz w:val="2"/>
              </w:rPr>
              <w:t xml:space="preserve"> </w:t>
            </w:r>
          </w:p>
          <w:p w14:paraId="667DDD36" w14:textId="77777777" w:rsidR="00D65005" w:rsidRDefault="00000000">
            <w:pPr>
              <w:spacing w:after="0"/>
            </w:pPr>
            <w:r>
              <w:rPr>
                <w:rFonts w:ascii="Times New Roman" w:eastAsia="Times New Roman" w:hAnsi="Times New Roman" w:cs="Times New Roman"/>
                <w:sz w:val="2"/>
              </w:rPr>
              <w:t xml:space="preserve"> </w:t>
            </w:r>
          </w:p>
        </w:tc>
        <w:tc>
          <w:tcPr>
            <w:tcW w:w="4917" w:type="dxa"/>
            <w:tcBorders>
              <w:top w:val="nil"/>
              <w:left w:val="nil"/>
              <w:bottom w:val="nil"/>
              <w:right w:val="nil"/>
            </w:tcBorders>
          </w:tcPr>
          <w:p w14:paraId="059C51B0" w14:textId="77777777" w:rsidR="00D65005" w:rsidRDefault="00000000">
            <w:pPr>
              <w:spacing w:after="0"/>
              <w:ind w:left="2"/>
            </w:pPr>
            <w:r>
              <w:rPr>
                <w:rFonts w:ascii="Times New Roman" w:eastAsia="Times New Roman" w:hAnsi="Times New Roman" w:cs="Times New Roman"/>
                <w:sz w:val="15"/>
              </w:rPr>
              <w:t xml:space="preserve">: Dit product veroorzaakt geen milieuschade. </w:t>
            </w:r>
          </w:p>
        </w:tc>
      </w:tr>
      <w:tr w:rsidR="00D65005" w14:paraId="1849E79C" w14:textId="77777777">
        <w:trPr>
          <w:trHeight w:val="192"/>
        </w:trPr>
        <w:tc>
          <w:tcPr>
            <w:tcW w:w="3572" w:type="dxa"/>
            <w:tcBorders>
              <w:top w:val="nil"/>
              <w:left w:val="nil"/>
              <w:bottom w:val="nil"/>
              <w:right w:val="nil"/>
            </w:tcBorders>
          </w:tcPr>
          <w:p w14:paraId="04360DD9" w14:textId="77777777" w:rsidR="00D65005" w:rsidRPr="00911709" w:rsidRDefault="00000000">
            <w:pPr>
              <w:spacing w:after="0"/>
              <w:rPr>
                <w:lang w:val="es-ES"/>
              </w:rPr>
            </w:pPr>
            <w:r w:rsidRPr="00911709">
              <w:rPr>
                <w:rFonts w:ascii="Times New Roman" w:eastAsia="Times New Roman" w:hAnsi="Times New Roman" w:cs="Times New Roman"/>
                <w:sz w:val="15"/>
                <w:lang w:val="es-ES"/>
              </w:rPr>
              <w:t xml:space="preserve">EC50 48h - Daphnia magna [mg/l] </w:t>
            </w:r>
          </w:p>
        </w:tc>
        <w:tc>
          <w:tcPr>
            <w:tcW w:w="4917" w:type="dxa"/>
            <w:tcBorders>
              <w:top w:val="nil"/>
              <w:left w:val="nil"/>
              <w:bottom w:val="nil"/>
              <w:right w:val="nil"/>
            </w:tcBorders>
          </w:tcPr>
          <w:p w14:paraId="28BDE6BF" w14:textId="77777777" w:rsidR="00D65005" w:rsidRDefault="00000000">
            <w:pPr>
              <w:spacing w:after="0"/>
            </w:pPr>
            <w:r>
              <w:rPr>
                <w:rFonts w:ascii="Times New Roman" w:eastAsia="Times New Roman" w:hAnsi="Times New Roman" w:cs="Times New Roman"/>
                <w:sz w:val="15"/>
              </w:rPr>
              <w:t xml:space="preserve">: Geen gegevens beschikbaar. </w:t>
            </w:r>
          </w:p>
        </w:tc>
      </w:tr>
      <w:tr w:rsidR="00D65005" w14:paraId="62467A2A" w14:textId="77777777">
        <w:trPr>
          <w:trHeight w:val="208"/>
        </w:trPr>
        <w:tc>
          <w:tcPr>
            <w:tcW w:w="3572" w:type="dxa"/>
            <w:tcBorders>
              <w:top w:val="nil"/>
              <w:left w:val="nil"/>
              <w:bottom w:val="nil"/>
              <w:right w:val="nil"/>
            </w:tcBorders>
          </w:tcPr>
          <w:p w14:paraId="66470451" w14:textId="77777777" w:rsidR="00D65005" w:rsidRDefault="00000000">
            <w:pPr>
              <w:spacing w:after="0"/>
            </w:pPr>
            <w:r>
              <w:rPr>
                <w:rFonts w:ascii="Times New Roman" w:eastAsia="Times New Roman" w:hAnsi="Times New Roman" w:cs="Times New Roman"/>
                <w:sz w:val="15"/>
              </w:rPr>
              <w:t xml:space="preserve">EC50 72h - </w:t>
            </w:r>
            <w:proofErr w:type="spellStart"/>
            <w:r>
              <w:rPr>
                <w:rFonts w:ascii="Times New Roman" w:eastAsia="Times New Roman" w:hAnsi="Times New Roman" w:cs="Times New Roman"/>
                <w:sz w:val="15"/>
              </w:rPr>
              <w:t>Algae</w:t>
            </w:r>
            <w:proofErr w:type="spellEnd"/>
            <w:r>
              <w:rPr>
                <w:rFonts w:ascii="Times New Roman" w:eastAsia="Times New Roman" w:hAnsi="Times New Roman" w:cs="Times New Roman"/>
                <w:sz w:val="15"/>
              </w:rPr>
              <w:t xml:space="preserve"> [mg/l] </w:t>
            </w:r>
          </w:p>
        </w:tc>
        <w:tc>
          <w:tcPr>
            <w:tcW w:w="4917" w:type="dxa"/>
            <w:tcBorders>
              <w:top w:val="nil"/>
              <w:left w:val="nil"/>
              <w:bottom w:val="nil"/>
              <w:right w:val="nil"/>
            </w:tcBorders>
          </w:tcPr>
          <w:p w14:paraId="4D7D7D8D" w14:textId="77777777" w:rsidR="00D65005" w:rsidRDefault="00000000">
            <w:pPr>
              <w:spacing w:after="0"/>
              <w:ind w:left="1"/>
            </w:pPr>
            <w:r>
              <w:rPr>
                <w:rFonts w:ascii="Times New Roman" w:eastAsia="Times New Roman" w:hAnsi="Times New Roman" w:cs="Times New Roman"/>
                <w:sz w:val="15"/>
              </w:rPr>
              <w:t xml:space="preserve">: Geen gegevens beschikbaar. </w:t>
            </w:r>
          </w:p>
        </w:tc>
      </w:tr>
      <w:tr w:rsidR="00D65005" w14:paraId="5B669D9D" w14:textId="77777777">
        <w:trPr>
          <w:trHeight w:val="568"/>
        </w:trPr>
        <w:tc>
          <w:tcPr>
            <w:tcW w:w="3572" w:type="dxa"/>
            <w:tcBorders>
              <w:top w:val="nil"/>
              <w:left w:val="nil"/>
              <w:bottom w:val="nil"/>
              <w:right w:val="nil"/>
            </w:tcBorders>
          </w:tcPr>
          <w:p w14:paraId="44C98555" w14:textId="77777777" w:rsidR="00D65005" w:rsidRDefault="00000000">
            <w:pPr>
              <w:spacing w:after="133"/>
            </w:pPr>
            <w:r>
              <w:rPr>
                <w:rFonts w:ascii="Times New Roman" w:eastAsia="Times New Roman" w:hAnsi="Times New Roman" w:cs="Times New Roman"/>
                <w:sz w:val="15"/>
              </w:rPr>
              <w:t xml:space="preserve">LC50 96 Uur - Vis [mg/l] </w:t>
            </w:r>
          </w:p>
          <w:p w14:paraId="020CF330" w14:textId="77777777" w:rsidR="00D65005" w:rsidRDefault="00000000">
            <w:pPr>
              <w:spacing w:after="0"/>
              <w:ind w:left="29"/>
            </w:pPr>
            <w:r>
              <w:rPr>
                <w:rFonts w:ascii="Times New Roman" w:eastAsia="Times New Roman" w:hAnsi="Times New Roman" w:cs="Times New Roman"/>
                <w:sz w:val="15"/>
                <w:u w:val="single" w:color="000000"/>
              </w:rPr>
              <w:t>12.2. Persistentie en afbreekbaarheid</w:t>
            </w:r>
            <w:r>
              <w:rPr>
                <w:rFonts w:ascii="Times New Roman" w:eastAsia="Times New Roman" w:hAnsi="Times New Roman" w:cs="Times New Roman"/>
                <w:sz w:val="15"/>
              </w:rPr>
              <w:t xml:space="preserve"> </w:t>
            </w:r>
          </w:p>
        </w:tc>
        <w:tc>
          <w:tcPr>
            <w:tcW w:w="4917" w:type="dxa"/>
            <w:tcBorders>
              <w:top w:val="nil"/>
              <w:left w:val="nil"/>
              <w:bottom w:val="nil"/>
              <w:right w:val="nil"/>
            </w:tcBorders>
          </w:tcPr>
          <w:p w14:paraId="45DA1BBB" w14:textId="77777777" w:rsidR="00D65005" w:rsidRDefault="00000000">
            <w:pPr>
              <w:spacing w:after="0"/>
              <w:ind w:left="1"/>
            </w:pPr>
            <w:r>
              <w:rPr>
                <w:rFonts w:ascii="Times New Roman" w:eastAsia="Times New Roman" w:hAnsi="Times New Roman" w:cs="Times New Roman"/>
                <w:sz w:val="15"/>
              </w:rPr>
              <w:t xml:space="preserve">: Geen gegevens beschikbaar. </w:t>
            </w:r>
          </w:p>
        </w:tc>
      </w:tr>
      <w:tr w:rsidR="00D65005" w14:paraId="61DE2F18" w14:textId="77777777">
        <w:trPr>
          <w:trHeight w:val="605"/>
        </w:trPr>
        <w:tc>
          <w:tcPr>
            <w:tcW w:w="3572" w:type="dxa"/>
            <w:tcBorders>
              <w:top w:val="nil"/>
              <w:left w:val="nil"/>
              <w:bottom w:val="nil"/>
              <w:right w:val="nil"/>
            </w:tcBorders>
          </w:tcPr>
          <w:p w14:paraId="0AB98839" w14:textId="77777777" w:rsidR="00D65005" w:rsidRDefault="00000000">
            <w:pPr>
              <w:spacing w:after="130"/>
            </w:pPr>
            <w:r>
              <w:rPr>
                <w:rFonts w:ascii="Times New Roman" w:eastAsia="Times New Roman" w:hAnsi="Times New Roman" w:cs="Times New Roman"/>
                <w:sz w:val="15"/>
              </w:rPr>
              <w:t xml:space="preserve">Evaluatie </w:t>
            </w:r>
          </w:p>
          <w:p w14:paraId="0AABB3AC" w14:textId="77777777" w:rsidR="00D65005" w:rsidRDefault="00000000">
            <w:pPr>
              <w:spacing w:after="0"/>
              <w:ind w:left="29"/>
            </w:pPr>
            <w:r>
              <w:rPr>
                <w:rFonts w:ascii="Times New Roman" w:eastAsia="Times New Roman" w:hAnsi="Times New Roman" w:cs="Times New Roman"/>
                <w:sz w:val="15"/>
                <w:u w:val="single" w:color="000000"/>
              </w:rPr>
              <w:t xml:space="preserve">12.3. </w:t>
            </w:r>
            <w:proofErr w:type="spellStart"/>
            <w:r>
              <w:rPr>
                <w:rFonts w:ascii="Times New Roman" w:eastAsia="Times New Roman" w:hAnsi="Times New Roman" w:cs="Times New Roman"/>
                <w:sz w:val="15"/>
                <w:u w:val="single" w:color="000000"/>
              </w:rPr>
              <w:t>Bioaccumulatie</w:t>
            </w:r>
            <w:proofErr w:type="spellEnd"/>
            <w:r>
              <w:rPr>
                <w:rFonts w:ascii="Times New Roman" w:eastAsia="Times New Roman" w:hAnsi="Times New Roman" w:cs="Times New Roman"/>
                <w:sz w:val="15"/>
              </w:rPr>
              <w:t xml:space="preserve"> </w:t>
            </w:r>
          </w:p>
        </w:tc>
        <w:tc>
          <w:tcPr>
            <w:tcW w:w="4917" w:type="dxa"/>
            <w:tcBorders>
              <w:top w:val="nil"/>
              <w:left w:val="nil"/>
              <w:bottom w:val="nil"/>
              <w:right w:val="nil"/>
            </w:tcBorders>
          </w:tcPr>
          <w:p w14:paraId="78189377" w14:textId="77777777" w:rsidR="00D65005" w:rsidRDefault="00000000">
            <w:pPr>
              <w:spacing w:after="0"/>
              <w:ind w:left="2"/>
            </w:pPr>
            <w:r>
              <w:rPr>
                <w:rFonts w:ascii="Times New Roman" w:eastAsia="Times New Roman" w:hAnsi="Times New Roman" w:cs="Times New Roman"/>
                <w:sz w:val="15"/>
              </w:rPr>
              <w:t xml:space="preserve">: Dit product veroorzaakt geen milieuschade. </w:t>
            </w:r>
          </w:p>
        </w:tc>
      </w:tr>
      <w:tr w:rsidR="00D65005" w14:paraId="1E73BDCB" w14:textId="77777777">
        <w:trPr>
          <w:trHeight w:val="629"/>
        </w:trPr>
        <w:tc>
          <w:tcPr>
            <w:tcW w:w="3572" w:type="dxa"/>
            <w:tcBorders>
              <w:top w:val="nil"/>
              <w:left w:val="nil"/>
              <w:bottom w:val="nil"/>
              <w:right w:val="nil"/>
            </w:tcBorders>
          </w:tcPr>
          <w:p w14:paraId="23C19718" w14:textId="77777777" w:rsidR="00D65005" w:rsidRDefault="00000000">
            <w:pPr>
              <w:spacing w:after="0"/>
            </w:pPr>
            <w:r>
              <w:rPr>
                <w:rFonts w:ascii="Times New Roman" w:eastAsia="Times New Roman" w:hAnsi="Times New Roman" w:cs="Times New Roman"/>
                <w:sz w:val="15"/>
              </w:rPr>
              <w:t xml:space="preserve">Evaluatie </w:t>
            </w:r>
          </w:p>
        </w:tc>
        <w:tc>
          <w:tcPr>
            <w:tcW w:w="4917" w:type="dxa"/>
            <w:tcBorders>
              <w:top w:val="nil"/>
              <w:left w:val="nil"/>
              <w:bottom w:val="nil"/>
              <w:right w:val="nil"/>
            </w:tcBorders>
          </w:tcPr>
          <w:p w14:paraId="54CE325C" w14:textId="77777777" w:rsidR="00D65005" w:rsidRDefault="00000000">
            <w:pPr>
              <w:spacing w:after="18"/>
              <w:ind w:left="2"/>
            </w:pPr>
            <w:r>
              <w:rPr>
                <w:rFonts w:ascii="Times New Roman" w:eastAsia="Times New Roman" w:hAnsi="Times New Roman" w:cs="Times New Roman"/>
                <w:sz w:val="15"/>
              </w:rPr>
              <w:t xml:space="preserve">: Dit product veroorzaakt geen milieuschade. </w:t>
            </w:r>
          </w:p>
          <w:p w14:paraId="056EC792" w14:textId="77777777" w:rsidR="00D65005" w:rsidRDefault="00000000">
            <w:pPr>
              <w:spacing w:after="20"/>
              <w:ind w:right="42"/>
              <w:jc w:val="right"/>
            </w:pPr>
            <w:r>
              <w:rPr>
                <w:rFonts w:ascii="Times New Roman" w:eastAsia="Times New Roman" w:hAnsi="Times New Roman" w:cs="Times New Roman"/>
                <w:sz w:val="15"/>
              </w:rPr>
              <w:t xml:space="preserve">Geen bio accumulatie verwacht omwille van lage log </w:t>
            </w:r>
            <w:proofErr w:type="spellStart"/>
            <w:r>
              <w:rPr>
                <w:rFonts w:ascii="Times New Roman" w:eastAsia="Times New Roman" w:hAnsi="Times New Roman" w:cs="Times New Roman"/>
                <w:sz w:val="15"/>
              </w:rPr>
              <w:t>Kow</w:t>
            </w:r>
            <w:proofErr w:type="spellEnd"/>
            <w:r>
              <w:rPr>
                <w:rFonts w:ascii="Times New Roman" w:eastAsia="Times New Roman" w:hAnsi="Times New Roman" w:cs="Times New Roman"/>
                <w:sz w:val="15"/>
              </w:rPr>
              <w:t xml:space="preserve"> (log </w:t>
            </w:r>
            <w:proofErr w:type="spellStart"/>
            <w:r>
              <w:rPr>
                <w:rFonts w:ascii="Times New Roman" w:eastAsia="Times New Roman" w:hAnsi="Times New Roman" w:cs="Times New Roman"/>
                <w:sz w:val="15"/>
              </w:rPr>
              <w:t>Kow</w:t>
            </w:r>
            <w:proofErr w:type="spellEnd"/>
            <w:r>
              <w:rPr>
                <w:rFonts w:ascii="Times New Roman" w:eastAsia="Times New Roman" w:hAnsi="Times New Roman" w:cs="Times New Roman"/>
                <w:sz w:val="15"/>
              </w:rPr>
              <w:t xml:space="preserve">&lt;4). </w:t>
            </w:r>
          </w:p>
          <w:p w14:paraId="05EADED8" w14:textId="77777777" w:rsidR="00D65005" w:rsidRDefault="00000000">
            <w:pPr>
              <w:spacing w:after="0"/>
              <w:ind w:left="158"/>
            </w:pPr>
            <w:r>
              <w:rPr>
                <w:rFonts w:ascii="Times New Roman" w:eastAsia="Times New Roman" w:hAnsi="Times New Roman" w:cs="Times New Roman"/>
                <w:sz w:val="15"/>
              </w:rPr>
              <w:t xml:space="preserve">Zie rubriek 9. </w:t>
            </w:r>
          </w:p>
        </w:tc>
      </w:tr>
    </w:tbl>
    <w:p w14:paraId="5944C67F" w14:textId="77777777" w:rsidR="00D65005" w:rsidRDefault="00000000">
      <w:pPr>
        <w:pStyle w:val="Kop2"/>
        <w:spacing w:after="0"/>
        <w:ind w:left="24"/>
      </w:pPr>
      <w:r>
        <w:t>12.4. Mobiliteit in de bodem</w:t>
      </w:r>
      <w:r>
        <w:rPr>
          <w:u w:val="none"/>
        </w:rPr>
        <w:t xml:space="preserve"> </w:t>
      </w:r>
    </w:p>
    <w:tbl>
      <w:tblPr>
        <w:tblStyle w:val="TableGrid"/>
        <w:tblW w:w="8642" w:type="dxa"/>
        <w:tblInd w:w="0" w:type="dxa"/>
        <w:tblCellMar>
          <w:top w:w="0" w:type="dxa"/>
          <w:left w:w="0" w:type="dxa"/>
          <w:bottom w:w="0" w:type="dxa"/>
          <w:right w:w="0" w:type="dxa"/>
        </w:tblCellMar>
        <w:tblLook w:val="04A0" w:firstRow="1" w:lastRow="0" w:firstColumn="1" w:lastColumn="0" w:noHBand="0" w:noVBand="1"/>
      </w:tblPr>
      <w:tblGrid>
        <w:gridCol w:w="3571"/>
        <w:gridCol w:w="5071"/>
      </w:tblGrid>
      <w:tr w:rsidR="00D65005" w14:paraId="11375AC0" w14:textId="77777777">
        <w:trPr>
          <w:trHeight w:val="533"/>
        </w:trPr>
        <w:tc>
          <w:tcPr>
            <w:tcW w:w="3571" w:type="dxa"/>
            <w:tcBorders>
              <w:top w:val="nil"/>
              <w:left w:val="nil"/>
              <w:bottom w:val="nil"/>
              <w:right w:val="nil"/>
            </w:tcBorders>
          </w:tcPr>
          <w:p w14:paraId="3E7FE75B" w14:textId="77777777" w:rsidR="00D65005" w:rsidRDefault="00000000">
            <w:pPr>
              <w:spacing w:after="130"/>
            </w:pPr>
            <w:r>
              <w:rPr>
                <w:rFonts w:ascii="Times New Roman" w:eastAsia="Times New Roman" w:hAnsi="Times New Roman" w:cs="Times New Roman"/>
                <w:sz w:val="15"/>
              </w:rPr>
              <w:t xml:space="preserve">Evaluatie </w:t>
            </w:r>
          </w:p>
          <w:p w14:paraId="4BDB5324" w14:textId="77777777" w:rsidR="00D65005" w:rsidRDefault="00000000">
            <w:pPr>
              <w:spacing w:after="0"/>
              <w:ind w:left="29"/>
            </w:pPr>
            <w:r>
              <w:rPr>
                <w:rFonts w:ascii="Times New Roman" w:eastAsia="Times New Roman" w:hAnsi="Times New Roman" w:cs="Times New Roman"/>
                <w:sz w:val="15"/>
                <w:u w:val="single" w:color="000000"/>
              </w:rPr>
              <w:t xml:space="preserve">12.5. Resultaten van PBT- en </w:t>
            </w:r>
            <w:proofErr w:type="spellStart"/>
            <w:r>
              <w:rPr>
                <w:rFonts w:ascii="Times New Roman" w:eastAsia="Times New Roman" w:hAnsi="Times New Roman" w:cs="Times New Roman"/>
                <w:sz w:val="15"/>
                <w:u w:val="single" w:color="000000"/>
              </w:rPr>
              <w:t>zPzB</w:t>
            </w:r>
            <w:proofErr w:type="spellEnd"/>
            <w:r>
              <w:rPr>
                <w:rFonts w:ascii="Times New Roman" w:eastAsia="Times New Roman" w:hAnsi="Times New Roman" w:cs="Times New Roman"/>
                <w:sz w:val="15"/>
                <w:u w:val="single" w:color="000000"/>
              </w:rPr>
              <w:t>-beoordeling</w:t>
            </w:r>
            <w:r>
              <w:rPr>
                <w:rFonts w:ascii="Times New Roman" w:eastAsia="Times New Roman" w:hAnsi="Times New Roman" w:cs="Times New Roman"/>
                <w:sz w:val="15"/>
              </w:rPr>
              <w:t xml:space="preserve"> </w:t>
            </w:r>
          </w:p>
        </w:tc>
        <w:tc>
          <w:tcPr>
            <w:tcW w:w="5071" w:type="dxa"/>
            <w:tcBorders>
              <w:top w:val="nil"/>
              <w:left w:val="nil"/>
              <w:bottom w:val="nil"/>
              <w:right w:val="nil"/>
            </w:tcBorders>
          </w:tcPr>
          <w:p w14:paraId="3811780D" w14:textId="77777777" w:rsidR="00D65005" w:rsidRDefault="00000000">
            <w:pPr>
              <w:spacing w:after="0"/>
              <w:ind w:left="2"/>
            </w:pPr>
            <w:r>
              <w:rPr>
                <w:rFonts w:ascii="Times New Roman" w:eastAsia="Times New Roman" w:hAnsi="Times New Roman" w:cs="Times New Roman"/>
                <w:sz w:val="15"/>
              </w:rPr>
              <w:t xml:space="preserve">: Dit product veroorzaakt geen milieuschade. </w:t>
            </w:r>
          </w:p>
        </w:tc>
      </w:tr>
      <w:tr w:rsidR="00D65005" w14:paraId="6DB522EB" w14:textId="77777777">
        <w:trPr>
          <w:trHeight w:val="606"/>
        </w:trPr>
        <w:tc>
          <w:tcPr>
            <w:tcW w:w="3571" w:type="dxa"/>
            <w:tcBorders>
              <w:top w:val="nil"/>
              <w:left w:val="nil"/>
              <w:bottom w:val="nil"/>
              <w:right w:val="nil"/>
            </w:tcBorders>
          </w:tcPr>
          <w:p w14:paraId="13A12AEE" w14:textId="77777777" w:rsidR="00D65005" w:rsidRDefault="00000000">
            <w:pPr>
              <w:spacing w:after="133"/>
            </w:pPr>
            <w:r>
              <w:rPr>
                <w:rFonts w:ascii="Times New Roman" w:eastAsia="Times New Roman" w:hAnsi="Times New Roman" w:cs="Times New Roman"/>
                <w:sz w:val="15"/>
              </w:rPr>
              <w:lastRenderedPageBreak/>
              <w:t xml:space="preserve">Evaluatie </w:t>
            </w:r>
          </w:p>
          <w:p w14:paraId="28F8A243" w14:textId="77777777" w:rsidR="00D65005" w:rsidRDefault="00000000">
            <w:pPr>
              <w:spacing w:after="0"/>
              <w:ind w:left="29"/>
            </w:pPr>
            <w:r>
              <w:rPr>
                <w:rFonts w:ascii="Times New Roman" w:eastAsia="Times New Roman" w:hAnsi="Times New Roman" w:cs="Times New Roman"/>
                <w:sz w:val="15"/>
                <w:u w:val="single" w:color="000000"/>
              </w:rPr>
              <w:t>12.6. Andere schadelijke effecten</w:t>
            </w:r>
            <w:r>
              <w:rPr>
                <w:rFonts w:ascii="Times New Roman" w:eastAsia="Times New Roman" w:hAnsi="Times New Roman" w:cs="Times New Roman"/>
                <w:sz w:val="15"/>
              </w:rPr>
              <w:t xml:space="preserve"> </w:t>
            </w:r>
          </w:p>
        </w:tc>
        <w:tc>
          <w:tcPr>
            <w:tcW w:w="5071" w:type="dxa"/>
            <w:tcBorders>
              <w:top w:val="nil"/>
              <w:left w:val="nil"/>
              <w:bottom w:val="nil"/>
              <w:right w:val="nil"/>
            </w:tcBorders>
          </w:tcPr>
          <w:p w14:paraId="6575A7D9" w14:textId="77777777" w:rsidR="00D65005" w:rsidRDefault="00000000">
            <w:pPr>
              <w:spacing w:after="0"/>
              <w:ind w:left="2"/>
            </w:pPr>
            <w:r>
              <w:rPr>
                <w:rFonts w:ascii="Times New Roman" w:eastAsia="Times New Roman" w:hAnsi="Times New Roman" w:cs="Times New Roman"/>
                <w:sz w:val="15"/>
              </w:rPr>
              <w:t xml:space="preserve">: Niet geclassificeerd als PBT of </w:t>
            </w:r>
            <w:proofErr w:type="spellStart"/>
            <w:r>
              <w:rPr>
                <w:rFonts w:ascii="Times New Roman" w:eastAsia="Times New Roman" w:hAnsi="Times New Roman" w:cs="Times New Roman"/>
                <w:sz w:val="15"/>
              </w:rPr>
              <w:t>vPvB</w:t>
            </w:r>
            <w:proofErr w:type="spellEnd"/>
            <w:r>
              <w:rPr>
                <w:rFonts w:ascii="Times New Roman" w:eastAsia="Times New Roman" w:hAnsi="Times New Roman" w:cs="Times New Roman"/>
                <w:sz w:val="15"/>
              </w:rPr>
              <w:t xml:space="preserve">. </w:t>
            </w:r>
          </w:p>
        </w:tc>
      </w:tr>
      <w:tr w:rsidR="00D65005" w14:paraId="4A81402A" w14:textId="77777777">
        <w:trPr>
          <w:trHeight w:val="246"/>
        </w:trPr>
        <w:tc>
          <w:tcPr>
            <w:tcW w:w="3571" w:type="dxa"/>
            <w:tcBorders>
              <w:top w:val="nil"/>
              <w:left w:val="nil"/>
              <w:bottom w:val="nil"/>
              <w:right w:val="nil"/>
            </w:tcBorders>
          </w:tcPr>
          <w:p w14:paraId="59099192" w14:textId="77777777" w:rsidR="00D65005" w:rsidRDefault="00000000">
            <w:pPr>
              <w:spacing w:after="0"/>
            </w:pPr>
            <w:r>
              <w:rPr>
                <w:rFonts w:ascii="Times New Roman" w:eastAsia="Times New Roman" w:hAnsi="Times New Roman" w:cs="Times New Roman"/>
                <w:sz w:val="15"/>
              </w:rPr>
              <w:t xml:space="preserve">Andere schadelijke effecten </w:t>
            </w:r>
          </w:p>
        </w:tc>
        <w:tc>
          <w:tcPr>
            <w:tcW w:w="5071" w:type="dxa"/>
            <w:tcBorders>
              <w:top w:val="nil"/>
              <w:left w:val="nil"/>
              <w:bottom w:val="nil"/>
              <w:right w:val="nil"/>
            </w:tcBorders>
          </w:tcPr>
          <w:p w14:paraId="5F228626" w14:textId="77777777" w:rsidR="00D65005" w:rsidRDefault="00000000">
            <w:pPr>
              <w:spacing w:after="0"/>
              <w:ind w:left="1"/>
            </w:pPr>
            <w:r>
              <w:rPr>
                <w:rFonts w:ascii="Times New Roman" w:eastAsia="Times New Roman" w:hAnsi="Times New Roman" w:cs="Times New Roman"/>
                <w:sz w:val="15"/>
              </w:rPr>
              <w:t xml:space="preserve">: Geen gekende effecten van dit product. </w:t>
            </w:r>
          </w:p>
        </w:tc>
      </w:tr>
      <w:tr w:rsidR="00D65005" w14:paraId="1DAA8577" w14:textId="77777777">
        <w:trPr>
          <w:trHeight w:val="208"/>
        </w:trPr>
        <w:tc>
          <w:tcPr>
            <w:tcW w:w="3571" w:type="dxa"/>
            <w:tcBorders>
              <w:top w:val="nil"/>
              <w:left w:val="nil"/>
              <w:bottom w:val="nil"/>
              <w:right w:val="nil"/>
            </w:tcBorders>
          </w:tcPr>
          <w:p w14:paraId="5B87555C" w14:textId="77777777" w:rsidR="00D65005" w:rsidRDefault="00000000">
            <w:pPr>
              <w:spacing w:after="0"/>
            </w:pPr>
            <w:r>
              <w:rPr>
                <w:rFonts w:ascii="Times New Roman" w:eastAsia="Times New Roman" w:hAnsi="Times New Roman" w:cs="Times New Roman"/>
                <w:sz w:val="15"/>
              </w:rPr>
              <w:t xml:space="preserve">Effect op ozonlaag </w:t>
            </w:r>
          </w:p>
        </w:tc>
        <w:tc>
          <w:tcPr>
            <w:tcW w:w="5071" w:type="dxa"/>
            <w:tcBorders>
              <w:top w:val="nil"/>
              <w:left w:val="nil"/>
              <w:bottom w:val="nil"/>
              <w:right w:val="nil"/>
            </w:tcBorders>
          </w:tcPr>
          <w:p w14:paraId="71E29CE9" w14:textId="77777777" w:rsidR="00D65005" w:rsidRDefault="00000000">
            <w:pPr>
              <w:spacing w:after="0"/>
              <w:ind w:left="1"/>
            </w:pPr>
            <w:r>
              <w:rPr>
                <w:rFonts w:ascii="Times New Roman" w:eastAsia="Times New Roman" w:hAnsi="Times New Roman" w:cs="Times New Roman"/>
                <w:sz w:val="15"/>
              </w:rPr>
              <w:t xml:space="preserve">: Geen effect op de ozonlaag. </w:t>
            </w:r>
          </w:p>
        </w:tc>
      </w:tr>
      <w:tr w:rsidR="00D65005" w14:paraId="225470B0" w14:textId="77777777">
        <w:trPr>
          <w:trHeight w:val="208"/>
        </w:trPr>
        <w:tc>
          <w:tcPr>
            <w:tcW w:w="3571" w:type="dxa"/>
            <w:tcBorders>
              <w:top w:val="nil"/>
              <w:left w:val="nil"/>
              <w:bottom w:val="nil"/>
              <w:right w:val="nil"/>
            </w:tcBorders>
          </w:tcPr>
          <w:p w14:paraId="31CEF295" w14:textId="77777777" w:rsidR="00D65005" w:rsidRDefault="00000000">
            <w:pPr>
              <w:spacing w:after="0"/>
            </w:pPr>
            <w:r>
              <w:rPr>
                <w:rFonts w:ascii="Times New Roman" w:eastAsia="Times New Roman" w:hAnsi="Times New Roman" w:cs="Times New Roman"/>
                <w:sz w:val="15"/>
              </w:rPr>
              <w:t xml:space="preserve">Globale opwarmingsfactor [CO2=1] </w:t>
            </w:r>
          </w:p>
        </w:tc>
        <w:tc>
          <w:tcPr>
            <w:tcW w:w="5071" w:type="dxa"/>
            <w:tcBorders>
              <w:top w:val="nil"/>
              <w:left w:val="nil"/>
              <w:bottom w:val="nil"/>
              <w:right w:val="nil"/>
            </w:tcBorders>
          </w:tcPr>
          <w:p w14:paraId="6B3D1B7D" w14:textId="77777777" w:rsidR="00D65005" w:rsidRDefault="00000000">
            <w:pPr>
              <w:spacing w:after="0"/>
            </w:pPr>
            <w:r>
              <w:rPr>
                <w:rFonts w:ascii="Times New Roman" w:eastAsia="Times New Roman" w:hAnsi="Times New Roman" w:cs="Times New Roman"/>
                <w:sz w:val="15"/>
              </w:rPr>
              <w:t xml:space="preserve">: 1  </w:t>
            </w:r>
          </w:p>
        </w:tc>
      </w:tr>
      <w:tr w:rsidR="00D65005" w14:paraId="22A79C67" w14:textId="77777777">
        <w:trPr>
          <w:trHeight w:val="382"/>
        </w:trPr>
        <w:tc>
          <w:tcPr>
            <w:tcW w:w="3571" w:type="dxa"/>
            <w:tcBorders>
              <w:top w:val="nil"/>
              <w:left w:val="nil"/>
              <w:bottom w:val="nil"/>
              <w:right w:val="nil"/>
            </w:tcBorders>
          </w:tcPr>
          <w:p w14:paraId="1C73E788" w14:textId="77777777" w:rsidR="00D65005" w:rsidRDefault="00000000">
            <w:pPr>
              <w:spacing w:after="0"/>
            </w:pPr>
            <w:r>
              <w:rPr>
                <w:rFonts w:ascii="Times New Roman" w:eastAsia="Times New Roman" w:hAnsi="Times New Roman" w:cs="Times New Roman"/>
                <w:sz w:val="15"/>
              </w:rPr>
              <w:t xml:space="preserve">Effect op de opwarming van de aarde. </w:t>
            </w:r>
          </w:p>
        </w:tc>
        <w:tc>
          <w:tcPr>
            <w:tcW w:w="5071" w:type="dxa"/>
            <w:tcBorders>
              <w:top w:val="nil"/>
              <w:left w:val="nil"/>
              <w:bottom w:val="nil"/>
              <w:right w:val="nil"/>
            </w:tcBorders>
          </w:tcPr>
          <w:p w14:paraId="25860CD9" w14:textId="77777777" w:rsidR="00D65005" w:rsidRDefault="00000000">
            <w:pPr>
              <w:spacing w:after="0"/>
              <w:ind w:left="158" w:hanging="158"/>
            </w:pPr>
            <w:r>
              <w:rPr>
                <w:rFonts w:ascii="Times New Roman" w:eastAsia="Times New Roman" w:hAnsi="Times New Roman" w:cs="Times New Roman"/>
                <w:sz w:val="15"/>
              </w:rPr>
              <w:t xml:space="preserve">: Het vrijkomen in grote hoeveelheden kan bijdragen tot het broeikaseffect. Bevat één (of meerdere) broeikasgas(sen). </w:t>
            </w:r>
          </w:p>
        </w:tc>
      </w:tr>
    </w:tbl>
    <w:p w14:paraId="1327DE68" w14:textId="77777777" w:rsidR="00D65005" w:rsidRDefault="00000000">
      <w:pPr>
        <w:pStyle w:val="Kop1"/>
        <w:pBdr>
          <w:top w:val="single" w:sz="7" w:space="0" w:color="000000"/>
          <w:bottom w:val="single" w:sz="8" w:space="0" w:color="000000"/>
        </w:pBdr>
        <w:spacing w:after="137"/>
        <w:ind w:left="24"/>
      </w:pPr>
      <w:r>
        <w:t xml:space="preserve">RUBRIEK 13: Instructies voor verwijdering </w:t>
      </w:r>
    </w:p>
    <w:p w14:paraId="7B8BFE17" w14:textId="77777777" w:rsidR="00D65005" w:rsidRDefault="00000000">
      <w:pPr>
        <w:pStyle w:val="Kop2"/>
        <w:ind w:left="24"/>
      </w:pPr>
      <w:r>
        <w:t>13.1. Afvalverwerkingsmethoden</w:t>
      </w:r>
      <w:r>
        <w:rPr>
          <w:u w:val="none"/>
        </w:rPr>
        <w:t xml:space="preserve"> </w:t>
      </w:r>
    </w:p>
    <w:p w14:paraId="449FAF0B" w14:textId="77777777" w:rsidR="00D65005" w:rsidRDefault="00000000">
      <w:pPr>
        <w:tabs>
          <w:tab w:val="center" w:pos="3463"/>
          <w:tab w:val="center" w:pos="5685"/>
        </w:tabs>
        <w:spacing w:after="18" w:line="265" w:lineRule="auto"/>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w:t>
      </w:r>
      <w:r>
        <w:rPr>
          <w:rFonts w:ascii="Times New Roman" w:eastAsia="Times New Roman" w:hAnsi="Times New Roman" w:cs="Times New Roman"/>
          <w:sz w:val="15"/>
        </w:rPr>
        <w:tab/>
        <w:t xml:space="preserve">Raadpleeg leverancier indien verdere begeleiding nodig is. </w:t>
      </w:r>
    </w:p>
    <w:p w14:paraId="3D0B080C" w14:textId="77777777" w:rsidR="00D65005" w:rsidRDefault="00000000">
      <w:pPr>
        <w:spacing w:after="18" w:line="265" w:lineRule="auto"/>
        <w:ind w:left="3740" w:hanging="10"/>
      </w:pPr>
      <w:r>
        <w:rPr>
          <w:rFonts w:ascii="Times New Roman" w:eastAsia="Times New Roman" w:hAnsi="Times New Roman" w:cs="Times New Roman"/>
          <w:sz w:val="15"/>
        </w:rPr>
        <w:t xml:space="preserve">Het in grote hoeveelheden afblazen in de atmosfeer moet te worden vermeden. </w:t>
      </w:r>
    </w:p>
    <w:p w14:paraId="6B408009" w14:textId="77777777" w:rsidR="00D65005" w:rsidRDefault="00000000">
      <w:pPr>
        <w:spacing w:after="15" w:line="265" w:lineRule="auto"/>
        <w:ind w:left="1679" w:hanging="10"/>
        <w:jc w:val="center"/>
      </w:pPr>
      <w:r>
        <w:rPr>
          <w:rFonts w:ascii="Times New Roman" w:eastAsia="Times New Roman" w:hAnsi="Times New Roman" w:cs="Times New Roman"/>
          <w:sz w:val="15"/>
        </w:rPr>
        <w:t xml:space="preserve">Niet afblazen in een plaats waar ophoping gevaarlijk kan zijn. </w:t>
      </w:r>
    </w:p>
    <w:p w14:paraId="247CC4A5" w14:textId="77777777" w:rsidR="00D65005" w:rsidRDefault="00000000">
      <w:pPr>
        <w:spacing w:after="18" w:line="265" w:lineRule="auto"/>
        <w:ind w:left="3740" w:hanging="10"/>
      </w:pPr>
      <w:r>
        <w:rPr>
          <w:rFonts w:ascii="Times New Roman" w:eastAsia="Times New Roman" w:hAnsi="Times New Roman" w:cs="Times New Roman"/>
          <w:sz w:val="15"/>
        </w:rPr>
        <w:t xml:space="preserve">Verzeker dat de uitstotingsnormen van lokale wetgeving of vergunningen niet zijn overschreden. </w:t>
      </w:r>
    </w:p>
    <w:p w14:paraId="6190ACA8" w14:textId="77777777" w:rsidR="00D65005" w:rsidRDefault="00000000">
      <w:pPr>
        <w:spacing w:after="18" w:line="265" w:lineRule="auto"/>
        <w:ind w:left="3740" w:hanging="10"/>
      </w:pPr>
      <w:r>
        <w:rPr>
          <w:rFonts w:ascii="Times New Roman" w:eastAsia="Times New Roman" w:hAnsi="Times New Roman" w:cs="Times New Roman"/>
          <w:sz w:val="15"/>
        </w:rPr>
        <w:t xml:space="preserve">Voor meer informatie over geschikte verwijderingsmethoden, zich wenden tot de EIGA code van de praktijk </w:t>
      </w:r>
      <w:proofErr w:type="spellStart"/>
      <w:r>
        <w:rPr>
          <w:rFonts w:ascii="Times New Roman" w:eastAsia="Times New Roman" w:hAnsi="Times New Roman" w:cs="Times New Roman"/>
          <w:sz w:val="15"/>
        </w:rPr>
        <w:t>Doc</w:t>
      </w:r>
      <w:proofErr w:type="spellEnd"/>
      <w:r>
        <w:rPr>
          <w:rFonts w:ascii="Times New Roman" w:eastAsia="Times New Roman" w:hAnsi="Times New Roman" w:cs="Times New Roman"/>
          <w:sz w:val="15"/>
        </w:rPr>
        <w:t xml:space="preserve"> 30 "</w:t>
      </w:r>
      <w:proofErr w:type="spellStart"/>
      <w:r>
        <w:rPr>
          <w:rFonts w:ascii="Times New Roman" w:eastAsia="Times New Roman" w:hAnsi="Times New Roman" w:cs="Times New Roman"/>
          <w:sz w:val="15"/>
        </w:rPr>
        <w:t>Disposal</w:t>
      </w:r>
      <w:proofErr w:type="spellEnd"/>
      <w:r>
        <w:rPr>
          <w:rFonts w:ascii="Times New Roman" w:eastAsia="Times New Roman" w:hAnsi="Times New Roman" w:cs="Times New Roman"/>
          <w:sz w:val="15"/>
        </w:rPr>
        <w:t xml:space="preserve"> of </w:t>
      </w:r>
      <w:proofErr w:type="spellStart"/>
      <w:r>
        <w:rPr>
          <w:rFonts w:ascii="Times New Roman" w:eastAsia="Times New Roman" w:hAnsi="Times New Roman" w:cs="Times New Roman"/>
          <w:sz w:val="15"/>
        </w:rPr>
        <w:t>Gases</w:t>
      </w:r>
      <w:proofErr w:type="spellEnd"/>
      <w:r>
        <w:rPr>
          <w:rFonts w:ascii="Times New Roman" w:eastAsia="Times New Roman" w:hAnsi="Times New Roman" w:cs="Times New Roman"/>
          <w:sz w:val="15"/>
        </w:rPr>
        <w:t xml:space="preserve">", downloadbaar op http://www.eiga.eu. </w:t>
      </w:r>
    </w:p>
    <w:p w14:paraId="063C8426" w14:textId="77777777" w:rsidR="00D65005" w:rsidRDefault="00000000">
      <w:pPr>
        <w:spacing w:after="18" w:line="265" w:lineRule="auto"/>
        <w:ind w:left="14" w:right="945" w:firstLine="3730"/>
      </w:pPr>
      <w:r>
        <w:rPr>
          <w:rFonts w:ascii="Times New Roman" w:eastAsia="Times New Roman" w:hAnsi="Times New Roman" w:cs="Times New Roman"/>
          <w:sz w:val="15"/>
        </w:rPr>
        <w:t xml:space="preserve">Zend ongebruikt product in de originele houder terug naar de leverancier. Lijst van gevaarlijke afvalstoffen. (Van  Besluit </w:t>
      </w:r>
      <w:r>
        <w:rPr>
          <w:rFonts w:ascii="Times New Roman" w:eastAsia="Times New Roman" w:hAnsi="Times New Roman" w:cs="Times New Roman"/>
          <w:sz w:val="15"/>
        </w:rPr>
        <w:tab/>
        <w:t xml:space="preserve">: 16 05 05: Niet onder 16 05 04 vallende gassen in drukhouders. </w:t>
      </w:r>
    </w:p>
    <w:p w14:paraId="5AA6547C" w14:textId="77777777" w:rsidR="00D65005" w:rsidRDefault="00000000">
      <w:pPr>
        <w:spacing w:after="127" w:line="265" w:lineRule="auto"/>
        <w:ind w:left="24" w:hanging="10"/>
      </w:pPr>
      <w:r>
        <w:rPr>
          <w:rFonts w:ascii="Times New Roman" w:eastAsia="Times New Roman" w:hAnsi="Times New Roman" w:cs="Times New Roman"/>
          <w:sz w:val="15"/>
        </w:rPr>
        <w:t xml:space="preserve">2000/532/EC, zoals gewijzigd) </w:t>
      </w:r>
    </w:p>
    <w:p w14:paraId="3A03F91B" w14:textId="77777777" w:rsidR="00D65005" w:rsidRDefault="00000000">
      <w:pPr>
        <w:pStyle w:val="Kop2"/>
        <w:ind w:left="24"/>
      </w:pPr>
      <w:r>
        <w:t>13.2. Aanvullende informatie</w:t>
      </w:r>
      <w:r>
        <w:rPr>
          <w:u w:val="none"/>
        </w:rPr>
        <w:t xml:space="preserve"> </w:t>
      </w:r>
    </w:p>
    <w:p w14:paraId="45785567" w14:textId="77777777" w:rsidR="00D65005" w:rsidRDefault="00000000">
      <w:pPr>
        <w:tabs>
          <w:tab w:val="center" w:pos="6632"/>
        </w:tabs>
        <w:spacing w:after="18" w:line="265" w:lineRule="auto"/>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Externe verwerking en afvoer van afval moeten voldoen aan de toepasselijke lokale en/of </w:t>
      </w:r>
    </w:p>
    <w:p w14:paraId="34712D08" w14:textId="77777777" w:rsidR="00D65005" w:rsidRDefault="00000000">
      <w:pPr>
        <w:spacing w:after="463" w:line="265" w:lineRule="auto"/>
        <w:ind w:left="1679" w:right="2514" w:hanging="10"/>
        <w:jc w:val="center"/>
      </w:pPr>
      <w:r>
        <w:rPr>
          <w:rFonts w:ascii="Times New Roman" w:eastAsia="Times New Roman" w:hAnsi="Times New Roman" w:cs="Times New Roman"/>
          <w:sz w:val="15"/>
        </w:rPr>
        <w:t xml:space="preserve">nationale voorschriften. </w:t>
      </w:r>
    </w:p>
    <w:p w14:paraId="74D952DC" w14:textId="77777777" w:rsidR="00D65005" w:rsidRDefault="00000000">
      <w:pPr>
        <w:pStyle w:val="Kop1"/>
        <w:pBdr>
          <w:top w:val="single" w:sz="7" w:space="0" w:color="000000"/>
          <w:bottom w:val="single" w:sz="8" w:space="0" w:color="000000"/>
        </w:pBdr>
        <w:spacing w:after="137"/>
        <w:ind w:left="24"/>
      </w:pPr>
      <w:r>
        <w:t xml:space="preserve">RUBRIEK 14: Informatie met betrekking tot het vervoer </w:t>
      </w:r>
    </w:p>
    <w:p w14:paraId="504CC2A6" w14:textId="77777777" w:rsidR="00D65005" w:rsidRDefault="00000000">
      <w:pPr>
        <w:pStyle w:val="Kop2"/>
        <w:ind w:left="24"/>
      </w:pPr>
      <w:r>
        <w:t>14.1. VN-nummer</w:t>
      </w:r>
      <w:r>
        <w:rPr>
          <w:u w:val="none"/>
        </w:rPr>
        <w:t xml:space="preserve"> </w:t>
      </w:r>
    </w:p>
    <w:p w14:paraId="2BD4368B" w14:textId="77777777" w:rsidR="00D65005" w:rsidRDefault="00000000">
      <w:pPr>
        <w:spacing w:after="18" w:line="265" w:lineRule="auto"/>
        <w:ind w:left="24" w:hanging="10"/>
      </w:pPr>
      <w:r>
        <w:rPr>
          <w:rFonts w:ascii="Times New Roman" w:eastAsia="Times New Roman" w:hAnsi="Times New Roman" w:cs="Times New Roman"/>
          <w:sz w:val="15"/>
        </w:rPr>
        <w:t xml:space="preserve">Overeenkomstig de eisen van ADR / RID / IMDG / IATA / ADN </w:t>
      </w:r>
    </w:p>
    <w:p w14:paraId="073D3CFB" w14:textId="77777777" w:rsidR="00D65005" w:rsidRDefault="00000000">
      <w:pPr>
        <w:tabs>
          <w:tab w:val="center" w:pos="3819"/>
        </w:tabs>
        <w:spacing w:after="131" w:line="265" w:lineRule="auto"/>
      </w:pPr>
      <w:r>
        <w:rPr>
          <w:rFonts w:ascii="Times New Roman" w:eastAsia="Times New Roman" w:hAnsi="Times New Roman" w:cs="Times New Roman"/>
          <w:sz w:val="15"/>
        </w:rPr>
        <w:t>VN-</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1845 </w:t>
      </w:r>
    </w:p>
    <w:p w14:paraId="53590B6D" w14:textId="77777777" w:rsidR="00D65005" w:rsidRDefault="00000000">
      <w:pPr>
        <w:pStyle w:val="Kop2"/>
        <w:spacing w:after="0"/>
        <w:ind w:left="24"/>
      </w:pPr>
      <w:r>
        <w:t>14.2. Juiste ladingnaam overeenkomstig de modelreglementen van de VN</w:t>
      </w:r>
      <w:r>
        <w:rPr>
          <w:u w:val="none"/>
        </w:rPr>
        <w:t xml:space="preserve"> </w:t>
      </w:r>
    </w:p>
    <w:tbl>
      <w:tblPr>
        <w:tblStyle w:val="TableGrid"/>
        <w:tblW w:w="7273" w:type="dxa"/>
        <w:tblInd w:w="0" w:type="dxa"/>
        <w:tblCellMar>
          <w:top w:w="0" w:type="dxa"/>
          <w:left w:w="0" w:type="dxa"/>
          <w:bottom w:w="0" w:type="dxa"/>
          <w:right w:w="0" w:type="dxa"/>
        </w:tblCellMar>
        <w:tblLook w:val="04A0" w:firstRow="1" w:lastRow="0" w:firstColumn="1" w:lastColumn="0" w:noHBand="0" w:noVBand="1"/>
      </w:tblPr>
      <w:tblGrid>
        <w:gridCol w:w="3462"/>
        <w:gridCol w:w="3811"/>
      </w:tblGrid>
      <w:tr w:rsidR="00D65005" w14:paraId="2A09C444" w14:textId="77777777">
        <w:trPr>
          <w:trHeight w:val="211"/>
        </w:trPr>
        <w:tc>
          <w:tcPr>
            <w:tcW w:w="3462" w:type="dxa"/>
            <w:tcBorders>
              <w:top w:val="nil"/>
              <w:left w:val="nil"/>
              <w:bottom w:val="nil"/>
              <w:right w:val="nil"/>
            </w:tcBorders>
          </w:tcPr>
          <w:p w14:paraId="1A182ED0" w14:textId="77777777" w:rsidR="00D65005" w:rsidRDefault="00000000">
            <w:pPr>
              <w:spacing w:after="0"/>
            </w:pPr>
            <w:r>
              <w:rPr>
                <w:rFonts w:ascii="Times New Roman" w:eastAsia="Times New Roman" w:hAnsi="Times New Roman" w:cs="Times New Roman"/>
                <w:sz w:val="15"/>
              </w:rPr>
              <w:t xml:space="preserve">Vervoer over de weg/per spoor (ADR/RID) </w:t>
            </w:r>
          </w:p>
        </w:tc>
        <w:tc>
          <w:tcPr>
            <w:tcW w:w="3810" w:type="dxa"/>
            <w:tcBorders>
              <w:top w:val="nil"/>
              <w:left w:val="nil"/>
              <w:bottom w:val="nil"/>
              <w:right w:val="nil"/>
            </w:tcBorders>
          </w:tcPr>
          <w:p w14:paraId="2CC8AFB7" w14:textId="77777777" w:rsidR="00D65005" w:rsidRDefault="00000000">
            <w:pPr>
              <w:spacing w:after="0"/>
              <w:ind w:left="111"/>
            </w:pPr>
            <w:r>
              <w:rPr>
                <w:rFonts w:ascii="Times New Roman" w:eastAsia="Times New Roman" w:hAnsi="Times New Roman" w:cs="Times New Roman"/>
                <w:sz w:val="15"/>
              </w:rPr>
              <w:t xml:space="preserve">: Niet onderhevig aan ADR, behalve voor sectie 5.5.3. </w:t>
            </w:r>
          </w:p>
        </w:tc>
      </w:tr>
      <w:tr w:rsidR="00D65005" w14:paraId="31F8813A" w14:textId="77777777">
        <w:trPr>
          <w:trHeight w:val="245"/>
        </w:trPr>
        <w:tc>
          <w:tcPr>
            <w:tcW w:w="3462" w:type="dxa"/>
            <w:tcBorders>
              <w:top w:val="nil"/>
              <w:left w:val="nil"/>
              <w:bottom w:val="nil"/>
              <w:right w:val="nil"/>
            </w:tcBorders>
          </w:tcPr>
          <w:p w14:paraId="53BB34CD" w14:textId="77777777" w:rsidR="00D65005" w:rsidRDefault="00000000">
            <w:pPr>
              <w:spacing w:after="0"/>
            </w:pPr>
            <w:r>
              <w:rPr>
                <w:rFonts w:ascii="Times New Roman" w:eastAsia="Times New Roman" w:hAnsi="Times New Roman" w:cs="Times New Roman"/>
                <w:sz w:val="15"/>
              </w:rPr>
              <w:t xml:space="preserve">Vervoer via de lucht (ICAO-TI / IATA-DGR) </w:t>
            </w:r>
          </w:p>
        </w:tc>
        <w:tc>
          <w:tcPr>
            <w:tcW w:w="3810" w:type="dxa"/>
            <w:tcBorders>
              <w:top w:val="nil"/>
              <w:left w:val="nil"/>
              <w:bottom w:val="nil"/>
              <w:right w:val="nil"/>
            </w:tcBorders>
          </w:tcPr>
          <w:p w14:paraId="4FE57CFB" w14:textId="77777777" w:rsidR="00D65005" w:rsidRDefault="00000000">
            <w:pPr>
              <w:spacing w:after="0"/>
              <w:ind w:left="111"/>
            </w:pPr>
            <w:r>
              <w:rPr>
                <w:rFonts w:ascii="Times New Roman" w:eastAsia="Times New Roman" w:hAnsi="Times New Roman" w:cs="Times New Roman"/>
                <w:sz w:val="15"/>
              </w:rPr>
              <w:t xml:space="preserve">: Carbon dioxide, </w:t>
            </w:r>
            <w:proofErr w:type="spellStart"/>
            <w:r>
              <w:rPr>
                <w:rFonts w:ascii="Times New Roman" w:eastAsia="Times New Roman" w:hAnsi="Times New Roman" w:cs="Times New Roman"/>
                <w:sz w:val="15"/>
              </w:rPr>
              <w:t>solid</w:t>
            </w:r>
            <w:proofErr w:type="spellEnd"/>
            <w:r>
              <w:rPr>
                <w:rFonts w:ascii="Times New Roman" w:eastAsia="Times New Roman" w:hAnsi="Times New Roman" w:cs="Times New Roman"/>
                <w:sz w:val="15"/>
              </w:rPr>
              <w:t xml:space="preserve"> </w:t>
            </w:r>
          </w:p>
        </w:tc>
      </w:tr>
      <w:tr w:rsidR="00D65005" w:rsidRPr="00911709" w14:paraId="3D9A7FBE" w14:textId="77777777">
        <w:trPr>
          <w:trHeight w:val="614"/>
        </w:trPr>
        <w:tc>
          <w:tcPr>
            <w:tcW w:w="3462" w:type="dxa"/>
            <w:tcBorders>
              <w:top w:val="nil"/>
              <w:left w:val="nil"/>
              <w:bottom w:val="nil"/>
              <w:right w:val="nil"/>
            </w:tcBorders>
          </w:tcPr>
          <w:p w14:paraId="258251F5" w14:textId="77777777" w:rsidR="00D65005" w:rsidRDefault="00000000">
            <w:pPr>
              <w:spacing w:after="130"/>
            </w:pPr>
            <w:r>
              <w:rPr>
                <w:rFonts w:ascii="Times New Roman" w:eastAsia="Times New Roman" w:hAnsi="Times New Roman" w:cs="Times New Roman"/>
                <w:sz w:val="15"/>
              </w:rPr>
              <w:t xml:space="preserve">Vervoer over zee (IMDG) </w:t>
            </w:r>
          </w:p>
          <w:p w14:paraId="138EED36" w14:textId="77777777" w:rsidR="00D65005" w:rsidRDefault="00000000">
            <w:pPr>
              <w:spacing w:after="0"/>
              <w:ind w:left="29"/>
            </w:pPr>
            <w:r>
              <w:rPr>
                <w:rFonts w:ascii="Times New Roman" w:eastAsia="Times New Roman" w:hAnsi="Times New Roman" w:cs="Times New Roman"/>
                <w:sz w:val="15"/>
                <w:u w:val="single" w:color="000000"/>
              </w:rPr>
              <w:t>14.3. Transportgevarenklasse(n)</w:t>
            </w:r>
            <w:r>
              <w:rPr>
                <w:rFonts w:ascii="Times New Roman" w:eastAsia="Times New Roman" w:hAnsi="Times New Roman" w:cs="Times New Roman"/>
                <w:sz w:val="15"/>
              </w:rPr>
              <w:t xml:space="preserve"> </w:t>
            </w:r>
          </w:p>
        </w:tc>
        <w:tc>
          <w:tcPr>
            <w:tcW w:w="3810" w:type="dxa"/>
            <w:tcBorders>
              <w:top w:val="nil"/>
              <w:left w:val="nil"/>
              <w:bottom w:val="nil"/>
              <w:right w:val="nil"/>
            </w:tcBorders>
          </w:tcPr>
          <w:p w14:paraId="6D2EF5D9" w14:textId="77777777" w:rsidR="00D65005" w:rsidRPr="00911709" w:rsidRDefault="00000000">
            <w:pPr>
              <w:spacing w:after="0"/>
              <w:ind w:left="111"/>
              <w:rPr>
                <w:lang w:val="fr-FR"/>
              </w:rPr>
            </w:pPr>
            <w:r w:rsidRPr="00911709">
              <w:rPr>
                <w:rFonts w:ascii="Times New Roman" w:eastAsia="Times New Roman" w:hAnsi="Times New Roman" w:cs="Times New Roman"/>
                <w:sz w:val="15"/>
                <w:lang w:val="fr-FR"/>
              </w:rPr>
              <w:t xml:space="preserve">: CARBON DIOXIDE, SOLID (DRY ICE) </w:t>
            </w:r>
          </w:p>
        </w:tc>
      </w:tr>
      <w:tr w:rsidR="00D65005" w14:paraId="018FFACA" w14:textId="77777777">
        <w:trPr>
          <w:trHeight w:val="294"/>
        </w:trPr>
        <w:tc>
          <w:tcPr>
            <w:tcW w:w="3462" w:type="dxa"/>
            <w:tcBorders>
              <w:top w:val="nil"/>
              <w:left w:val="nil"/>
              <w:bottom w:val="nil"/>
              <w:right w:val="nil"/>
            </w:tcBorders>
          </w:tcPr>
          <w:p w14:paraId="6B2363E1" w14:textId="77777777" w:rsidR="00D65005" w:rsidRDefault="00000000">
            <w:pPr>
              <w:spacing w:after="0"/>
            </w:pPr>
            <w:r>
              <w:rPr>
                <w:rFonts w:ascii="Times New Roman" w:eastAsia="Times New Roman" w:hAnsi="Times New Roman" w:cs="Times New Roman"/>
                <w:sz w:val="15"/>
              </w:rPr>
              <w:t xml:space="preserve">Etikettering </w:t>
            </w:r>
          </w:p>
        </w:tc>
        <w:tc>
          <w:tcPr>
            <w:tcW w:w="3810" w:type="dxa"/>
            <w:tcBorders>
              <w:top w:val="nil"/>
              <w:left w:val="nil"/>
              <w:bottom w:val="nil"/>
              <w:right w:val="nil"/>
            </w:tcBorders>
          </w:tcPr>
          <w:p w14:paraId="47BB8FFF" w14:textId="77777777" w:rsidR="00D65005" w:rsidRDefault="00000000">
            <w:pPr>
              <w:spacing w:after="0"/>
              <w:ind w:left="111"/>
            </w:pPr>
            <w:r>
              <w:rPr>
                <w:rFonts w:ascii="Times New Roman" w:eastAsia="Times New Roman" w:hAnsi="Times New Roman" w:cs="Times New Roman"/>
                <w:sz w:val="15"/>
              </w:rPr>
              <w:t xml:space="preserve">:  </w:t>
            </w:r>
          </w:p>
        </w:tc>
      </w:tr>
      <w:tr w:rsidR="00D65005" w14:paraId="77AE50F6" w14:textId="77777777">
        <w:trPr>
          <w:trHeight w:val="227"/>
        </w:trPr>
        <w:tc>
          <w:tcPr>
            <w:tcW w:w="3462" w:type="dxa"/>
            <w:tcBorders>
              <w:top w:val="nil"/>
              <w:left w:val="nil"/>
              <w:bottom w:val="nil"/>
              <w:right w:val="nil"/>
            </w:tcBorders>
          </w:tcPr>
          <w:p w14:paraId="0B94BFFF" w14:textId="77777777" w:rsidR="00D65005" w:rsidRDefault="00000000">
            <w:pPr>
              <w:spacing w:after="0"/>
            </w:pPr>
            <w:r>
              <w:rPr>
                <w:rFonts w:ascii="Times New Roman" w:eastAsia="Times New Roman" w:hAnsi="Times New Roman" w:cs="Times New Roman"/>
                <w:sz w:val="15"/>
              </w:rPr>
              <w:t xml:space="preserve">Vervoer via de lucht (ICAO-TI / IATA-DGR) </w:t>
            </w:r>
          </w:p>
        </w:tc>
        <w:tc>
          <w:tcPr>
            <w:tcW w:w="3810" w:type="dxa"/>
            <w:tcBorders>
              <w:top w:val="nil"/>
              <w:left w:val="nil"/>
              <w:bottom w:val="nil"/>
              <w:right w:val="nil"/>
            </w:tcBorders>
          </w:tcPr>
          <w:p w14:paraId="64965E58" w14:textId="77777777" w:rsidR="00D65005" w:rsidRDefault="00000000">
            <w:pPr>
              <w:spacing w:after="0"/>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w:t>
            </w:r>
          </w:p>
        </w:tc>
      </w:tr>
      <w:tr w:rsidR="00D65005" w14:paraId="19D60F3E" w14:textId="77777777">
        <w:trPr>
          <w:trHeight w:val="227"/>
        </w:trPr>
        <w:tc>
          <w:tcPr>
            <w:tcW w:w="3462" w:type="dxa"/>
            <w:tcBorders>
              <w:top w:val="nil"/>
              <w:left w:val="nil"/>
              <w:bottom w:val="nil"/>
              <w:right w:val="nil"/>
            </w:tcBorders>
          </w:tcPr>
          <w:p w14:paraId="7564E09B" w14:textId="77777777" w:rsidR="00D65005" w:rsidRDefault="00000000">
            <w:pPr>
              <w:spacing w:after="0"/>
            </w:pPr>
            <w:r>
              <w:rPr>
                <w:rFonts w:ascii="Times New Roman" w:eastAsia="Times New Roman" w:hAnsi="Times New Roman" w:cs="Times New Roman"/>
                <w:sz w:val="15"/>
              </w:rPr>
              <w:t xml:space="preserve">Klasse / subklasse </w:t>
            </w:r>
          </w:p>
        </w:tc>
        <w:tc>
          <w:tcPr>
            <w:tcW w:w="3810" w:type="dxa"/>
            <w:tcBorders>
              <w:top w:val="nil"/>
              <w:left w:val="nil"/>
              <w:bottom w:val="nil"/>
              <w:right w:val="nil"/>
            </w:tcBorders>
          </w:tcPr>
          <w:p w14:paraId="3A09823C" w14:textId="77777777" w:rsidR="00D65005" w:rsidRDefault="00000000">
            <w:pPr>
              <w:spacing w:after="0"/>
              <w:ind w:left="111"/>
            </w:pPr>
            <w:r>
              <w:rPr>
                <w:rFonts w:ascii="Times New Roman" w:eastAsia="Times New Roman" w:hAnsi="Times New Roman" w:cs="Times New Roman"/>
                <w:sz w:val="15"/>
              </w:rPr>
              <w:t xml:space="preserve">: 9 </w:t>
            </w:r>
          </w:p>
        </w:tc>
      </w:tr>
      <w:tr w:rsidR="00D65005" w14:paraId="58F1E54B" w14:textId="77777777">
        <w:trPr>
          <w:trHeight w:val="226"/>
        </w:trPr>
        <w:tc>
          <w:tcPr>
            <w:tcW w:w="3462" w:type="dxa"/>
            <w:tcBorders>
              <w:top w:val="nil"/>
              <w:left w:val="nil"/>
              <w:bottom w:val="nil"/>
              <w:right w:val="nil"/>
            </w:tcBorders>
          </w:tcPr>
          <w:p w14:paraId="44137006" w14:textId="77777777" w:rsidR="00D65005" w:rsidRDefault="00000000">
            <w:pPr>
              <w:spacing w:after="0"/>
            </w:pPr>
            <w:r>
              <w:rPr>
                <w:rFonts w:ascii="Times New Roman" w:eastAsia="Times New Roman" w:hAnsi="Times New Roman" w:cs="Times New Roman"/>
                <w:sz w:val="15"/>
              </w:rPr>
              <w:t xml:space="preserve">Vervoer over zee (IMDG) </w:t>
            </w:r>
          </w:p>
        </w:tc>
        <w:tc>
          <w:tcPr>
            <w:tcW w:w="3810" w:type="dxa"/>
            <w:tcBorders>
              <w:top w:val="nil"/>
              <w:left w:val="nil"/>
              <w:bottom w:val="nil"/>
              <w:right w:val="nil"/>
            </w:tcBorders>
          </w:tcPr>
          <w:p w14:paraId="38BD805B" w14:textId="77777777" w:rsidR="00D65005" w:rsidRDefault="00000000">
            <w:pPr>
              <w:spacing w:after="0"/>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w:t>
            </w:r>
          </w:p>
        </w:tc>
      </w:tr>
      <w:tr w:rsidR="00D65005" w14:paraId="4B262C38" w14:textId="77777777">
        <w:trPr>
          <w:trHeight w:val="206"/>
        </w:trPr>
        <w:tc>
          <w:tcPr>
            <w:tcW w:w="3462" w:type="dxa"/>
            <w:tcBorders>
              <w:top w:val="nil"/>
              <w:left w:val="nil"/>
              <w:bottom w:val="nil"/>
              <w:right w:val="nil"/>
            </w:tcBorders>
          </w:tcPr>
          <w:p w14:paraId="52F65DF7" w14:textId="77777777" w:rsidR="00D65005" w:rsidRDefault="00000000">
            <w:pPr>
              <w:spacing w:after="0"/>
            </w:pPr>
            <w:r>
              <w:rPr>
                <w:rFonts w:ascii="Times New Roman" w:eastAsia="Times New Roman" w:hAnsi="Times New Roman" w:cs="Times New Roman"/>
                <w:sz w:val="15"/>
              </w:rPr>
              <w:t xml:space="preserve">Klasse / subklasse </w:t>
            </w:r>
          </w:p>
        </w:tc>
        <w:tc>
          <w:tcPr>
            <w:tcW w:w="3810" w:type="dxa"/>
            <w:tcBorders>
              <w:top w:val="nil"/>
              <w:left w:val="nil"/>
              <w:bottom w:val="nil"/>
              <w:right w:val="nil"/>
            </w:tcBorders>
          </w:tcPr>
          <w:p w14:paraId="507F9FE6" w14:textId="77777777" w:rsidR="00D65005" w:rsidRDefault="00000000">
            <w:pPr>
              <w:spacing w:after="0"/>
              <w:ind w:left="111"/>
            </w:pPr>
            <w:r>
              <w:rPr>
                <w:rFonts w:ascii="Times New Roman" w:eastAsia="Times New Roman" w:hAnsi="Times New Roman" w:cs="Times New Roman"/>
                <w:sz w:val="15"/>
              </w:rPr>
              <w:t xml:space="preserve">: 9 </w:t>
            </w:r>
          </w:p>
        </w:tc>
      </w:tr>
      <w:tr w:rsidR="00D65005" w14:paraId="31E52A0E" w14:textId="77777777">
        <w:trPr>
          <w:trHeight w:val="208"/>
        </w:trPr>
        <w:tc>
          <w:tcPr>
            <w:tcW w:w="3462" w:type="dxa"/>
            <w:tcBorders>
              <w:top w:val="nil"/>
              <w:left w:val="nil"/>
              <w:bottom w:val="nil"/>
              <w:right w:val="nil"/>
            </w:tcBorders>
          </w:tcPr>
          <w:p w14:paraId="127B4F3E" w14:textId="77777777" w:rsidR="00D65005" w:rsidRDefault="00000000">
            <w:pPr>
              <w:spacing w:after="0"/>
            </w:pPr>
            <w:r>
              <w:rPr>
                <w:rFonts w:ascii="Times New Roman" w:eastAsia="Times New Roman" w:hAnsi="Times New Roman" w:cs="Times New Roman"/>
                <w:sz w:val="15"/>
              </w:rPr>
              <w:t>Noodplan (</w:t>
            </w:r>
            <w:proofErr w:type="spellStart"/>
            <w:r>
              <w:rPr>
                <w:rFonts w:ascii="Times New Roman" w:eastAsia="Times New Roman" w:hAnsi="Times New Roman" w:cs="Times New Roman"/>
                <w:sz w:val="15"/>
              </w:rPr>
              <w:t>EmS</w:t>
            </w:r>
            <w:proofErr w:type="spellEnd"/>
            <w:r>
              <w:rPr>
                <w:rFonts w:ascii="Times New Roman" w:eastAsia="Times New Roman" w:hAnsi="Times New Roman" w:cs="Times New Roman"/>
                <w:sz w:val="15"/>
              </w:rPr>
              <w:t xml:space="preserve">)- Brand </w:t>
            </w:r>
          </w:p>
        </w:tc>
        <w:tc>
          <w:tcPr>
            <w:tcW w:w="3810" w:type="dxa"/>
            <w:tcBorders>
              <w:top w:val="nil"/>
              <w:left w:val="nil"/>
              <w:bottom w:val="nil"/>
              <w:right w:val="nil"/>
            </w:tcBorders>
          </w:tcPr>
          <w:p w14:paraId="1F9BAA68" w14:textId="77777777" w:rsidR="00D65005" w:rsidRDefault="00000000">
            <w:pPr>
              <w:spacing w:after="0"/>
              <w:ind w:left="110"/>
            </w:pPr>
            <w:r>
              <w:rPr>
                <w:rFonts w:ascii="Times New Roman" w:eastAsia="Times New Roman" w:hAnsi="Times New Roman" w:cs="Times New Roman"/>
                <w:sz w:val="15"/>
              </w:rPr>
              <w:t xml:space="preserve">: F-C </w:t>
            </w:r>
          </w:p>
        </w:tc>
      </w:tr>
      <w:tr w:rsidR="00D65005" w14:paraId="6B5CC739" w14:textId="77777777">
        <w:trPr>
          <w:trHeight w:val="566"/>
        </w:trPr>
        <w:tc>
          <w:tcPr>
            <w:tcW w:w="3462" w:type="dxa"/>
            <w:tcBorders>
              <w:top w:val="nil"/>
              <w:left w:val="nil"/>
              <w:bottom w:val="nil"/>
              <w:right w:val="nil"/>
            </w:tcBorders>
          </w:tcPr>
          <w:p w14:paraId="3F8B1F7F" w14:textId="77777777" w:rsidR="00D65005" w:rsidRDefault="00000000">
            <w:pPr>
              <w:spacing w:after="0"/>
              <w:ind w:left="29" w:right="1640" w:hanging="29"/>
            </w:pPr>
            <w:r>
              <w:rPr>
                <w:rFonts w:ascii="Times New Roman" w:eastAsia="Times New Roman" w:hAnsi="Times New Roman" w:cs="Times New Roman"/>
                <w:sz w:val="15"/>
              </w:rPr>
              <w:t>Noodplan (</w:t>
            </w:r>
            <w:proofErr w:type="spellStart"/>
            <w:r>
              <w:rPr>
                <w:rFonts w:ascii="Times New Roman" w:eastAsia="Times New Roman" w:hAnsi="Times New Roman" w:cs="Times New Roman"/>
                <w:sz w:val="15"/>
              </w:rPr>
              <w:t>EmS</w:t>
            </w:r>
            <w:proofErr w:type="spellEnd"/>
            <w:r>
              <w:rPr>
                <w:rFonts w:ascii="Times New Roman" w:eastAsia="Times New Roman" w:hAnsi="Times New Roman" w:cs="Times New Roman"/>
                <w:sz w:val="15"/>
              </w:rPr>
              <w:t xml:space="preserve">)- Lek </w:t>
            </w:r>
            <w:r>
              <w:rPr>
                <w:rFonts w:ascii="Times New Roman" w:eastAsia="Times New Roman" w:hAnsi="Times New Roman" w:cs="Times New Roman"/>
                <w:sz w:val="15"/>
                <w:u w:val="single" w:color="000000"/>
              </w:rPr>
              <w:t>14.4. Verpakkingsgroep</w:t>
            </w:r>
            <w:r>
              <w:rPr>
                <w:rFonts w:ascii="Times New Roman" w:eastAsia="Times New Roman" w:hAnsi="Times New Roman" w:cs="Times New Roman"/>
                <w:sz w:val="15"/>
              </w:rPr>
              <w:t xml:space="preserve"> </w:t>
            </w:r>
          </w:p>
        </w:tc>
        <w:tc>
          <w:tcPr>
            <w:tcW w:w="3810" w:type="dxa"/>
            <w:tcBorders>
              <w:top w:val="nil"/>
              <w:left w:val="nil"/>
              <w:bottom w:val="nil"/>
              <w:right w:val="nil"/>
            </w:tcBorders>
          </w:tcPr>
          <w:p w14:paraId="57441EC1" w14:textId="77777777" w:rsidR="00D65005" w:rsidRDefault="00000000">
            <w:pPr>
              <w:spacing w:after="0"/>
              <w:ind w:left="110"/>
            </w:pPr>
            <w:r>
              <w:rPr>
                <w:rFonts w:ascii="Times New Roman" w:eastAsia="Times New Roman" w:hAnsi="Times New Roman" w:cs="Times New Roman"/>
                <w:sz w:val="15"/>
              </w:rPr>
              <w:t xml:space="preserve">: S-V </w:t>
            </w:r>
          </w:p>
        </w:tc>
      </w:tr>
      <w:tr w:rsidR="00D65005" w14:paraId="2FF700EA" w14:textId="77777777">
        <w:trPr>
          <w:trHeight w:val="247"/>
        </w:trPr>
        <w:tc>
          <w:tcPr>
            <w:tcW w:w="3462" w:type="dxa"/>
            <w:tcBorders>
              <w:top w:val="nil"/>
              <w:left w:val="nil"/>
              <w:bottom w:val="nil"/>
              <w:right w:val="nil"/>
            </w:tcBorders>
          </w:tcPr>
          <w:p w14:paraId="6153D23C" w14:textId="77777777" w:rsidR="00D65005" w:rsidRDefault="00000000">
            <w:pPr>
              <w:spacing w:after="0"/>
            </w:pPr>
            <w:r>
              <w:rPr>
                <w:rFonts w:ascii="Times New Roman" w:eastAsia="Times New Roman" w:hAnsi="Times New Roman" w:cs="Times New Roman"/>
                <w:sz w:val="15"/>
              </w:rPr>
              <w:t xml:space="preserve">Vervoer over de weg/per spoor (ADR/RID) </w:t>
            </w:r>
          </w:p>
        </w:tc>
        <w:tc>
          <w:tcPr>
            <w:tcW w:w="3810" w:type="dxa"/>
            <w:tcBorders>
              <w:top w:val="nil"/>
              <w:left w:val="nil"/>
              <w:bottom w:val="nil"/>
              <w:right w:val="nil"/>
            </w:tcBorders>
          </w:tcPr>
          <w:p w14:paraId="67B543CD" w14:textId="77777777" w:rsidR="00D65005" w:rsidRDefault="00000000">
            <w:pPr>
              <w:spacing w:after="0"/>
              <w:ind w:left="109"/>
            </w:pPr>
            <w:r>
              <w:rPr>
                <w:rFonts w:ascii="Times New Roman" w:eastAsia="Times New Roman" w:hAnsi="Times New Roman" w:cs="Times New Roman"/>
                <w:sz w:val="15"/>
              </w:rPr>
              <w:t xml:space="preserve">: Niet van toepassing </w:t>
            </w:r>
          </w:p>
        </w:tc>
      </w:tr>
      <w:tr w:rsidR="00D65005" w14:paraId="481CFA09" w14:textId="77777777">
        <w:trPr>
          <w:trHeight w:val="208"/>
        </w:trPr>
        <w:tc>
          <w:tcPr>
            <w:tcW w:w="3462" w:type="dxa"/>
            <w:tcBorders>
              <w:top w:val="nil"/>
              <w:left w:val="nil"/>
              <w:bottom w:val="nil"/>
              <w:right w:val="nil"/>
            </w:tcBorders>
          </w:tcPr>
          <w:p w14:paraId="31EAEAFF" w14:textId="77777777" w:rsidR="00D65005" w:rsidRDefault="00000000">
            <w:pPr>
              <w:spacing w:after="0"/>
            </w:pPr>
            <w:r>
              <w:rPr>
                <w:rFonts w:ascii="Times New Roman" w:eastAsia="Times New Roman" w:hAnsi="Times New Roman" w:cs="Times New Roman"/>
                <w:sz w:val="15"/>
              </w:rPr>
              <w:t xml:space="preserve">Vervoer via de lucht (ICAO-TI / IATA-DGR) </w:t>
            </w:r>
          </w:p>
        </w:tc>
        <w:tc>
          <w:tcPr>
            <w:tcW w:w="3810" w:type="dxa"/>
            <w:tcBorders>
              <w:top w:val="nil"/>
              <w:left w:val="nil"/>
              <w:bottom w:val="nil"/>
              <w:right w:val="nil"/>
            </w:tcBorders>
          </w:tcPr>
          <w:p w14:paraId="1C46183F" w14:textId="77777777" w:rsidR="00D65005" w:rsidRDefault="00000000">
            <w:pPr>
              <w:spacing w:after="0"/>
              <w:ind w:left="110"/>
            </w:pPr>
            <w:r>
              <w:rPr>
                <w:rFonts w:ascii="Times New Roman" w:eastAsia="Times New Roman" w:hAnsi="Times New Roman" w:cs="Times New Roman"/>
                <w:sz w:val="15"/>
              </w:rPr>
              <w:t xml:space="preserve">: Niet van toepassing </w:t>
            </w:r>
          </w:p>
        </w:tc>
      </w:tr>
      <w:tr w:rsidR="00D65005" w14:paraId="619941B6" w14:textId="77777777">
        <w:trPr>
          <w:trHeight w:val="174"/>
        </w:trPr>
        <w:tc>
          <w:tcPr>
            <w:tcW w:w="3462" w:type="dxa"/>
            <w:tcBorders>
              <w:top w:val="nil"/>
              <w:left w:val="nil"/>
              <w:bottom w:val="nil"/>
              <w:right w:val="nil"/>
            </w:tcBorders>
          </w:tcPr>
          <w:p w14:paraId="1AB0FA3F" w14:textId="77777777" w:rsidR="00D65005" w:rsidRDefault="00000000">
            <w:pPr>
              <w:spacing w:after="0"/>
            </w:pPr>
            <w:r>
              <w:rPr>
                <w:rFonts w:ascii="Times New Roman" w:eastAsia="Times New Roman" w:hAnsi="Times New Roman" w:cs="Times New Roman"/>
                <w:sz w:val="15"/>
              </w:rPr>
              <w:t xml:space="preserve">Vervoer over zee (IMDG) </w:t>
            </w:r>
          </w:p>
        </w:tc>
        <w:tc>
          <w:tcPr>
            <w:tcW w:w="3810" w:type="dxa"/>
            <w:tcBorders>
              <w:top w:val="nil"/>
              <w:left w:val="nil"/>
              <w:bottom w:val="nil"/>
              <w:right w:val="nil"/>
            </w:tcBorders>
          </w:tcPr>
          <w:p w14:paraId="127D0799" w14:textId="77777777" w:rsidR="00D65005" w:rsidRDefault="00000000">
            <w:pPr>
              <w:spacing w:after="0"/>
              <w:ind w:left="110"/>
            </w:pPr>
            <w:r>
              <w:rPr>
                <w:rFonts w:ascii="Times New Roman" w:eastAsia="Times New Roman" w:hAnsi="Times New Roman" w:cs="Times New Roman"/>
                <w:sz w:val="15"/>
              </w:rPr>
              <w:t xml:space="preserve">: Niet van toepassing </w:t>
            </w:r>
          </w:p>
        </w:tc>
      </w:tr>
    </w:tbl>
    <w:p w14:paraId="4F7AC7BF" w14:textId="77777777" w:rsidR="00D65005" w:rsidRDefault="00000000">
      <w:pPr>
        <w:pStyle w:val="Kop2"/>
        <w:spacing w:after="0"/>
        <w:ind w:left="24"/>
      </w:pPr>
      <w:r>
        <w:t>14.5. Milieugevaren</w:t>
      </w:r>
      <w:r>
        <w:rPr>
          <w:u w:val="none"/>
        </w:rPr>
        <w:t xml:space="preserve"> </w:t>
      </w:r>
    </w:p>
    <w:tbl>
      <w:tblPr>
        <w:tblStyle w:val="TableGrid"/>
        <w:tblW w:w="9899" w:type="dxa"/>
        <w:tblInd w:w="0" w:type="dxa"/>
        <w:tblCellMar>
          <w:top w:w="0" w:type="dxa"/>
          <w:left w:w="0" w:type="dxa"/>
          <w:bottom w:w="0" w:type="dxa"/>
          <w:right w:w="0" w:type="dxa"/>
        </w:tblCellMar>
        <w:tblLook w:val="04A0" w:firstRow="1" w:lastRow="0" w:firstColumn="1" w:lastColumn="0" w:noHBand="0" w:noVBand="1"/>
      </w:tblPr>
      <w:tblGrid>
        <w:gridCol w:w="3462"/>
        <w:gridCol w:w="6437"/>
      </w:tblGrid>
      <w:tr w:rsidR="00D65005" w14:paraId="5C0E7195" w14:textId="77777777">
        <w:trPr>
          <w:trHeight w:val="174"/>
        </w:trPr>
        <w:tc>
          <w:tcPr>
            <w:tcW w:w="3462" w:type="dxa"/>
            <w:tcBorders>
              <w:top w:val="nil"/>
              <w:left w:val="nil"/>
              <w:bottom w:val="nil"/>
              <w:right w:val="nil"/>
            </w:tcBorders>
          </w:tcPr>
          <w:p w14:paraId="344DC20E" w14:textId="77777777" w:rsidR="00D65005" w:rsidRDefault="00000000">
            <w:pPr>
              <w:spacing w:after="0"/>
            </w:pPr>
            <w:r>
              <w:rPr>
                <w:rFonts w:ascii="Times New Roman" w:eastAsia="Times New Roman" w:hAnsi="Times New Roman" w:cs="Times New Roman"/>
                <w:sz w:val="15"/>
              </w:rPr>
              <w:t xml:space="preserve">Vervoer over de weg/per spoor (ADR/RID) </w:t>
            </w:r>
          </w:p>
        </w:tc>
        <w:tc>
          <w:tcPr>
            <w:tcW w:w="6437" w:type="dxa"/>
            <w:tcBorders>
              <w:top w:val="nil"/>
              <w:left w:val="nil"/>
              <w:bottom w:val="nil"/>
              <w:right w:val="nil"/>
            </w:tcBorders>
          </w:tcPr>
          <w:p w14:paraId="261A5A7F" w14:textId="77777777" w:rsidR="00D65005" w:rsidRDefault="00000000">
            <w:pPr>
              <w:spacing w:after="0"/>
              <w:ind w:left="109"/>
            </w:pPr>
            <w:r>
              <w:rPr>
                <w:rFonts w:ascii="Times New Roman" w:eastAsia="Times New Roman" w:hAnsi="Times New Roman" w:cs="Times New Roman"/>
                <w:sz w:val="15"/>
              </w:rPr>
              <w:t xml:space="preserve">: Geen. </w:t>
            </w:r>
          </w:p>
        </w:tc>
      </w:tr>
      <w:tr w:rsidR="00D65005" w14:paraId="4B4BA26A" w14:textId="77777777">
        <w:trPr>
          <w:trHeight w:val="208"/>
        </w:trPr>
        <w:tc>
          <w:tcPr>
            <w:tcW w:w="3462" w:type="dxa"/>
            <w:tcBorders>
              <w:top w:val="nil"/>
              <w:left w:val="nil"/>
              <w:bottom w:val="nil"/>
              <w:right w:val="nil"/>
            </w:tcBorders>
          </w:tcPr>
          <w:p w14:paraId="31284ADB" w14:textId="77777777" w:rsidR="00D65005" w:rsidRDefault="00000000">
            <w:pPr>
              <w:spacing w:after="0"/>
            </w:pPr>
            <w:r>
              <w:rPr>
                <w:rFonts w:ascii="Times New Roman" w:eastAsia="Times New Roman" w:hAnsi="Times New Roman" w:cs="Times New Roman"/>
                <w:sz w:val="15"/>
              </w:rPr>
              <w:t xml:space="preserve">Vervoer via de lucht (ICAO-TI / IATA-DGR) </w:t>
            </w:r>
          </w:p>
        </w:tc>
        <w:tc>
          <w:tcPr>
            <w:tcW w:w="6437" w:type="dxa"/>
            <w:tcBorders>
              <w:top w:val="nil"/>
              <w:left w:val="nil"/>
              <w:bottom w:val="nil"/>
              <w:right w:val="nil"/>
            </w:tcBorders>
          </w:tcPr>
          <w:p w14:paraId="71CC7259" w14:textId="77777777" w:rsidR="00D65005" w:rsidRDefault="00000000">
            <w:pPr>
              <w:spacing w:after="0"/>
              <w:ind w:left="110"/>
            </w:pPr>
            <w:r>
              <w:rPr>
                <w:rFonts w:ascii="Times New Roman" w:eastAsia="Times New Roman" w:hAnsi="Times New Roman" w:cs="Times New Roman"/>
                <w:sz w:val="15"/>
              </w:rPr>
              <w:t xml:space="preserve">: Geen. </w:t>
            </w:r>
          </w:p>
        </w:tc>
      </w:tr>
      <w:tr w:rsidR="00D65005" w14:paraId="5BFDBB69" w14:textId="77777777">
        <w:trPr>
          <w:trHeight w:val="566"/>
        </w:trPr>
        <w:tc>
          <w:tcPr>
            <w:tcW w:w="3462" w:type="dxa"/>
            <w:tcBorders>
              <w:top w:val="nil"/>
              <w:left w:val="nil"/>
              <w:bottom w:val="nil"/>
              <w:right w:val="nil"/>
            </w:tcBorders>
          </w:tcPr>
          <w:p w14:paraId="2FA28D82" w14:textId="77777777" w:rsidR="00D65005" w:rsidRDefault="00000000">
            <w:pPr>
              <w:spacing w:after="130"/>
            </w:pPr>
            <w:r>
              <w:rPr>
                <w:rFonts w:ascii="Times New Roman" w:eastAsia="Times New Roman" w:hAnsi="Times New Roman" w:cs="Times New Roman"/>
                <w:sz w:val="15"/>
              </w:rPr>
              <w:t xml:space="preserve">Vervoer over zee (IMDG) </w:t>
            </w:r>
          </w:p>
          <w:p w14:paraId="0A1B7545" w14:textId="77777777" w:rsidR="00D65005" w:rsidRDefault="00000000">
            <w:pPr>
              <w:spacing w:after="0"/>
              <w:ind w:left="29"/>
            </w:pPr>
            <w:r>
              <w:rPr>
                <w:rFonts w:ascii="Times New Roman" w:eastAsia="Times New Roman" w:hAnsi="Times New Roman" w:cs="Times New Roman"/>
                <w:sz w:val="15"/>
                <w:u w:val="single" w:color="000000"/>
              </w:rPr>
              <w:t>14.6. Bijzondere voorzorgen voor de gebruiker</w:t>
            </w:r>
            <w:r>
              <w:rPr>
                <w:rFonts w:ascii="Times New Roman" w:eastAsia="Times New Roman" w:hAnsi="Times New Roman" w:cs="Times New Roman"/>
                <w:sz w:val="15"/>
              </w:rPr>
              <w:t xml:space="preserve"> </w:t>
            </w:r>
          </w:p>
        </w:tc>
        <w:tc>
          <w:tcPr>
            <w:tcW w:w="6437" w:type="dxa"/>
            <w:tcBorders>
              <w:top w:val="nil"/>
              <w:left w:val="nil"/>
              <w:bottom w:val="nil"/>
              <w:right w:val="nil"/>
            </w:tcBorders>
          </w:tcPr>
          <w:p w14:paraId="5A6E7EA7" w14:textId="77777777" w:rsidR="00D65005" w:rsidRDefault="00000000">
            <w:pPr>
              <w:spacing w:after="0"/>
              <w:ind w:left="111"/>
            </w:pPr>
            <w:r>
              <w:rPr>
                <w:rFonts w:ascii="Times New Roman" w:eastAsia="Times New Roman" w:hAnsi="Times New Roman" w:cs="Times New Roman"/>
                <w:sz w:val="15"/>
              </w:rPr>
              <w:t xml:space="preserve">: Geen. </w:t>
            </w:r>
          </w:p>
        </w:tc>
      </w:tr>
      <w:tr w:rsidR="00D65005" w14:paraId="398874B6" w14:textId="77777777">
        <w:trPr>
          <w:trHeight w:val="284"/>
        </w:trPr>
        <w:tc>
          <w:tcPr>
            <w:tcW w:w="3462" w:type="dxa"/>
            <w:tcBorders>
              <w:top w:val="nil"/>
              <w:left w:val="nil"/>
              <w:bottom w:val="nil"/>
              <w:right w:val="nil"/>
            </w:tcBorders>
          </w:tcPr>
          <w:p w14:paraId="300B96D1" w14:textId="77777777" w:rsidR="00D65005" w:rsidRDefault="00000000">
            <w:pPr>
              <w:spacing w:after="0"/>
            </w:pPr>
            <w:r>
              <w:rPr>
                <w:rFonts w:ascii="Times New Roman" w:eastAsia="Times New Roman" w:hAnsi="Times New Roman" w:cs="Times New Roman"/>
                <w:sz w:val="15"/>
              </w:rPr>
              <w:lastRenderedPageBreak/>
              <w:t xml:space="preserve">Verpakkingsinstructie (s) </w:t>
            </w:r>
          </w:p>
        </w:tc>
        <w:tc>
          <w:tcPr>
            <w:tcW w:w="6437" w:type="dxa"/>
            <w:tcBorders>
              <w:top w:val="nil"/>
              <w:left w:val="nil"/>
              <w:bottom w:val="nil"/>
              <w:right w:val="nil"/>
            </w:tcBorders>
          </w:tcPr>
          <w:p w14:paraId="47A5AA70" w14:textId="77777777" w:rsidR="00D65005" w:rsidRDefault="00000000">
            <w:pPr>
              <w:spacing w:after="0"/>
              <w:ind w:left="1"/>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w:t>
            </w:r>
          </w:p>
        </w:tc>
      </w:tr>
      <w:tr w:rsidR="00D65005" w14:paraId="7C095608" w14:textId="77777777">
        <w:trPr>
          <w:trHeight w:val="206"/>
        </w:trPr>
        <w:tc>
          <w:tcPr>
            <w:tcW w:w="3462" w:type="dxa"/>
            <w:tcBorders>
              <w:top w:val="nil"/>
              <w:left w:val="nil"/>
              <w:bottom w:val="nil"/>
              <w:right w:val="nil"/>
            </w:tcBorders>
          </w:tcPr>
          <w:p w14:paraId="42F244C8" w14:textId="77777777" w:rsidR="00D65005" w:rsidRDefault="00000000">
            <w:pPr>
              <w:spacing w:after="0"/>
            </w:pPr>
            <w:r>
              <w:rPr>
                <w:rFonts w:ascii="Times New Roman" w:eastAsia="Times New Roman" w:hAnsi="Times New Roman" w:cs="Times New Roman"/>
                <w:sz w:val="15"/>
              </w:rPr>
              <w:t xml:space="preserve">Vervoer via de lucht (ICAO-TI / IATA-DGR) </w:t>
            </w:r>
          </w:p>
        </w:tc>
        <w:tc>
          <w:tcPr>
            <w:tcW w:w="6437" w:type="dxa"/>
            <w:tcBorders>
              <w:top w:val="nil"/>
              <w:left w:val="nil"/>
              <w:bottom w:val="nil"/>
              <w:right w:val="nil"/>
            </w:tcBorders>
          </w:tcPr>
          <w:p w14:paraId="63457E40" w14:textId="77777777" w:rsidR="00D65005" w:rsidRDefault="00000000">
            <w:pPr>
              <w:spacing w:after="0"/>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w:t>
            </w:r>
          </w:p>
        </w:tc>
      </w:tr>
      <w:tr w:rsidR="00D65005" w14:paraId="437A8AAA" w14:textId="77777777">
        <w:trPr>
          <w:trHeight w:val="208"/>
        </w:trPr>
        <w:tc>
          <w:tcPr>
            <w:tcW w:w="3462" w:type="dxa"/>
            <w:tcBorders>
              <w:top w:val="nil"/>
              <w:left w:val="nil"/>
              <w:bottom w:val="nil"/>
              <w:right w:val="nil"/>
            </w:tcBorders>
          </w:tcPr>
          <w:p w14:paraId="0D36699F" w14:textId="77777777" w:rsidR="00D65005" w:rsidRDefault="00000000">
            <w:pPr>
              <w:spacing w:after="0"/>
            </w:pPr>
            <w:r>
              <w:rPr>
                <w:rFonts w:ascii="Times New Roman" w:eastAsia="Times New Roman" w:hAnsi="Times New Roman" w:cs="Times New Roman"/>
                <w:sz w:val="15"/>
              </w:rPr>
              <w:t xml:space="preserve">     Passagier - en vrachtvliegtuig </w:t>
            </w:r>
          </w:p>
        </w:tc>
        <w:tc>
          <w:tcPr>
            <w:tcW w:w="6437" w:type="dxa"/>
            <w:tcBorders>
              <w:top w:val="nil"/>
              <w:left w:val="nil"/>
              <w:bottom w:val="nil"/>
              <w:right w:val="nil"/>
            </w:tcBorders>
          </w:tcPr>
          <w:p w14:paraId="7B7E9DD9" w14:textId="77777777" w:rsidR="00D65005" w:rsidRDefault="00000000">
            <w:pPr>
              <w:spacing w:after="0"/>
              <w:ind w:left="109"/>
            </w:pPr>
            <w:r>
              <w:rPr>
                <w:rFonts w:ascii="Times New Roman" w:eastAsia="Times New Roman" w:hAnsi="Times New Roman" w:cs="Times New Roman"/>
                <w:sz w:val="15"/>
              </w:rPr>
              <w:t xml:space="preserve">: 954. </w:t>
            </w:r>
          </w:p>
        </w:tc>
      </w:tr>
      <w:tr w:rsidR="00D65005" w14:paraId="2C16C46F" w14:textId="77777777">
        <w:trPr>
          <w:trHeight w:val="208"/>
        </w:trPr>
        <w:tc>
          <w:tcPr>
            <w:tcW w:w="3462" w:type="dxa"/>
            <w:tcBorders>
              <w:top w:val="nil"/>
              <w:left w:val="nil"/>
              <w:bottom w:val="nil"/>
              <w:right w:val="nil"/>
            </w:tcBorders>
          </w:tcPr>
          <w:p w14:paraId="4F2666E9" w14:textId="77777777" w:rsidR="00D65005" w:rsidRDefault="00000000">
            <w:pPr>
              <w:spacing w:after="0"/>
            </w:pPr>
            <w:r>
              <w:rPr>
                <w:rFonts w:ascii="Times New Roman" w:eastAsia="Times New Roman" w:hAnsi="Times New Roman" w:cs="Times New Roman"/>
                <w:sz w:val="15"/>
              </w:rPr>
              <w:t xml:space="preserve">     Enkel vrachtvliegtuig. </w:t>
            </w:r>
          </w:p>
        </w:tc>
        <w:tc>
          <w:tcPr>
            <w:tcW w:w="6437" w:type="dxa"/>
            <w:tcBorders>
              <w:top w:val="nil"/>
              <w:left w:val="nil"/>
              <w:bottom w:val="nil"/>
              <w:right w:val="nil"/>
            </w:tcBorders>
          </w:tcPr>
          <w:p w14:paraId="0F46D99B" w14:textId="77777777" w:rsidR="00D65005" w:rsidRDefault="00000000">
            <w:pPr>
              <w:spacing w:after="0"/>
              <w:ind w:left="111"/>
            </w:pPr>
            <w:r>
              <w:rPr>
                <w:rFonts w:ascii="Times New Roman" w:eastAsia="Times New Roman" w:hAnsi="Times New Roman" w:cs="Times New Roman"/>
                <w:sz w:val="15"/>
              </w:rPr>
              <w:t xml:space="preserve">: 954. </w:t>
            </w:r>
          </w:p>
        </w:tc>
      </w:tr>
      <w:tr w:rsidR="00D65005" w14:paraId="3B05F5FD" w14:textId="77777777">
        <w:trPr>
          <w:trHeight w:val="208"/>
        </w:trPr>
        <w:tc>
          <w:tcPr>
            <w:tcW w:w="3462" w:type="dxa"/>
            <w:tcBorders>
              <w:top w:val="nil"/>
              <w:left w:val="nil"/>
              <w:bottom w:val="nil"/>
              <w:right w:val="nil"/>
            </w:tcBorders>
          </w:tcPr>
          <w:p w14:paraId="007AA7DA" w14:textId="77777777" w:rsidR="00D65005" w:rsidRDefault="00000000">
            <w:pPr>
              <w:spacing w:after="0"/>
            </w:pPr>
            <w:r>
              <w:rPr>
                <w:rFonts w:ascii="Times New Roman" w:eastAsia="Times New Roman" w:hAnsi="Times New Roman" w:cs="Times New Roman"/>
                <w:sz w:val="15"/>
              </w:rPr>
              <w:t xml:space="preserve">Vervoer over zee (IMDG) </w:t>
            </w:r>
          </w:p>
        </w:tc>
        <w:tc>
          <w:tcPr>
            <w:tcW w:w="6437" w:type="dxa"/>
            <w:tcBorders>
              <w:top w:val="nil"/>
              <w:left w:val="nil"/>
              <w:bottom w:val="nil"/>
              <w:right w:val="nil"/>
            </w:tcBorders>
          </w:tcPr>
          <w:p w14:paraId="7C85FB48" w14:textId="77777777" w:rsidR="00D65005" w:rsidRDefault="00000000">
            <w:pPr>
              <w:spacing w:after="0"/>
              <w:ind w:left="111"/>
            </w:pPr>
            <w:r>
              <w:rPr>
                <w:rFonts w:ascii="Times New Roman" w:eastAsia="Times New Roman" w:hAnsi="Times New Roman" w:cs="Times New Roman"/>
                <w:sz w:val="15"/>
              </w:rPr>
              <w:t xml:space="preserve">: P003 </w:t>
            </w:r>
          </w:p>
        </w:tc>
      </w:tr>
      <w:tr w:rsidR="00D65005" w14:paraId="40E09496" w14:textId="77777777">
        <w:trPr>
          <w:trHeight w:val="208"/>
        </w:trPr>
        <w:tc>
          <w:tcPr>
            <w:tcW w:w="3462" w:type="dxa"/>
            <w:tcBorders>
              <w:top w:val="nil"/>
              <w:left w:val="nil"/>
              <w:bottom w:val="nil"/>
              <w:right w:val="nil"/>
            </w:tcBorders>
          </w:tcPr>
          <w:p w14:paraId="6EBAC173" w14:textId="77777777" w:rsidR="00D65005" w:rsidRDefault="00000000">
            <w:pPr>
              <w:spacing w:after="0"/>
            </w:pPr>
            <w:r>
              <w:rPr>
                <w:rFonts w:ascii="Times New Roman" w:eastAsia="Times New Roman" w:hAnsi="Times New Roman" w:cs="Times New Roman"/>
                <w:sz w:val="15"/>
              </w:rPr>
              <w:t xml:space="preserve"> </w:t>
            </w:r>
          </w:p>
        </w:tc>
        <w:tc>
          <w:tcPr>
            <w:tcW w:w="6437" w:type="dxa"/>
            <w:tcBorders>
              <w:top w:val="nil"/>
              <w:left w:val="nil"/>
              <w:bottom w:val="nil"/>
              <w:right w:val="nil"/>
            </w:tcBorders>
          </w:tcPr>
          <w:p w14:paraId="0D9C511E" w14:textId="77777777" w:rsidR="00D65005" w:rsidRDefault="00000000">
            <w:pPr>
              <w:spacing w:after="0"/>
              <w:ind w:left="1"/>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w:t>
            </w:r>
          </w:p>
        </w:tc>
      </w:tr>
      <w:tr w:rsidR="00D65005" w14:paraId="08C90333" w14:textId="77777777">
        <w:trPr>
          <w:trHeight w:val="1835"/>
        </w:trPr>
        <w:tc>
          <w:tcPr>
            <w:tcW w:w="3462" w:type="dxa"/>
            <w:tcBorders>
              <w:top w:val="nil"/>
              <w:left w:val="nil"/>
              <w:bottom w:val="nil"/>
              <w:right w:val="nil"/>
            </w:tcBorders>
          </w:tcPr>
          <w:p w14:paraId="02B10A2D" w14:textId="77777777" w:rsidR="00D65005" w:rsidRDefault="00000000">
            <w:pPr>
              <w:spacing w:after="0"/>
            </w:pPr>
            <w:r>
              <w:rPr>
                <w:rFonts w:ascii="Times New Roman" w:eastAsia="Times New Roman" w:hAnsi="Times New Roman" w:cs="Times New Roman"/>
                <w:sz w:val="15"/>
              </w:rPr>
              <w:t xml:space="preserve">Specifieke voorzorgsmaatregelen bij transport </w:t>
            </w:r>
          </w:p>
        </w:tc>
        <w:tc>
          <w:tcPr>
            <w:tcW w:w="6437" w:type="dxa"/>
            <w:tcBorders>
              <w:top w:val="nil"/>
              <w:left w:val="nil"/>
              <w:bottom w:val="nil"/>
              <w:right w:val="nil"/>
            </w:tcBorders>
          </w:tcPr>
          <w:p w14:paraId="5CDFFEFE" w14:textId="77777777" w:rsidR="00D65005" w:rsidRDefault="00000000">
            <w:pPr>
              <w:spacing w:after="1" w:line="285" w:lineRule="auto"/>
              <w:ind w:left="267" w:hanging="158"/>
            </w:pPr>
            <w:r>
              <w:rPr>
                <w:rFonts w:ascii="Times New Roman" w:eastAsia="Times New Roman" w:hAnsi="Times New Roman" w:cs="Times New Roman"/>
                <w:sz w:val="15"/>
              </w:rPr>
              <w:t xml:space="preserve">: Vermijd vervoer in wagens waar de laadruimte niet gescheiden is van de bestuurdersruimte. Zorg ervoor dat de bestuurder op de hoogte is van de mogelijke gevaren van de lading en dat hij weet hoe te handelen bij ongeval of noodsituatie. </w:t>
            </w:r>
          </w:p>
          <w:p w14:paraId="18463B48" w14:textId="77777777" w:rsidR="00D65005" w:rsidRDefault="00000000">
            <w:pPr>
              <w:spacing w:after="18"/>
              <w:ind w:left="268"/>
            </w:pPr>
            <w:r>
              <w:rPr>
                <w:rFonts w:ascii="Times New Roman" w:eastAsia="Times New Roman" w:hAnsi="Times New Roman" w:cs="Times New Roman"/>
                <w:sz w:val="15"/>
              </w:rPr>
              <w:t xml:space="preserve">Alvorens cilinders te vervoeren : </w:t>
            </w:r>
          </w:p>
          <w:p w14:paraId="595CFDF0" w14:textId="77777777" w:rsidR="00D65005" w:rsidRDefault="00000000">
            <w:pPr>
              <w:numPr>
                <w:ilvl w:val="0"/>
                <w:numId w:val="2"/>
              </w:numPr>
              <w:spacing w:after="20"/>
            </w:pPr>
            <w:r>
              <w:rPr>
                <w:rFonts w:ascii="Times New Roman" w:eastAsia="Times New Roman" w:hAnsi="Times New Roman" w:cs="Times New Roman"/>
                <w:sz w:val="15"/>
              </w:rPr>
              <w:t xml:space="preserve">Zorg voor voldoende ventilatie. </w:t>
            </w:r>
          </w:p>
          <w:p w14:paraId="5F86D6A6" w14:textId="77777777" w:rsidR="00D65005" w:rsidRDefault="00000000">
            <w:pPr>
              <w:numPr>
                <w:ilvl w:val="0"/>
                <w:numId w:val="2"/>
              </w:numPr>
              <w:spacing w:after="18"/>
            </w:pPr>
            <w:r>
              <w:rPr>
                <w:rFonts w:ascii="Times New Roman" w:eastAsia="Times New Roman" w:hAnsi="Times New Roman" w:cs="Times New Roman"/>
                <w:sz w:val="15"/>
              </w:rPr>
              <w:t xml:space="preserve">Zorg dat de houders goed beveiligd zijn. </w:t>
            </w:r>
          </w:p>
          <w:p w14:paraId="52E57ED0" w14:textId="77777777" w:rsidR="00D65005" w:rsidRDefault="00000000">
            <w:pPr>
              <w:numPr>
                <w:ilvl w:val="0"/>
                <w:numId w:val="2"/>
              </w:numPr>
              <w:spacing w:after="20"/>
            </w:pPr>
            <w:r>
              <w:rPr>
                <w:rFonts w:ascii="Times New Roman" w:eastAsia="Times New Roman" w:hAnsi="Times New Roman" w:cs="Times New Roman"/>
                <w:sz w:val="15"/>
              </w:rPr>
              <w:t xml:space="preserve">Controleer of de kraan goed gesloten is en niet lekt. </w:t>
            </w:r>
          </w:p>
          <w:p w14:paraId="493EC99A" w14:textId="77777777" w:rsidR="00D65005" w:rsidRDefault="00000000">
            <w:pPr>
              <w:numPr>
                <w:ilvl w:val="0"/>
                <w:numId w:val="2"/>
              </w:numPr>
              <w:spacing w:after="0"/>
            </w:pPr>
            <w:r>
              <w:rPr>
                <w:rFonts w:ascii="Times New Roman" w:eastAsia="Times New Roman" w:hAnsi="Times New Roman" w:cs="Times New Roman"/>
                <w:sz w:val="15"/>
              </w:rPr>
              <w:t xml:space="preserve">Controleer of de blindmoer - of plug (indien aanwezig) degelijk bevestigd is. - Controleer of de kraanbescherming (indien aanwezig) degelijk bevestigd is. </w:t>
            </w:r>
          </w:p>
        </w:tc>
      </w:tr>
    </w:tbl>
    <w:p w14:paraId="228C5E5F" w14:textId="77777777" w:rsidR="00D65005" w:rsidRDefault="00000000">
      <w:pPr>
        <w:spacing w:after="108"/>
        <w:ind w:left="24" w:hanging="10"/>
      </w:pPr>
      <w:r>
        <w:rPr>
          <w:rFonts w:ascii="Times New Roman" w:eastAsia="Times New Roman" w:hAnsi="Times New Roman" w:cs="Times New Roman"/>
          <w:sz w:val="15"/>
          <w:u w:val="single" w:color="000000"/>
        </w:rPr>
        <w:t xml:space="preserve">14.7. Vervoer in bulk overeenkomstig bijlage II bij </w:t>
      </w:r>
      <w:proofErr w:type="spellStart"/>
      <w:r>
        <w:rPr>
          <w:rFonts w:ascii="Times New Roman" w:eastAsia="Times New Roman" w:hAnsi="Times New Roman" w:cs="Times New Roman"/>
          <w:sz w:val="15"/>
          <w:u w:val="single" w:color="000000"/>
        </w:rPr>
        <w:t>Marpol</w:t>
      </w:r>
      <w:proofErr w:type="spellEnd"/>
      <w:r>
        <w:rPr>
          <w:rFonts w:ascii="Times New Roman" w:eastAsia="Times New Roman" w:hAnsi="Times New Roman" w:cs="Times New Roman"/>
          <w:sz w:val="15"/>
          <w:u w:val="single" w:color="000000"/>
        </w:rPr>
        <w:t xml:space="preserve"> en de IBC-code</w:t>
      </w:r>
      <w:r>
        <w:rPr>
          <w:rFonts w:ascii="Times New Roman" w:eastAsia="Times New Roman" w:hAnsi="Times New Roman" w:cs="Times New Roman"/>
          <w:sz w:val="15"/>
        </w:rPr>
        <w:t xml:space="preserve"> </w:t>
      </w:r>
    </w:p>
    <w:p w14:paraId="7E0D27BE" w14:textId="77777777" w:rsidR="00D65005" w:rsidRDefault="00000000">
      <w:pPr>
        <w:tabs>
          <w:tab w:val="center" w:pos="4345"/>
        </w:tabs>
        <w:spacing w:after="467" w:line="265" w:lineRule="auto"/>
      </w:pPr>
      <w:r>
        <w:rPr>
          <w:rFonts w:ascii="Times New Roman" w:eastAsia="Times New Roman" w:hAnsi="Times New Roman" w:cs="Times New Roman"/>
          <w:sz w:val="15"/>
        </w:rPr>
        <w:t xml:space="preserve"> </w:t>
      </w:r>
      <w:r>
        <w:rPr>
          <w:rFonts w:ascii="Times New Roman" w:eastAsia="Times New Roman" w:hAnsi="Times New Roman" w:cs="Times New Roman"/>
          <w:sz w:val="15"/>
        </w:rPr>
        <w:tab/>
        <w:t xml:space="preserve"> Niet van toepassing. </w:t>
      </w:r>
    </w:p>
    <w:p w14:paraId="59BA9DEE" w14:textId="77777777" w:rsidR="00D65005" w:rsidRDefault="00000000">
      <w:pPr>
        <w:pStyle w:val="Kop1"/>
        <w:pBdr>
          <w:bottom w:val="single" w:sz="8" w:space="0" w:color="000000"/>
        </w:pBdr>
        <w:spacing w:after="136"/>
        <w:ind w:left="29" w:firstLine="0"/>
      </w:pPr>
      <w:r>
        <w:t xml:space="preserve">RUBRIEK 15: Regelgeving </w:t>
      </w:r>
    </w:p>
    <w:p w14:paraId="6749A1AE" w14:textId="77777777" w:rsidR="00D65005" w:rsidRDefault="00000000">
      <w:pPr>
        <w:pStyle w:val="Kop2"/>
        <w:ind w:left="24"/>
      </w:pPr>
      <w:r>
        <w:t>15.1. Specifieke veiligheids-, gezondheids- en milieureglementen en -wetgeving voor de stof of het mengsel</w:t>
      </w:r>
      <w:r>
        <w:rPr>
          <w:u w:val="none"/>
        </w:rPr>
        <w:t xml:space="preserve"> </w:t>
      </w:r>
    </w:p>
    <w:p w14:paraId="0ECC7179" w14:textId="77777777" w:rsidR="00D65005" w:rsidRDefault="00000000">
      <w:pPr>
        <w:spacing w:after="0"/>
        <w:ind w:left="-5" w:right="5599" w:hanging="10"/>
      </w:pPr>
      <w:r>
        <w:rPr>
          <w:rFonts w:ascii="Times New Roman" w:eastAsia="Times New Roman" w:hAnsi="Times New Roman" w:cs="Times New Roman"/>
          <w:sz w:val="15"/>
        </w:rPr>
        <w:t xml:space="preserve">EU-voorschriften </w:t>
      </w:r>
    </w:p>
    <w:tbl>
      <w:tblPr>
        <w:tblStyle w:val="TableGrid"/>
        <w:tblW w:w="9422" w:type="dxa"/>
        <w:tblInd w:w="0" w:type="dxa"/>
        <w:tblCellMar>
          <w:top w:w="0" w:type="dxa"/>
          <w:left w:w="0" w:type="dxa"/>
          <w:bottom w:w="0" w:type="dxa"/>
          <w:right w:w="0" w:type="dxa"/>
        </w:tblCellMar>
        <w:tblLook w:val="04A0" w:firstRow="1" w:lastRow="0" w:firstColumn="1" w:lastColumn="0" w:noHBand="0" w:noVBand="1"/>
      </w:tblPr>
      <w:tblGrid>
        <w:gridCol w:w="3572"/>
        <w:gridCol w:w="5850"/>
      </w:tblGrid>
      <w:tr w:rsidR="00D65005" w14:paraId="1E3F79EE" w14:textId="77777777">
        <w:trPr>
          <w:trHeight w:val="175"/>
        </w:trPr>
        <w:tc>
          <w:tcPr>
            <w:tcW w:w="3572" w:type="dxa"/>
            <w:tcBorders>
              <w:top w:val="nil"/>
              <w:left w:val="nil"/>
              <w:bottom w:val="nil"/>
              <w:right w:val="nil"/>
            </w:tcBorders>
          </w:tcPr>
          <w:p w14:paraId="5429D997" w14:textId="77777777" w:rsidR="00D65005" w:rsidRDefault="00000000">
            <w:pPr>
              <w:spacing w:after="0"/>
            </w:pPr>
            <w:r>
              <w:rPr>
                <w:rFonts w:ascii="Times New Roman" w:eastAsia="Times New Roman" w:hAnsi="Times New Roman" w:cs="Times New Roman"/>
                <w:sz w:val="15"/>
              </w:rPr>
              <w:t xml:space="preserve">Gebruiksbeperkingen </w:t>
            </w:r>
          </w:p>
        </w:tc>
        <w:tc>
          <w:tcPr>
            <w:tcW w:w="5851" w:type="dxa"/>
            <w:tcBorders>
              <w:top w:val="nil"/>
              <w:left w:val="nil"/>
              <w:bottom w:val="nil"/>
              <w:right w:val="nil"/>
            </w:tcBorders>
          </w:tcPr>
          <w:p w14:paraId="648D5D41" w14:textId="77777777" w:rsidR="00D65005" w:rsidRDefault="00000000">
            <w:pPr>
              <w:spacing w:after="0"/>
              <w:ind w:left="1"/>
            </w:pPr>
            <w:r>
              <w:rPr>
                <w:rFonts w:ascii="Times New Roman" w:eastAsia="Times New Roman" w:hAnsi="Times New Roman" w:cs="Times New Roman"/>
                <w:sz w:val="15"/>
              </w:rPr>
              <w:t xml:space="preserve">: Geen. </w:t>
            </w:r>
          </w:p>
        </w:tc>
      </w:tr>
      <w:tr w:rsidR="00D65005" w14:paraId="47FEC2DC" w14:textId="77777777">
        <w:trPr>
          <w:trHeight w:val="556"/>
        </w:trPr>
        <w:tc>
          <w:tcPr>
            <w:tcW w:w="3572" w:type="dxa"/>
            <w:tcBorders>
              <w:top w:val="nil"/>
              <w:left w:val="nil"/>
              <w:bottom w:val="nil"/>
              <w:right w:val="nil"/>
            </w:tcBorders>
          </w:tcPr>
          <w:p w14:paraId="043567D8" w14:textId="77777777" w:rsidR="00D65005" w:rsidRPr="00911709" w:rsidRDefault="00000000">
            <w:pPr>
              <w:spacing w:after="130"/>
              <w:rPr>
                <w:lang w:val="es-ES"/>
              </w:rPr>
            </w:pPr>
            <w:r w:rsidRPr="00911709">
              <w:rPr>
                <w:rFonts w:ascii="Times New Roman" w:eastAsia="Times New Roman" w:hAnsi="Times New Roman" w:cs="Times New Roman"/>
                <w:sz w:val="15"/>
                <w:lang w:val="es-ES"/>
              </w:rPr>
              <w:t xml:space="preserve">Seveso richtlijn 2012/18/EU (Seveso III) </w:t>
            </w:r>
          </w:p>
          <w:p w14:paraId="0FDD8EC8" w14:textId="77777777" w:rsidR="00D65005" w:rsidRDefault="00000000">
            <w:pPr>
              <w:spacing w:after="0"/>
            </w:pPr>
            <w:r>
              <w:rPr>
                <w:rFonts w:ascii="Times New Roman" w:eastAsia="Times New Roman" w:hAnsi="Times New Roman" w:cs="Times New Roman"/>
                <w:sz w:val="15"/>
              </w:rPr>
              <w:t xml:space="preserve">Nationale voorschriften </w:t>
            </w:r>
          </w:p>
        </w:tc>
        <w:tc>
          <w:tcPr>
            <w:tcW w:w="5851" w:type="dxa"/>
            <w:tcBorders>
              <w:top w:val="nil"/>
              <w:left w:val="nil"/>
              <w:bottom w:val="nil"/>
              <w:right w:val="nil"/>
            </w:tcBorders>
          </w:tcPr>
          <w:p w14:paraId="41BB42CE" w14:textId="77777777" w:rsidR="00D65005" w:rsidRDefault="00000000">
            <w:pPr>
              <w:spacing w:after="0"/>
            </w:pPr>
            <w:r>
              <w:rPr>
                <w:rFonts w:ascii="Times New Roman" w:eastAsia="Times New Roman" w:hAnsi="Times New Roman" w:cs="Times New Roman"/>
                <w:sz w:val="15"/>
              </w:rPr>
              <w:t xml:space="preserve">: niet aangehaald. </w:t>
            </w:r>
          </w:p>
        </w:tc>
      </w:tr>
      <w:tr w:rsidR="00D65005" w14:paraId="62B88CC6" w14:textId="77777777">
        <w:trPr>
          <w:trHeight w:val="236"/>
        </w:trPr>
        <w:tc>
          <w:tcPr>
            <w:tcW w:w="3572" w:type="dxa"/>
            <w:tcBorders>
              <w:top w:val="nil"/>
              <w:left w:val="nil"/>
              <w:bottom w:val="nil"/>
              <w:right w:val="nil"/>
            </w:tcBorders>
          </w:tcPr>
          <w:p w14:paraId="13864C97" w14:textId="77777777" w:rsidR="00D65005" w:rsidRDefault="00000000">
            <w:pPr>
              <w:spacing w:after="0"/>
            </w:pPr>
            <w:r>
              <w:rPr>
                <w:rFonts w:ascii="Times New Roman" w:eastAsia="Times New Roman" w:hAnsi="Times New Roman" w:cs="Times New Roman"/>
                <w:sz w:val="15"/>
              </w:rPr>
              <w:t xml:space="preserve">Waterbedreigingsklasse (WGK) </w:t>
            </w:r>
          </w:p>
        </w:tc>
        <w:tc>
          <w:tcPr>
            <w:tcW w:w="5851" w:type="dxa"/>
            <w:tcBorders>
              <w:top w:val="nil"/>
              <w:left w:val="nil"/>
              <w:bottom w:val="nil"/>
              <w:right w:val="nil"/>
            </w:tcBorders>
          </w:tcPr>
          <w:p w14:paraId="2234E817" w14:textId="77777777" w:rsidR="00D65005" w:rsidRDefault="00000000">
            <w:pPr>
              <w:spacing w:after="0"/>
              <w:ind w:left="1"/>
            </w:pPr>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nwg</w:t>
            </w:r>
            <w:proofErr w:type="spellEnd"/>
            <w:r>
              <w:rPr>
                <w:rFonts w:ascii="Times New Roman" w:eastAsia="Times New Roman" w:hAnsi="Times New Roman" w:cs="Times New Roman"/>
                <w:sz w:val="15"/>
              </w:rPr>
              <w:t xml:space="preserve"> - niet waterbedreigend </w:t>
            </w:r>
          </w:p>
        </w:tc>
      </w:tr>
      <w:tr w:rsidR="00D65005" w14:paraId="2E422C81" w14:textId="77777777">
        <w:trPr>
          <w:trHeight w:val="208"/>
        </w:trPr>
        <w:tc>
          <w:tcPr>
            <w:tcW w:w="3572" w:type="dxa"/>
            <w:tcBorders>
              <w:top w:val="nil"/>
              <w:left w:val="nil"/>
              <w:bottom w:val="nil"/>
              <w:right w:val="nil"/>
            </w:tcBorders>
          </w:tcPr>
          <w:p w14:paraId="5CFD80A3" w14:textId="77777777" w:rsidR="00D65005" w:rsidRDefault="00000000">
            <w:pPr>
              <w:spacing w:after="0"/>
            </w:pPr>
            <w:proofErr w:type="spellStart"/>
            <w:r>
              <w:rPr>
                <w:rFonts w:ascii="Times New Roman" w:eastAsia="Times New Roman" w:hAnsi="Times New Roman" w:cs="Times New Roman"/>
                <w:sz w:val="15"/>
              </w:rPr>
              <w:t>Kenn</w:t>
            </w:r>
            <w:proofErr w:type="spellEnd"/>
            <w:r>
              <w:rPr>
                <w:rFonts w:ascii="Times New Roman" w:eastAsia="Times New Roman" w:hAnsi="Times New Roman" w:cs="Times New Roman"/>
                <w:sz w:val="15"/>
              </w:rPr>
              <w:t xml:space="preserve"> nr. </w:t>
            </w:r>
          </w:p>
        </w:tc>
        <w:tc>
          <w:tcPr>
            <w:tcW w:w="5851" w:type="dxa"/>
            <w:tcBorders>
              <w:top w:val="nil"/>
              <w:left w:val="nil"/>
              <w:bottom w:val="nil"/>
              <w:right w:val="nil"/>
            </w:tcBorders>
          </w:tcPr>
          <w:p w14:paraId="043CDEF6" w14:textId="77777777" w:rsidR="00D65005" w:rsidRDefault="00000000">
            <w:pPr>
              <w:spacing w:after="0"/>
              <w:ind w:left="1"/>
            </w:pPr>
            <w:r>
              <w:rPr>
                <w:rFonts w:ascii="Times New Roman" w:eastAsia="Times New Roman" w:hAnsi="Times New Roman" w:cs="Times New Roman"/>
                <w:sz w:val="15"/>
              </w:rPr>
              <w:t xml:space="preserve">: 256 </w:t>
            </w:r>
          </w:p>
        </w:tc>
      </w:tr>
      <w:tr w:rsidR="00D65005" w14:paraId="7CBFE41E" w14:textId="77777777">
        <w:trPr>
          <w:trHeight w:val="568"/>
        </w:trPr>
        <w:tc>
          <w:tcPr>
            <w:tcW w:w="3572" w:type="dxa"/>
            <w:tcBorders>
              <w:top w:val="nil"/>
              <w:left w:val="nil"/>
              <w:bottom w:val="nil"/>
              <w:right w:val="nil"/>
            </w:tcBorders>
          </w:tcPr>
          <w:p w14:paraId="3BB21FFD" w14:textId="77777777" w:rsidR="00D65005" w:rsidRDefault="00000000">
            <w:pPr>
              <w:spacing w:after="133"/>
            </w:pPr>
            <w:r>
              <w:rPr>
                <w:rFonts w:ascii="Times New Roman" w:eastAsia="Times New Roman" w:hAnsi="Times New Roman" w:cs="Times New Roman"/>
                <w:sz w:val="15"/>
              </w:rPr>
              <w:t xml:space="preserve">Referentie Wetgeving </w:t>
            </w:r>
          </w:p>
          <w:p w14:paraId="3B81FF8F" w14:textId="77777777" w:rsidR="00D65005" w:rsidRDefault="00000000">
            <w:pPr>
              <w:spacing w:after="0"/>
              <w:ind w:left="29"/>
            </w:pPr>
            <w:r>
              <w:rPr>
                <w:rFonts w:ascii="Times New Roman" w:eastAsia="Times New Roman" w:hAnsi="Times New Roman" w:cs="Times New Roman"/>
                <w:sz w:val="15"/>
                <w:u w:val="single" w:color="000000"/>
              </w:rPr>
              <w:t xml:space="preserve">15.2. </w:t>
            </w:r>
            <w:proofErr w:type="spellStart"/>
            <w:r>
              <w:rPr>
                <w:rFonts w:ascii="Times New Roman" w:eastAsia="Times New Roman" w:hAnsi="Times New Roman" w:cs="Times New Roman"/>
                <w:sz w:val="15"/>
                <w:u w:val="single" w:color="000000"/>
              </w:rPr>
              <w:t>Chemischeveiligheidsbeoordeling</w:t>
            </w:r>
            <w:proofErr w:type="spellEnd"/>
            <w:r>
              <w:rPr>
                <w:rFonts w:ascii="Times New Roman" w:eastAsia="Times New Roman" w:hAnsi="Times New Roman" w:cs="Times New Roman"/>
                <w:sz w:val="15"/>
              </w:rPr>
              <w:t xml:space="preserve"> </w:t>
            </w:r>
          </w:p>
        </w:tc>
        <w:tc>
          <w:tcPr>
            <w:tcW w:w="5851" w:type="dxa"/>
            <w:tcBorders>
              <w:top w:val="nil"/>
              <w:left w:val="nil"/>
              <w:bottom w:val="nil"/>
              <w:right w:val="nil"/>
            </w:tcBorders>
          </w:tcPr>
          <w:p w14:paraId="0535D1D7" w14:textId="77777777" w:rsidR="00D65005" w:rsidRDefault="00000000">
            <w:pPr>
              <w:spacing w:after="0"/>
              <w:ind w:left="2"/>
            </w:pPr>
            <w:r>
              <w:rPr>
                <w:rFonts w:ascii="Times New Roman" w:eastAsia="Times New Roman" w:hAnsi="Times New Roman" w:cs="Times New Roman"/>
                <w:sz w:val="15"/>
              </w:rPr>
              <w:t xml:space="preserve">: Zorg ervoor dat alle nationale/plaatselijke voorschriften gekend zijn. </w:t>
            </w:r>
          </w:p>
        </w:tc>
      </w:tr>
      <w:tr w:rsidR="00D65005" w14:paraId="21D81DBD" w14:textId="77777777">
        <w:trPr>
          <w:trHeight w:val="423"/>
        </w:trPr>
        <w:tc>
          <w:tcPr>
            <w:tcW w:w="3572" w:type="dxa"/>
            <w:tcBorders>
              <w:top w:val="nil"/>
              <w:left w:val="nil"/>
              <w:bottom w:val="nil"/>
              <w:right w:val="nil"/>
            </w:tcBorders>
          </w:tcPr>
          <w:p w14:paraId="689F49E2" w14:textId="77777777" w:rsidR="00D65005" w:rsidRDefault="00000000">
            <w:pPr>
              <w:spacing w:after="0"/>
            </w:pPr>
            <w:r>
              <w:rPr>
                <w:rFonts w:ascii="Times New Roman" w:eastAsia="Times New Roman" w:hAnsi="Times New Roman" w:cs="Times New Roman"/>
                <w:sz w:val="15"/>
              </w:rPr>
              <w:t xml:space="preserve"> </w:t>
            </w:r>
          </w:p>
        </w:tc>
        <w:tc>
          <w:tcPr>
            <w:tcW w:w="5851" w:type="dxa"/>
            <w:tcBorders>
              <w:top w:val="nil"/>
              <w:left w:val="nil"/>
              <w:bottom w:val="nil"/>
              <w:right w:val="nil"/>
            </w:tcBorders>
          </w:tcPr>
          <w:p w14:paraId="41E24E06" w14:textId="77777777" w:rsidR="00D65005" w:rsidRDefault="00000000">
            <w:pPr>
              <w:spacing w:after="0"/>
              <w:ind w:left="158" w:hanging="131"/>
            </w:pPr>
            <w:r>
              <w:rPr>
                <w:rFonts w:ascii="Times New Roman" w:eastAsia="Times New Roman" w:hAnsi="Times New Roman" w:cs="Times New Roman"/>
                <w:sz w:val="15"/>
              </w:rPr>
              <w:t xml:space="preserve"> Een chemische veiligheidsbeoordeling (CSA) hoeft niet uitgevoerd te worden voor dit product. </w:t>
            </w:r>
          </w:p>
        </w:tc>
      </w:tr>
    </w:tbl>
    <w:p w14:paraId="7AF9A22A" w14:textId="77777777" w:rsidR="00D65005" w:rsidRDefault="00000000">
      <w:pPr>
        <w:pBdr>
          <w:top w:val="single" w:sz="7" w:space="0" w:color="000000"/>
          <w:left w:val="single" w:sz="7" w:space="0" w:color="000000"/>
          <w:bottom w:val="single" w:sz="7" w:space="0" w:color="000000"/>
          <w:right w:val="single" w:sz="8" w:space="0" w:color="000000"/>
        </w:pBdr>
        <w:shd w:val="clear" w:color="auto" w:fill="DDDDDD"/>
        <w:spacing w:after="0"/>
        <w:ind w:left="24" w:hanging="10"/>
      </w:pPr>
      <w:r>
        <w:rPr>
          <w:rFonts w:ascii="Times New Roman" w:eastAsia="Times New Roman" w:hAnsi="Times New Roman" w:cs="Times New Roman"/>
          <w:sz w:val="19"/>
        </w:rPr>
        <w:t xml:space="preserve">RUBRIEK 16: Overige informatie </w:t>
      </w:r>
    </w:p>
    <w:tbl>
      <w:tblPr>
        <w:tblStyle w:val="TableGrid"/>
        <w:tblW w:w="9236" w:type="dxa"/>
        <w:tblInd w:w="0" w:type="dxa"/>
        <w:tblCellMar>
          <w:top w:w="0" w:type="dxa"/>
          <w:left w:w="0" w:type="dxa"/>
          <w:bottom w:w="0" w:type="dxa"/>
          <w:right w:w="0" w:type="dxa"/>
        </w:tblCellMar>
        <w:tblLook w:val="04A0" w:firstRow="1" w:lastRow="0" w:firstColumn="1" w:lastColumn="0" w:noHBand="0" w:noVBand="1"/>
      </w:tblPr>
      <w:tblGrid>
        <w:gridCol w:w="3572"/>
        <w:gridCol w:w="5664"/>
      </w:tblGrid>
      <w:tr w:rsidR="00D65005" w14:paraId="1870F2CA" w14:textId="77777777">
        <w:trPr>
          <w:trHeight w:val="142"/>
        </w:trPr>
        <w:tc>
          <w:tcPr>
            <w:tcW w:w="3572" w:type="dxa"/>
            <w:tcBorders>
              <w:top w:val="nil"/>
              <w:left w:val="nil"/>
              <w:bottom w:val="nil"/>
              <w:right w:val="nil"/>
            </w:tcBorders>
          </w:tcPr>
          <w:p w14:paraId="55CF2289" w14:textId="77777777" w:rsidR="00D65005" w:rsidRDefault="00000000">
            <w:pPr>
              <w:spacing w:after="0"/>
            </w:pPr>
            <w:r>
              <w:rPr>
                <w:rFonts w:ascii="Times New Roman" w:eastAsia="Times New Roman" w:hAnsi="Times New Roman" w:cs="Times New Roman"/>
                <w:sz w:val="15"/>
              </w:rPr>
              <w:t xml:space="preserve">Vermelding van wijzigingen </w:t>
            </w:r>
          </w:p>
        </w:tc>
        <w:tc>
          <w:tcPr>
            <w:tcW w:w="5664" w:type="dxa"/>
            <w:tcBorders>
              <w:top w:val="nil"/>
              <w:left w:val="nil"/>
              <w:bottom w:val="nil"/>
              <w:right w:val="nil"/>
            </w:tcBorders>
          </w:tcPr>
          <w:p w14:paraId="066CD696" w14:textId="77777777" w:rsidR="00D65005" w:rsidRDefault="00000000">
            <w:pPr>
              <w:spacing w:after="0"/>
              <w:ind w:left="5"/>
              <w:jc w:val="both"/>
            </w:pPr>
            <w:r>
              <w:rPr>
                <w:rFonts w:ascii="Times New Roman" w:eastAsia="Times New Roman" w:hAnsi="Times New Roman" w:cs="Times New Roman"/>
                <w:sz w:val="15"/>
              </w:rPr>
              <w:t xml:space="preserve">: Veiligheidsinformatieblad in overeenstemming met verordening (EU) no 2020/878. </w:t>
            </w:r>
          </w:p>
        </w:tc>
      </w:tr>
    </w:tbl>
    <w:p w14:paraId="401EEEFF" w14:textId="77777777" w:rsidR="00D65005" w:rsidRDefault="00000000">
      <w:pPr>
        <w:spacing w:after="0"/>
      </w:pPr>
      <w:r>
        <w:rPr>
          <w:rFonts w:ascii="Times New Roman" w:eastAsia="Times New Roman" w:hAnsi="Times New Roman" w:cs="Times New Roman"/>
          <w:sz w:val="15"/>
        </w:rPr>
        <w:t xml:space="preserve"> </w:t>
      </w:r>
    </w:p>
    <w:p w14:paraId="7DC38EA4" w14:textId="77777777" w:rsidR="00D65005" w:rsidRDefault="00D65005">
      <w:pPr>
        <w:spacing w:after="0"/>
        <w:ind w:left="-1195" w:right="11054"/>
      </w:pPr>
    </w:p>
    <w:tbl>
      <w:tblPr>
        <w:tblStyle w:val="TableGrid"/>
        <w:tblW w:w="9893" w:type="dxa"/>
        <w:tblInd w:w="0" w:type="dxa"/>
        <w:tblCellMar>
          <w:top w:w="0" w:type="dxa"/>
          <w:left w:w="0" w:type="dxa"/>
          <w:bottom w:w="0" w:type="dxa"/>
          <w:right w:w="0" w:type="dxa"/>
        </w:tblCellMar>
        <w:tblLook w:val="04A0" w:firstRow="1" w:lastRow="0" w:firstColumn="1" w:lastColumn="0" w:noHBand="0" w:noVBand="1"/>
      </w:tblPr>
      <w:tblGrid>
        <w:gridCol w:w="3571"/>
        <w:gridCol w:w="6322"/>
      </w:tblGrid>
      <w:tr w:rsidR="00D65005" w14:paraId="70387E16" w14:textId="77777777">
        <w:trPr>
          <w:trHeight w:val="5987"/>
        </w:trPr>
        <w:tc>
          <w:tcPr>
            <w:tcW w:w="3571" w:type="dxa"/>
            <w:tcBorders>
              <w:top w:val="nil"/>
              <w:left w:val="nil"/>
              <w:bottom w:val="nil"/>
              <w:right w:val="nil"/>
            </w:tcBorders>
          </w:tcPr>
          <w:p w14:paraId="524419E5" w14:textId="77777777" w:rsidR="00D65005" w:rsidRDefault="00000000">
            <w:pPr>
              <w:spacing w:after="0"/>
            </w:pPr>
            <w:r>
              <w:rPr>
                <w:rFonts w:ascii="Times New Roman" w:eastAsia="Times New Roman" w:hAnsi="Times New Roman" w:cs="Times New Roman"/>
                <w:sz w:val="15"/>
              </w:rPr>
              <w:lastRenderedPageBreak/>
              <w:t xml:space="preserve">Afkortingen en acroniemen </w:t>
            </w:r>
          </w:p>
        </w:tc>
        <w:tc>
          <w:tcPr>
            <w:tcW w:w="6322" w:type="dxa"/>
            <w:tcBorders>
              <w:top w:val="nil"/>
              <w:left w:val="nil"/>
              <w:bottom w:val="nil"/>
              <w:right w:val="nil"/>
            </w:tcBorders>
          </w:tcPr>
          <w:p w14:paraId="19A24AD3" w14:textId="77777777" w:rsidR="00D65005" w:rsidRDefault="00000000">
            <w:pPr>
              <w:spacing w:after="20"/>
              <w:ind w:left="2"/>
            </w:pPr>
            <w:r>
              <w:rPr>
                <w:rFonts w:ascii="Times New Roman" w:eastAsia="Times New Roman" w:hAnsi="Times New Roman" w:cs="Times New Roman"/>
                <w:sz w:val="15"/>
              </w:rPr>
              <w:t xml:space="preserve">: ATE - Acute </w:t>
            </w:r>
            <w:proofErr w:type="spellStart"/>
            <w:r>
              <w:rPr>
                <w:rFonts w:ascii="Times New Roman" w:eastAsia="Times New Roman" w:hAnsi="Times New Roman" w:cs="Times New Roman"/>
                <w:sz w:val="15"/>
              </w:rPr>
              <w:t>Toxicity</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Estimate</w:t>
            </w:r>
            <w:proofErr w:type="spellEnd"/>
            <w:r>
              <w:rPr>
                <w:rFonts w:ascii="Times New Roman" w:eastAsia="Times New Roman" w:hAnsi="Times New Roman" w:cs="Times New Roman"/>
                <w:sz w:val="15"/>
              </w:rPr>
              <w:t xml:space="preserve"> - acute Toxiciteitsschattingen </w:t>
            </w:r>
          </w:p>
          <w:p w14:paraId="021D31F6" w14:textId="77777777" w:rsidR="00D65005" w:rsidRDefault="00000000">
            <w:pPr>
              <w:spacing w:after="2" w:line="283" w:lineRule="auto"/>
              <w:ind w:left="159"/>
            </w:pPr>
            <w:r>
              <w:rPr>
                <w:rFonts w:ascii="Times New Roman" w:eastAsia="Times New Roman" w:hAnsi="Times New Roman" w:cs="Times New Roman"/>
                <w:sz w:val="15"/>
              </w:rPr>
              <w:t xml:space="preserve">CLP - </w:t>
            </w:r>
            <w:proofErr w:type="spellStart"/>
            <w:r>
              <w:rPr>
                <w:rFonts w:ascii="Times New Roman" w:eastAsia="Times New Roman" w:hAnsi="Times New Roman" w:cs="Times New Roman"/>
                <w:sz w:val="15"/>
              </w:rPr>
              <w:t>Classification</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Labelling</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Pakaging</w:t>
            </w:r>
            <w:proofErr w:type="spellEnd"/>
            <w:r>
              <w:rPr>
                <w:rFonts w:ascii="Times New Roman" w:eastAsia="Times New Roman" w:hAnsi="Times New Roman" w:cs="Times New Roman"/>
                <w:sz w:val="15"/>
              </w:rPr>
              <w:t xml:space="preserve">; verordening (EG) No 1272/2008 betreffende classificatie, etikettering en verpakking. </w:t>
            </w:r>
          </w:p>
          <w:p w14:paraId="35124B69" w14:textId="77777777" w:rsidR="00D65005" w:rsidRPr="00911709" w:rsidRDefault="00000000">
            <w:pPr>
              <w:spacing w:after="18"/>
              <w:ind w:left="159"/>
              <w:rPr>
                <w:lang w:val="en-GB"/>
              </w:rPr>
            </w:pPr>
            <w:r w:rsidRPr="00911709">
              <w:rPr>
                <w:rFonts w:ascii="Times New Roman" w:eastAsia="Times New Roman" w:hAnsi="Times New Roman" w:cs="Times New Roman"/>
                <w:sz w:val="15"/>
                <w:lang w:val="en-GB"/>
              </w:rPr>
              <w:t xml:space="preserve">REACH - Registration, Evaluation, Authorisation and Restriction of Chemicals - </w:t>
            </w:r>
            <w:proofErr w:type="spellStart"/>
            <w:r w:rsidRPr="00911709">
              <w:rPr>
                <w:rFonts w:ascii="Times New Roman" w:eastAsia="Times New Roman" w:hAnsi="Times New Roman" w:cs="Times New Roman"/>
                <w:sz w:val="15"/>
                <w:lang w:val="en-GB"/>
              </w:rPr>
              <w:t>Verordening</w:t>
            </w:r>
            <w:proofErr w:type="spellEnd"/>
            <w:r w:rsidRPr="00911709">
              <w:rPr>
                <w:rFonts w:ascii="Times New Roman" w:eastAsia="Times New Roman" w:hAnsi="Times New Roman" w:cs="Times New Roman"/>
                <w:sz w:val="15"/>
                <w:lang w:val="en-GB"/>
              </w:rPr>
              <w:t xml:space="preserve"> </w:t>
            </w:r>
          </w:p>
          <w:p w14:paraId="19E3D8F6" w14:textId="77777777" w:rsidR="00D65005" w:rsidRDefault="00000000">
            <w:pPr>
              <w:spacing w:after="0" w:line="287" w:lineRule="auto"/>
              <w:ind w:left="159"/>
            </w:pPr>
            <w:r>
              <w:rPr>
                <w:rFonts w:ascii="Times New Roman" w:eastAsia="Times New Roman" w:hAnsi="Times New Roman" w:cs="Times New Roman"/>
                <w:sz w:val="15"/>
              </w:rPr>
              <w:t xml:space="preserve">(EG) no1907-2006 inzake de registratie en beoordeling van en de autorisatie en beperkingen ten aanzien van chemische stoffen. </w:t>
            </w:r>
          </w:p>
          <w:p w14:paraId="5507095E" w14:textId="77777777" w:rsidR="00D65005" w:rsidRDefault="00000000">
            <w:pPr>
              <w:spacing w:after="0" w:line="287" w:lineRule="auto"/>
              <w:ind w:left="159"/>
            </w:pPr>
            <w:r>
              <w:rPr>
                <w:rFonts w:ascii="Times New Roman" w:eastAsia="Times New Roman" w:hAnsi="Times New Roman" w:cs="Times New Roman"/>
                <w:sz w:val="15"/>
              </w:rPr>
              <w:t xml:space="preserve">EINECS - European Inventory of </w:t>
            </w:r>
            <w:proofErr w:type="spellStart"/>
            <w:r>
              <w:rPr>
                <w:rFonts w:ascii="Times New Roman" w:eastAsia="Times New Roman" w:hAnsi="Times New Roman" w:cs="Times New Roman"/>
                <w:sz w:val="15"/>
              </w:rPr>
              <w:t>Existing</w:t>
            </w:r>
            <w:proofErr w:type="spellEnd"/>
            <w:r>
              <w:rPr>
                <w:rFonts w:ascii="Times New Roman" w:eastAsia="Times New Roman" w:hAnsi="Times New Roman" w:cs="Times New Roman"/>
                <w:sz w:val="15"/>
              </w:rPr>
              <w:t xml:space="preserve"> Commercial Chemical </w:t>
            </w:r>
            <w:proofErr w:type="spellStart"/>
            <w:r>
              <w:rPr>
                <w:rFonts w:ascii="Times New Roman" w:eastAsia="Times New Roman" w:hAnsi="Times New Roman" w:cs="Times New Roman"/>
                <w:sz w:val="15"/>
              </w:rPr>
              <w:t>Substances</w:t>
            </w:r>
            <w:proofErr w:type="spellEnd"/>
            <w:r>
              <w:rPr>
                <w:rFonts w:ascii="Times New Roman" w:eastAsia="Times New Roman" w:hAnsi="Times New Roman" w:cs="Times New Roman"/>
                <w:sz w:val="15"/>
              </w:rPr>
              <w:t xml:space="preserve">  -Europese lijst van bestaande commerciële  stoffen. </w:t>
            </w:r>
          </w:p>
          <w:p w14:paraId="09FF373D" w14:textId="77777777" w:rsidR="00D65005" w:rsidRDefault="00000000">
            <w:pPr>
              <w:spacing w:after="0" w:line="287" w:lineRule="auto"/>
              <w:ind w:left="159" w:right="2488"/>
            </w:pPr>
            <w:r>
              <w:rPr>
                <w:rFonts w:ascii="Times New Roman" w:eastAsia="Times New Roman" w:hAnsi="Times New Roman" w:cs="Times New Roman"/>
                <w:sz w:val="15"/>
              </w:rPr>
              <w:t xml:space="preserve">CAS </w:t>
            </w:r>
            <w:proofErr w:type="spellStart"/>
            <w:r>
              <w:rPr>
                <w:rFonts w:ascii="Times New Roman" w:eastAsia="Times New Roman" w:hAnsi="Times New Roman" w:cs="Times New Roman"/>
                <w:sz w:val="15"/>
              </w:rPr>
              <w:t>nr</w:t>
            </w:r>
            <w:proofErr w:type="spellEnd"/>
            <w:r>
              <w:rPr>
                <w:rFonts w:ascii="Times New Roman" w:eastAsia="Times New Roman" w:hAnsi="Times New Roman" w:cs="Times New Roman"/>
                <w:sz w:val="15"/>
              </w:rPr>
              <w:t xml:space="preserve"> - Numerieke identificatie voor chemicaliën PBM - Persoonlijke </w:t>
            </w:r>
            <w:proofErr w:type="spellStart"/>
            <w:r>
              <w:rPr>
                <w:rFonts w:ascii="Times New Roman" w:eastAsia="Times New Roman" w:hAnsi="Times New Roman" w:cs="Times New Roman"/>
                <w:sz w:val="15"/>
              </w:rPr>
              <w:t>beschermings</w:t>
            </w:r>
            <w:proofErr w:type="spellEnd"/>
            <w:r>
              <w:rPr>
                <w:rFonts w:ascii="Times New Roman" w:eastAsia="Times New Roman" w:hAnsi="Times New Roman" w:cs="Times New Roman"/>
                <w:sz w:val="15"/>
              </w:rPr>
              <w:t xml:space="preserve"> middelen. </w:t>
            </w:r>
          </w:p>
          <w:p w14:paraId="1EF6DBB4" w14:textId="77777777" w:rsidR="00D65005" w:rsidRDefault="00000000">
            <w:pPr>
              <w:spacing w:after="20"/>
              <w:ind w:left="159"/>
            </w:pPr>
            <w:r>
              <w:rPr>
                <w:rFonts w:ascii="Times New Roman" w:eastAsia="Times New Roman" w:hAnsi="Times New Roman" w:cs="Times New Roman"/>
                <w:sz w:val="15"/>
              </w:rPr>
              <w:t xml:space="preserve">LC50 - </w:t>
            </w:r>
            <w:proofErr w:type="spellStart"/>
            <w:r>
              <w:rPr>
                <w:rFonts w:ascii="Times New Roman" w:eastAsia="Times New Roman" w:hAnsi="Times New Roman" w:cs="Times New Roman"/>
                <w:sz w:val="15"/>
              </w:rPr>
              <w:t>Lethal</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concentration</w:t>
            </w:r>
            <w:proofErr w:type="spellEnd"/>
            <w:r>
              <w:rPr>
                <w:rFonts w:ascii="Times New Roman" w:eastAsia="Times New Roman" w:hAnsi="Times New Roman" w:cs="Times New Roman"/>
                <w:sz w:val="15"/>
              </w:rPr>
              <w:t xml:space="preserve"> - Dodelijke concentratie voor 50% van de geteste populatie. </w:t>
            </w:r>
          </w:p>
          <w:p w14:paraId="7F57593C" w14:textId="77777777" w:rsidR="00D65005" w:rsidRDefault="00000000">
            <w:pPr>
              <w:spacing w:after="18"/>
              <w:ind w:left="159"/>
            </w:pPr>
            <w:r>
              <w:rPr>
                <w:rFonts w:ascii="Times New Roman" w:eastAsia="Times New Roman" w:hAnsi="Times New Roman" w:cs="Times New Roman"/>
                <w:sz w:val="15"/>
              </w:rPr>
              <w:t xml:space="preserve">RMM - Risk Management </w:t>
            </w:r>
            <w:proofErr w:type="spellStart"/>
            <w:r>
              <w:rPr>
                <w:rFonts w:ascii="Times New Roman" w:eastAsia="Times New Roman" w:hAnsi="Times New Roman" w:cs="Times New Roman"/>
                <w:sz w:val="15"/>
              </w:rPr>
              <w:t>Measures</w:t>
            </w:r>
            <w:proofErr w:type="spellEnd"/>
            <w:r>
              <w:rPr>
                <w:rFonts w:ascii="Times New Roman" w:eastAsia="Times New Roman" w:hAnsi="Times New Roman" w:cs="Times New Roman"/>
                <w:sz w:val="15"/>
              </w:rPr>
              <w:t xml:space="preserve"> - Risico beheersmaatregelen. </w:t>
            </w:r>
          </w:p>
          <w:p w14:paraId="550752A0" w14:textId="77777777" w:rsidR="00D65005" w:rsidRDefault="00000000">
            <w:pPr>
              <w:spacing w:after="20"/>
              <w:ind w:left="159"/>
            </w:pPr>
            <w:r>
              <w:rPr>
                <w:rFonts w:ascii="Times New Roman" w:eastAsia="Times New Roman" w:hAnsi="Times New Roman" w:cs="Times New Roman"/>
                <w:sz w:val="15"/>
              </w:rPr>
              <w:t xml:space="preserve">PBT - Persistent, </w:t>
            </w:r>
            <w:proofErr w:type="spellStart"/>
            <w:r>
              <w:rPr>
                <w:rFonts w:ascii="Times New Roman" w:eastAsia="Times New Roman" w:hAnsi="Times New Roman" w:cs="Times New Roman"/>
                <w:sz w:val="15"/>
              </w:rPr>
              <w:t>Bioaccumulerend</w:t>
            </w:r>
            <w:proofErr w:type="spellEnd"/>
            <w:r>
              <w:rPr>
                <w:rFonts w:ascii="Times New Roman" w:eastAsia="Times New Roman" w:hAnsi="Times New Roman" w:cs="Times New Roman"/>
                <w:sz w:val="15"/>
              </w:rPr>
              <w:t xml:space="preserve"> en toxisch. </w:t>
            </w:r>
          </w:p>
          <w:p w14:paraId="14F99979" w14:textId="77777777" w:rsidR="00D65005" w:rsidRDefault="00000000">
            <w:pPr>
              <w:spacing w:after="18"/>
              <w:ind w:left="159"/>
            </w:pPr>
            <w:proofErr w:type="spellStart"/>
            <w:r>
              <w:rPr>
                <w:rFonts w:ascii="Times New Roman" w:eastAsia="Times New Roman" w:hAnsi="Times New Roman" w:cs="Times New Roman"/>
                <w:sz w:val="15"/>
              </w:rPr>
              <w:t>vPvB</w:t>
            </w:r>
            <w:proofErr w:type="spellEnd"/>
            <w:r>
              <w:rPr>
                <w:rFonts w:ascii="Times New Roman" w:eastAsia="Times New Roman" w:hAnsi="Times New Roman" w:cs="Times New Roman"/>
                <w:sz w:val="15"/>
              </w:rPr>
              <w:t xml:space="preserve"> - </w:t>
            </w:r>
            <w:proofErr w:type="spellStart"/>
            <w:r>
              <w:rPr>
                <w:rFonts w:ascii="Times New Roman" w:eastAsia="Times New Roman" w:hAnsi="Times New Roman" w:cs="Times New Roman"/>
                <w:sz w:val="15"/>
              </w:rPr>
              <w:t>zPzB</w:t>
            </w:r>
            <w:proofErr w:type="spellEnd"/>
            <w:r>
              <w:rPr>
                <w:rFonts w:ascii="Times New Roman" w:eastAsia="Times New Roman" w:hAnsi="Times New Roman" w:cs="Times New Roman"/>
                <w:sz w:val="15"/>
              </w:rPr>
              <w:t xml:space="preserve"> - Zeer Persistent en zeer </w:t>
            </w:r>
            <w:proofErr w:type="spellStart"/>
            <w:r>
              <w:rPr>
                <w:rFonts w:ascii="Times New Roman" w:eastAsia="Times New Roman" w:hAnsi="Times New Roman" w:cs="Times New Roman"/>
                <w:sz w:val="15"/>
              </w:rPr>
              <w:t>bioaccumulerend</w:t>
            </w:r>
            <w:proofErr w:type="spellEnd"/>
            <w:r>
              <w:rPr>
                <w:rFonts w:ascii="Times New Roman" w:eastAsia="Times New Roman" w:hAnsi="Times New Roman" w:cs="Times New Roman"/>
                <w:sz w:val="15"/>
              </w:rPr>
              <w:t xml:space="preserve">. </w:t>
            </w:r>
          </w:p>
          <w:p w14:paraId="46816629" w14:textId="77777777" w:rsidR="00D65005" w:rsidRDefault="00000000">
            <w:pPr>
              <w:spacing w:after="2" w:line="283" w:lineRule="auto"/>
              <w:ind w:left="159"/>
              <w:jc w:val="both"/>
            </w:pPr>
            <w:r>
              <w:rPr>
                <w:rFonts w:ascii="Times New Roman" w:eastAsia="Times New Roman" w:hAnsi="Times New Roman" w:cs="Times New Roman"/>
                <w:sz w:val="15"/>
              </w:rPr>
              <w:t xml:space="preserve">STOT- SE : </w:t>
            </w:r>
            <w:proofErr w:type="spellStart"/>
            <w:r>
              <w:rPr>
                <w:rFonts w:ascii="Times New Roman" w:eastAsia="Times New Roman" w:hAnsi="Times New Roman" w:cs="Times New Roman"/>
                <w:sz w:val="15"/>
              </w:rPr>
              <w:t>Specific</w:t>
            </w:r>
            <w:proofErr w:type="spellEnd"/>
            <w:r>
              <w:rPr>
                <w:rFonts w:ascii="Times New Roman" w:eastAsia="Times New Roman" w:hAnsi="Times New Roman" w:cs="Times New Roman"/>
                <w:sz w:val="15"/>
              </w:rPr>
              <w:t xml:space="preserve"> Target </w:t>
            </w:r>
            <w:proofErr w:type="spellStart"/>
            <w:r>
              <w:rPr>
                <w:rFonts w:ascii="Times New Roman" w:eastAsia="Times New Roman" w:hAnsi="Times New Roman" w:cs="Times New Roman"/>
                <w:sz w:val="15"/>
              </w:rPr>
              <w:t>Organ</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Toxicity</w:t>
            </w:r>
            <w:proofErr w:type="spellEnd"/>
            <w:r>
              <w:rPr>
                <w:rFonts w:ascii="Times New Roman" w:eastAsia="Times New Roman" w:hAnsi="Times New Roman" w:cs="Times New Roman"/>
                <w:sz w:val="15"/>
              </w:rPr>
              <w:t xml:space="preserve"> - Single Exposure  - Specifieke doelorgaantoxiciteit - eenmalige blootstelling. </w:t>
            </w:r>
          </w:p>
          <w:p w14:paraId="6D391D5D" w14:textId="77777777" w:rsidR="00D65005" w:rsidRDefault="00000000">
            <w:pPr>
              <w:spacing w:after="18"/>
              <w:ind w:left="159"/>
            </w:pPr>
            <w:r>
              <w:rPr>
                <w:rFonts w:ascii="Times New Roman" w:eastAsia="Times New Roman" w:hAnsi="Times New Roman" w:cs="Times New Roman"/>
                <w:sz w:val="15"/>
              </w:rPr>
              <w:t xml:space="preserve">CSA - Chemical Safety Assessment - Chemische veiligheidsbeoordeling. </w:t>
            </w:r>
          </w:p>
          <w:p w14:paraId="43287D42" w14:textId="77777777" w:rsidR="00D65005" w:rsidRDefault="00000000">
            <w:pPr>
              <w:spacing w:after="20"/>
              <w:ind w:left="159"/>
            </w:pPr>
            <w:r>
              <w:rPr>
                <w:rFonts w:ascii="Times New Roman" w:eastAsia="Times New Roman" w:hAnsi="Times New Roman" w:cs="Times New Roman"/>
                <w:sz w:val="15"/>
              </w:rPr>
              <w:t xml:space="preserve">EN - European Norm - Europese norm </w:t>
            </w:r>
          </w:p>
          <w:p w14:paraId="035A2C37" w14:textId="77777777" w:rsidR="00D65005" w:rsidRDefault="00000000">
            <w:pPr>
              <w:spacing w:after="18"/>
              <w:ind w:left="159"/>
            </w:pPr>
            <w:r>
              <w:rPr>
                <w:rFonts w:ascii="Times New Roman" w:eastAsia="Times New Roman" w:hAnsi="Times New Roman" w:cs="Times New Roman"/>
                <w:sz w:val="15"/>
              </w:rPr>
              <w:t xml:space="preserve">UN - VN - Verenigde </w:t>
            </w:r>
            <w:proofErr w:type="spellStart"/>
            <w:r>
              <w:rPr>
                <w:rFonts w:ascii="Times New Roman" w:eastAsia="Times New Roman" w:hAnsi="Times New Roman" w:cs="Times New Roman"/>
                <w:sz w:val="15"/>
              </w:rPr>
              <w:t>Natie's</w:t>
            </w:r>
            <w:proofErr w:type="spellEnd"/>
            <w:r>
              <w:rPr>
                <w:rFonts w:ascii="Times New Roman" w:eastAsia="Times New Roman" w:hAnsi="Times New Roman" w:cs="Times New Roman"/>
                <w:sz w:val="15"/>
              </w:rPr>
              <w:t xml:space="preserve"> </w:t>
            </w:r>
          </w:p>
          <w:p w14:paraId="355EE84A" w14:textId="77777777" w:rsidR="00D65005" w:rsidRDefault="00000000">
            <w:pPr>
              <w:spacing w:after="0" w:line="287" w:lineRule="auto"/>
              <w:ind w:left="159"/>
            </w:pPr>
            <w:r>
              <w:rPr>
                <w:rFonts w:ascii="Times New Roman" w:eastAsia="Times New Roman" w:hAnsi="Times New Roman" w:cs="Times New Roman"/>
                <w:sz w:val="15"/>
              </w:rPr>
              <w:t xml:space="preserve">ADR - Europees verdrag betreffende het internationaal vervoer van gevaarlijke goederen over de weg. </w:t>
            </w:r>
          </w:p>
          <w:p w14:paraId="15021C1A" w14:textId="77777777" w:rsidR="00D65005" w:rsidRDefault="00000000">
            <w:pPr>
              <w:spacing w:after="1" w:line="285" w:lineRule="auto"/>
              <w:ind w:left="159"/>
            </w:pPr>
            <w:r w:rsidRPr="00911709">
              <w:rPr>
                <w:rFonts w:ascii="Times New Roman" w:eastAsia="Times New Roman" w:hAnsi="Times New Roman" w:cs="Times New Roman"/>
                <w:sz w:val="15"/>
                <w:lang w:val="fr-FR"/>
              </w:rPr>
              <w:t xml:space="preserve">IATA - International Air Transport Association - </w:t>
            </w:r>
            <w:proofErr w:type="spellStart"/>
            <w:r w:rsidRPr="00911709">
              <w:rPr>
                <w:rFonts w:ascii="Times New Roman" w:eastAsia="Times New Roman" w:hAnsi="Times New Roman" w:cs="Times New Roman"/>
                <w:sz w:val="15"/>
                <w:lang w:val="fr-FR"/>
              </w:rPr>
              <w:t>Internationaal</w:t>
            </w:r>
            <w:proofErr w:type="spellEnd"/>
            <w:r w:rsidRPr="00911709">
              <w:rPr>
                <w:rFonts w:ascii="Times New Roman" w:eastAsia="Times New Roman" w:hAnsi="Times New Roman" w:cs="Times New Roman"/>
                <w:sz w:val="15"/>
                <w:lang w:val="fr-FR"/>
              </w:rPr>
              <w:t xml:space="preserve"> </w:t>
            </w:r>
            <w:proofErr w:type="spellStart"/>
            <w:r w:rsidRPr="00911709">
              <w:rPr>
                <w:rFonts w:ascii="Times New Roman" w:eastAsia="Times New Roman" w:hAnsi="Times New Roman" w:cs="Times New Roman"/>
                <w:sz w:val="15"/>
                <w:lang w:val="fr-FR"/>
              </w:rPr>
              <w:t>lucht</w:t>
            </w:r>
            <w:proofErr w:type="spellEnd"/>
            <w:r w:rsidRPr="00911709">
              <w:rPr>
                <w:rFonts w:ascii="Times New Roman" w:eastAsia="Times New Roman" w:hAnsi="Times New Roman" w:cs="Times New Roman"/>
                <w:sz w:val="15"/>
                <w:lang w:val="fr-FR"/>
              </w:rPr>
              <w:t xml:space="preserve"> transport </w:t>
            </w:r>
            <w:proofErr w:type="spellStart"/>
            <w:r w:rsidRPr="00911709">
              <w:rPr>
                <w:rFonts w:ascii="Times New Roman" w:eastAsia="Times New Roman" w:hAnsi="Times New Roman" w:cs="Times New Roman"/>
                <w:sz w:val="15"/>
                <w:lang w:val="fr-FR"/>
              </w:rPr>
              <w:t>associatie</w:t>
            </w:r>
            <w:proofErr w:type="spellEnd"/>
            <w:r w:rsidRPr="00911709">
              <w:rPr>
                <w:rFonts w:ascii="Times New Roman" w:eastAsia="Times New Roman" w:hAnsi="Times New Roman" w:cs="Times New Roman"/>
                <w:sz w:val="15"/>
                <w:lang w:val="fr-FR"/>
              </w:rPr>
              <w:t xml:space="preserve">. </w:t>
            </w:r>
            <w:r>
              <w:rPr>
                <w:rFonts w:ascii="Times New Roman" w:eastAsia="Times New Roman" w:hAnsi="Times New Roman" w:cs="Times New Roman"/>
                <w:sz w:val="15"/>
              </w:rPr>
              <w:t xml:space="preserve">IMDG code - International </w:t>
            </w:r>
            <w:proofErr w:type="spellStart"/>
            <w:r>
              <w:rPr>
                <w:rFonts w:ascii="Times New Roman" w:eastAsia="Times New Roman" w:hAnsi="Times New Roman" w:cs="Times New Roman"/>
                <w:sz w:val="15"/>
              </w:rPr>
              <w:t>Maritime</w:t>
            </w:r>
            <w:proofErr w:type="spellEnd"/>
            <w:r>
              <w:rPr>
                <w:rFonts w:ascii="Times New Roman" w:eastAsia="Times New Roman" w:hAnsi="Times New Roman" w:cs="Times New Roman"/>
                <w:sz w:val="15"/>
              </w:rPr>
              <w:t xml:space="preserve"> Dangerous </w:t>
            </w:r>
            <w:proofErr w:type="spellStart"/>
            <w:r>
              <w:rPr>
                <w:rFonts w:ascii="Times New Roman" w:eastAsia="Times New Roman" w:hAnsi="Times New Roman" w:cs="Times New Roman"/>
                <w:sz w:val="15"/>
              </w:rPr>
              <w:t>Goods</w:t>
            </w:r>
            <w:proofErr w:type="spellEnd"/>
            <w:r>
              <w:rPr>
                <w:rFonts w:ascii="Times New Roman" w:eastAsia="Times New Roman" w:hAnsi="Times New Roman" w:cs="Times New Roman"/>
                <w:sz w:val="15"/>
              </w:rPr>
              <w:t xml:space="preserve"> -  Internationale code voor vervoer van gevaarlijke stoffen over zee. </w:t>
            </w:r>
          </w:p>
          <w:p w14:paraId="0CFCD449" w14:textId="77777777" w:rsidR="00D65005" w:rsidRDefault="00000000">
            <w:pPr>
              <w:spacing w:after="18"/>
              <w:ind w:left="159"/>
            </w:pPr>
            <w:r>
              <w:rPr>
                <w:rFonts w:ascii="Times New Roman" w:eastAsia="Times New Roman" w:hAnsi="Times New Roman" w:cs="Times New Roman"/>
                <w:sz w:val="15"/>
              </w:rPr>
              <w:t xml:space="preserve">RID - Regulatie betreffende internationaal transport van gevaarlijke goederen per spoor. </w:t>
            </w:r>
          </w:p>
          <w:p w14:paraId="5A68A8E5" w14:textId="77777777" w:rsidR="00D65005" w:rsidRDefault="00000000">
            <w:pPr>
              <w:spacing w:after="20"/>
              <w:ind w:left="159"/>
            </w:pPr>
            <w:r>
              <w:rPr>
                <w:rFonts w:ascii="Times New Roman" w:eastAsia="Times New Roman" w:hAnsi="Times New Roman" w:cs="Times New Roman"/>
                <w:sz w:val="15"/>
              </w:rPr>
              <w:t xml:space="preserve">WGK - Water Hazard Class - Watergevaren klassen </w:t>
            </w:r>
          </w:p>
          <w:p w14:paraId="7C2431C1" w14:textId="77777777" w:rsidR="00D65005" w:rsidRDefault="00000000">
            <w:pPr>
              <w:spacing w:after="2" w:line="283" w:lineRule="auto"/>
              <w:ind w:left="159"/>
            </w:pPr>
            <w:r>
              <w:rPr>
                <w:rFonts w:ascii="Times New Roman" w:eastAsia="Times New Roman" w:hAnsi="Times New Roman" w:cs="Times New Roman"/>
                <w:sz w:val="15"/>
              </w:rPr>
              <w:t xml:space="preserve">STOT - RE : </w:t>
            </w:r>
            <w:proofErr w:type="spellStart"/>
            <w:r>
              <w:rPr>
                <w:rFonts w:ascii="Times New Roman" w:eastAsia="Times New Roman" w:hAnsi="Times New Roman" w:cs="Times New Roman"/>
                <w:sz w:val="15"/>
              </w:rPr>
              <w:t>Specific</w:t>
            </w:r>
            <w:proofErr w:type="spellEnd"/>
            <w:r>
              <w:rPr>
                <w:rFonts w:ascii="Times New Roman" w:eastAsia="Times New Roman" w:hAnsi="Times New Roman" w:cs="Times New Roman"/>
                <w:sz w:val="15"/>
              </w:rPr>
              <w:t xml:space="preserve"> Target </w:t>
            </w:r>
            <w:proofErr w:type="spellStart"/>
            <w:r>
              <w:rPr>
                <w:rFonts w:ascii="Times New Roman" w:eastAsia="Times New Roman" w:hAnsi="Times New Roman" w:cs="Times New Roman"/>
                <w:sz w:val="15"/>
              </w:rPr>
              <w:t>Organ</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Toxicity</w:t>
            </w:r>
            <w:proofErr w:type="spellEnd"/>
            <w:r>
              <w:rPr>
                <w:rFonts w:ascii="Times New Roman" w:eastAsia="Times New Roman" w:hAnsi="Times New Roman" w:cs="Times New Roman"/>
                <w:sz w:val="15"/>
              </w:rPr>
              <w:t xml:space="preserve"> - </w:t>
            </w:r>
            <w:proofErr w:type="spellStart"/>
            <w:r>
              <w:rPr>
                <w:rFonts w:ascii="Times New Roman" w:eastAsia="Times New Roman" w:hAnsi="Times New Roman" w:cs="Times New Roman"/>
                <w:sz w:val="15"/>
              </w:rPr>
              <w:t>Repeated</w:t>
            </w:r>
            <w:proofErr w:type="spellEnd"/>
            <w:r>
              <w:rPr>
                <w:rFonts w:ascii="Times New Roman" w:eastAsia="Times New Roman" w:hAnsi="Times New Roman" w:cs="Times New Roman"/>
                <w:sz w:val="15"/>
              </w:rPr>
              <w:t xml:space="preserve"> Exposure  - Specifieke doelorgaantoxiciteit - herhaaldelijke blootstelling. </w:t>
            </w:r>
          </w:p>
          <w:p w14:paraId="1395ADC8" w14:textId="77777777" w:rsidR="00D65005" w:rsidRDefault="00000000">
            <w:pPr>
              <w:spacing w:after="0"/>
              <w:ind w:left="159"/>
            </w:pPr>
            <w:r>
              <w:rPr>
                <w:rFonts w:ascii="Times New Roman" w:eastAsia="Times New Roman" w:hAnsi="Times New Roman" w:cs="Times New Roman"/>
                <w:sz w:val="15"/>
              </w:rPr>
              <w:t xml:space="preserve">UFI : Unieke Formule Identificatie </w:t>
            </w:r>
          </w:p>
        </w:tc>
      </w:tr>
      <w:tr w:rsidR="00D65005" w14:paraId="4C4AF234" w14:textId="77777777">
        <w:trPr>
          <w:trHeight w:val="208"/>
        </w:trPr>
        <w:tc>
          <w:tcPr>
            <w:tcW w:w="3571" w:type="dxa"/>
            <w:tcBorders>
              <w:top w:val="nil"/>
              <w:left w:val="nil"/>
              <w:bottom w:val="nil"/>
              <w:right w:val="nil"/>
            </w:tcBorders>
          </w:tcPr>
          <w:p w14:paraId="424A072E" w14:textId="77777777" w:rsidR="00D65005" w:rsidRDefault="00000000">
            <w:pPr>
              <w:spacing w:after="0"/>
            </w:pPr>
            <w:r>
              <w:rPr>
                <w:rFonts w:ascii="Times New Roman" w:eastAsia="Times New Roman" w:hAnsi="Times New Roman" w:cs="Times New Roman"/>
                <w:sz w:val="15"/>
              </w:rPr>
              <w:t xml:space="preserve">Opleidingsadvies </w:t>
            </w:r>
          </w:p>
        </w:tc>
        <w:tc>
          <w:tcPr>
            <w:tcW w:w="6322" w:type="dxa"/>
            <w:tcBorders>
              <w:top w:val="nil"/>
              <w:left w:val="nil"/>
              <w:bottom w:val="nil"/>
              <w:right w:val="nil"/>
            </w:tcBorders>
          </w:tcPr>
          <w:p w14:paraId="2D024CD9" w14:textId="77777777" w:rsidR="00D65005" w:rsidRDefault="00000000">
            <w:pPr>
              <w:spacing w:after="0"/>
              <w:ind w:left="1"/>
            </w:pPr>
            <w:r>
              <w:rPr>
                <w:rFonts w:ascii="Times New Roman" w:eastAsia="Times New Roman" w:hAnsi="Times New Roman" w:cs="Times New Roman"/>
                <w:sz w:val="15"/>
              </w:rPr>
              <w:t xml:space="preserve">: Geen. </w:t>
            </w:r>
          </w:p>
        </w:tc>
      </w:tr>
      <w:tr w:rsidR="00D65005" w14:paraId="020471AB" w14:textId="77777777">
        <w:trPr>
          <w:trHeight w:val="1038"/>
        </w:trPr>
        <w:tc>
          <w:tcPr>
            <w:tcW w:w="3571" w:type="dxa"/>
            <w:tcBorders>
              <w:top w:val="nil"/>
              <w:left w:val="nil"/>
              <w:bottom w:val="nil"/>
              <w:right w:val="nil"/>
            </w:tcBorders>
          </w:tcPr>
          <w:p w14:paraId="723A98C4" w14:textId="77777777" w:rsidR="00D65005" w:rsidRDefault="00000000">
            <w:pPr>
              <w:spacing w:after="642"/>
            </w:pPr>
            <w:r>
              <w:rPr>
                <w:rFonts w:ascii="Times New Roman" w:eastAsia="Times New Roman" w:hAnsi="Times New Roman" w:cs="Times New Roman"/>
                <w:sz w:val="15"/>
              </w:rPr>
              <w:t xml:space="preserve">Andere gegevens </w:t>
            </w:r>
          </w:p>
          <w:p w14:paraId="4D039C46" w14:textId="77777777" w:rsidR="00D65005" w:rsidRDefault="00000000">
            <w:pPr>
              <w:spacing w:after="0"/>
            </w:pPr>
            <w:r>
              <w:rPr>
                <w:rFonts w:ascii="Times New Roman" w:eastAsia="Times New Roman" w:hAnsi="Times New Roman" w:cs="Times New Roman"/>
                <w:sz w:val="15"/>
              </w:rPr>
              <w:t xml:space="preserve"> </w:t>
            </w:r>
          </w:p>
        </w:tc>
        <w:tc>
          <w:tcPr>
            <w:tcW w:w="6322" w:type="dxa"/>
            <w:tcBorders>
              <w:top w:val="nil"/>
              <w:left w:val="nil"/>
              <w:bottom w:val="nil"/>
              <w:right w:val="nil"/>
            </w:tcBorders>
          </w:tcPr>
          <w:p w14:paraId="1E8F1A0D" w14:textId="77777777" w:rsidR="00D65005" w:rsidRDefault="00000000">
            <w:pPr>
              <w:spacing w:after="2" w:line="283" w:lineRule="auto"/>
              <w:ind w:left="158" w:hanging="157"/>
            </w:pPr>
            <w:r>
              <w:rPr>
                <w:rFonts w:ascii="Times New Roman" w:eastAsia="Times New Roman" w:hAnsi="Times New Roman" w:cs="Times New Roman"/>
                <w:sz w:val="15"/>
              </w:rPr>
              <w:t xml:space="preserve">: Classificatie in overeenstemming met de procedures en berekeningsmethoden van  verordening (EC) 1972/2008 CLP. </w:t>
            </w:r>
          </w:p>
          <w:p w14:paraId="72E7186C" w14:textId="77777777" w:rsidR="00D65005" w:rsidRDefault="00000000">
            <w:pPr>
              <w:spacing w:after="18"/>
              <w:ind w:left="159"/>
            </w:pPr>
            <w:r>
              <w:rPr>
                <w:rFonts w:ascii="Times New Roman" w:eastAsia="Times New Roman" w:hAnsi="Times New Roman" w:cs="Times New Roman"/>
                <w:sz w:val="15"/>
              </w:rPr>
              <w:t xml:space="preserve">Belangrijke literatuurreferenties en gegevensbronnen worden beheerd in EIGA </w:t>
            </w:r>
            <w:proofErr w:type="spellStart"/>
            <w:r>
              <w:rPr>
                <w:rFonts w:ascii="Times New Roman" w:eastAsia="Times New Roman" w:hAnsi="Times New Roman" w:cs="Times New Roman"/>
                <w:sz w:val="15"/>
              </w:rPr>
              <w:t>doc</w:t>
            </w:r>
            <w:proofErr w:type="spellEnd"/>
            <w:r>
              <w:rPr>
                <w:rFonts w:ascii="Times New Roman" w:eastAsia="Times New Roman" w:hAnsi="Times New Roman" w:cs="Times New Roman"/>
                <w:sz w:val="15"/>
              </w:rPr>
              <w:t xml:space="preserve"> 169 : </w:t>
            </w:r>
          </w:p>
          <w:p w14:paraId="26A0CDD0" w14:textId="77777777" w:rsidR="00D65005" w:rsidRDefault="00000000">
            <w:pPr>
              <w:spacing w:after="0"/>
              <w:ind w:left="159"/>
            </w:pPr>
            <w:r>
              <w:rPr>
                <w:rFonts w:ascii="Times New Roman" w:eastAsia="Times New Roman" w:hAnsi="Times New Roman" w:cs="Times New Roman"/>
                <w:sz w:val="15"/>
              </w:rPr>
              <w:t>"</w:t>
            </w:r>
            <w:proofErr w:type="spellStart"/>
            <w:r>
              <w:rPr>
                <w:rFonts w:ascii="Times New Roman" w:eastAsia="Times New Roman" w:hAnsi="Times New Roman" w:cs="Times New Roman"/>
                <w:sz w:val="15"/>
              </w:rPr>
              <w:t>classification</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and</w:t>
            </w:r>
            <w:proofErr w:type="spellEnd"/>
            <w:r>
              <w:rPr>
                <w:rFonts w:ascii="Times New Roman" w:eastAsia="Times New Roman" w:hAnsi="Times New Roman" w:cs="Times New Roman"/>
                <w:sz w:val="15"/>
              </w:rPr>
              <w:t xml:space="preserve"> </w:t>
            </w:r>
            <w:proofErr w:type="spellStart"/>
            <w:r>
              <w:rPr>
                <w:rFonts w:ascii="Times New Roman" w:eastAsia="Times New Roman" w:hAnsi="Times New Roman" w:cs="Times New Roman"/>
                <w:sz w:val="15"/>
              </w:rPr>
              <w:t>labelling</w:t>
            </w:r>
            <w:proofErr w:type="spellEnd"/>
            <w:r>
              <w:rPr>
                <w:rFonts w:ascii="Times New Roman" w:eastAsia="Times New Roman" w:hAnsi="Times New Roman" w:cs="Times New Roman"/>
                <w:sz w:val="15"/>
              </w:rPr>
              <w:t xml:space="preserve"> guide", te downloaden op http : //www.Eiga.eu. </w:t>
            </w:r>
          </w:p>
        </w:tc>
      </w:tr>
      <w:tr w:rsidR="00D65005" w14:paraId="43E32CB3" w14:textId="77777777">
        <w:trPr>
          <w:trHeight w:val="1420"/>
        </w:trPr>
        <w:tc>
          <w:tcPr>
            <w:tcW w:w="3571" w:type="dxa"/>
            <w:tcBorders>
              <w:top w:val="nil"/>
              <w:left w:val="nil"/>
              <w:bottom w:val="nil"/>
              <w:right w:val="nil"/>
            </w:tcBorders>
          </w:tcPr>
          <w:p w14:paraId="7F895D12" w14:textId="77777777" w:rsidR="00D65005" w:rsidRDefault="00000000">
            <w:pPr>
              <w:spacing w:after="0"/>
            </w:pPr>
            <w:r>
              <w:rPr>
                <w:rFonts w:ascii="Times New Roman" w:eastAsia="Times New Roman" w:hAnsi="Times New Roman" w:cs="Times New Roman"/>
                <w:sz w:val="15"/>
              </w:rPr>
              <w:t xml:space="preserve">AFWIJZING VAN AANSPRAKELIJKHEID </w:t>
            </w:r>
          </w:p>
        </w:tc>
        <w:tc>
          <w:tcPr>
            <w:tcW w:w="6322" w:type="dxa"/>
            <w:tcBorders>
              <w:top w:val="nil"/>
              <w:left w:val="nil"/>
              <w:bottom w:val="nil"/>
              <w:right w:val="nil"/>
            </w:tcBorders>
          </w:tcPr>
          <w:p w14:paraId="53C48555" w14:textId="77777777" w:rsidR="00D65005" w:rsidRDefault="00000000">
            <w:pPr>
              <w:spacing w:after="0" w:line="286" w:lineRule="auto"/>
              <w:ind w:left="159" w:right="318" w:hanging="159"/>
            </w:pPr>
            <w:r>
              <w:rPr>
                <w:rFonts w:ascii="Times New Roman" w:eastAsia="Times New Roman" w:hAnsi="Times New Roman" w:cs="Times New Roman"/>
                <w:sz w:val="15"/>
              </w:rPr>
              <w:t xml:space="preserve">: Voordat deze stof in een nieuw proces of experiment mag worden gebruikt, dient een zorgvuldige materiaal-comptabiliteits- en veiligheidsstudie te worden uitgevoerd. De gegevens hier in dit document vermeld worden correct geacht op de moment van de uitgave. </w:t>
            </w:r>
          </w:p>
          <w:p w14:paraId="353C0025" w14:textId="77777777" w:rsidR="00D65005" w:rsidRDefault="00000000">
            <w:pPr>
              <w:spacing w:after="0" w:line="287" w:lineRule="auto"/>
              <w:ind w:left="159"/>
            </w:pPr>
            <w:r>
              <w:rPr>
                <w:rFonts w:ascii="Times New Roman" w:eastAsia="Times New Roman" w:hAnsi="Times New Roman" w:cs="Times New Roman"/>
                <w:sz w:val="15"/>
              </w:rPr>
              <w:t xml:space="preserve">De uitgever aanvaardt echter geen enkele aansprakelijkheid voor schade in welke vorm dan ook ontstaan door het gebruik van gegevens uit dit blad. </w:t>
            </w:r>
          </w:p>
          <w:p w14:paraId="59DE655B" w14:textId="77777777" w:rsidR="00D65005" w:rsidRDefault="00000000">
            <w:pPr>
              <w:spacing w:after="0"/>
              <w:ind w:right="52"/>
              <w:jc w:val="right"/>
            </w:pPr>
            <w:r>
              <w:rPr>
                <w:rFonts w:ascii="Times New Roman" w:eastAsia="Times New Roman" w:hAnsi="Times New Roman" w:cs="Times New Roman"/>
                <w:sz w:val="15"/>
              </w:rPr>
              <w:t xml:space="preserve">Einde van document </w:t>
            </w:r>
          </w:p>
        </w:tc>
      </w:tr>
    </w:tbl>
    <w:p w14:paraId="7D36A44B" w14:textId="77777777" w:rsidR="00E732DC" w:rsidRDefault="00E732DC"/>
    <w:sectPr w:rsidR="00E732DC">
      <w:headerReference w:type="even" r:id="rId7"/>
      <w:headerReference w:type="default" r:id="rId8"/>
      <w:footerReference w:type="even" r:id="rId9"/>
      <w:footerReference w:type="default" r:id="rId10"/>
      <w:headerReference w:type="first" r:id="rId11"/>
      <w:footerReference w:type="first" r:id="rId12"/>
      <w:pgSz w:w="12240" w:h="15840"/>
      <w:pgMar w:top="1115" w:right="1186" w:bottom="1343" w:left="1195" w:header="665" w:footer="67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1CA75" w14:textId="77777777" w:rsidR="00E732DC" w:rsidRDefault="00E732DC">
      <w:pPr>
        <w:spacing w:after="0" w:line="240" w:lineRule="auto"/>
      </w:pPr>
      <w:r>
        <w:separator/>
      </w:r>
    </w:p>
  </w:endnote>
  <w:endnote w:type="continuationSeparator" w:id="0">
    <w:p w14:paraId="2AB9806F" w14:textId="77777777" w:rsidR="00E732DC" w:rsidRDefault="00E73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F4134" w14:textId="77777777" w:rsidR="00D65005" w:rsidRDefault="00000000">
    <w:pPr>
      <w:spacing w:after="213"/>
    </w:pPr>
    <w:r>
      <w:rPr>
        <w:noProof/>
      </w:rPr>
      <mc:AlternateContent>
        <mc:Choice Requires="wpg">
          <w:drawing>
            <wp:anchor distT="0" distB="0" distL="114300" distR="114300" simplePos="0" relativeHeight="251661312" behindDoc="0" locked="0" layoutInCell="1" allowOverlap="1" wp14:anchorId="29299C0A" wp14:editId="3C5403F9">
              <wp:simplePos x="0" y="0"/>
              <wp:positionH relativeFrom="page">
                <wp:posOffset>758952</wp:posOffset>
              </wp:positionH>
              <wp:positionV relativeFrom="page">
                <wp:posOffset>9287256</wp:posOffset>
              </wp:positionV>
              <wp:extent cx="6260593" cy="6097"/>
              <wp:effectExtent l="0" t="0" r="0" b="0"/>
              <wp:wrapSquare wrapText="bothSides"/>
              <wp:docPr id="43203" name="Group 43203"/>
              <wp:cNvGraphicFramePr/>
              <a:graphic xmlns:a="http://schemas.openxmlformats.org/drawingml/2006/main">
                <a:graphicData uri="http://schemas.microsoft.com/office/word/2010/wordprocessingGroup">
                  <wpg:wgp>
                    <wpg:cNvGrpSpPr/>
                    <wpg:grpSpPr>
                      <a:xfrm>
                        <a:off x="0" y="0"/>
                        <a:ext cx="6260593" cy="6097"/>
                        <a:chOff x="0" y="0"/>
                        <a:chExt cx="6260593" cy="6097"/>
                      </a:xfrm>
                    </wpg:grpSpPr>
                    <wps:wsp>
                      <wps:cNvPr id="47211" name="Shape 47211"/>
                      <wps:cNvSpPr/>
                      <wps:spPr>
                        <a:xfrm>
                          <a:off x="0" y="0"/>
                          <a:ext cx="4168140" cy="9144"/>
                        </a:xfrm>
                        <a:custGeom>
                          <a:avLst/>
                          <a:gdLst/>
                          <a:ahLst/>
                          <a:cxnLst/>
                          <a:rect l="0" t="0" r="0" b="0"/>
                          <a:pathLst>
                            <a:path w="4168140" h="9144">
                              <a:moveTo>
                                <a:pt x="0" y="0"/>
                              </a:moveTo>
                              <a:lnTo>
                                <a:pt x="4168140" y="0"/>
                              </a:lnTo>
                              <a:lnTo>
                                <a:pt x="41681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12" name="Shape 47212"/>
                      <wps:cNvSpPr/>
                      <wps:spPr>
                        <a:xfrm>
                          <a:off x="4168140" y="0"/>
                          <a:ext cx="2092452" cy="9144"/>
                        </a:xfrm>
                        <a:custGeom>
                          <a:avLst/>
                          <a:gdLst/>
                          <a:ahLst/>
                          <a:cxnLst/>
                          <a:rect l="0" t="0" r="0" b="0"/>
                          <a:pathLst>
                            <a:path w="2092452" h="9144">
                              <a:moveTo>
                                <a:pt x="0" y="0"/>
                              </a:moveTo>
                              <a:lnTo>
                                <a:pt x="2092452" y="0"/>
                              </a:lnTo>
                              <a:lnTo>
                                <a:pt x="20924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3203" style="width:492.96pt;height:0.480042pt;position:absolute;mso-position-horizontal-relative:page;mso-position-horizontal:absolute;margin-left:59.76pt;mso-position-vertical-relative:page;margin-top:731.28pt;" coordsize="62605,60">
              <v:shape id="Shape 47213" style="position:absolute;width:41681;height:91;left:0;top:0;" coordsize="4168140,9144" path="m0,0l4168140,0l4168140,9144l0,9144l0,0">
                <v:stroke weight="0pt" endcap="flat" joinstyle="miter" miterlimit="10" on="false" color="#000000" opacity="0"/>
                <v:fill on="true" color="#000000"/>
              </v:shape>
              <v:shape id="Shape 47214" style="position:absolute;width:20924;height:91;left:41681;top:0;" coordsize="2092452,9144" path="m0,0l2092452,0l2092452,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p>
  <w:p w14:paraId="14056F70" w14:textId="77777777" w:rsidR="00D65005" w:rsidRDefault="00000000">
    <w:pPr>
      <w:tabs>
        <w:tab w:val="center" w:pos="4929"/>
        <w:tab w:val="right" w:pos="9859"/>
      </w:tabs>
      <w:spacing w:after="3"/>
    </w:pPr>
    <w:r>
      <w:rPr>
        <w:rFonts w:ascii="Times New Roman" w:eastAsia="Times New Roman" w:hAnsi="Times New Roman" w:cs="Times New Roman"/>
        <w:sz w:val="13"/>
      </w:rPr>
      <w:t xml:space="preserve">IJSFABRIEK STROMBEEK </w:t>
    </w:r>
    <w:r>
      <w:rPr>
        <w:rFonts w:ascii="Times New Roman" w:eastAsia="Times New Roman" w:hAnsi="Times New Roman" w:cs="Times New Roman"/>
        <w:sz w:val="13"/>
      </w:rPr>
      <w:tab/>
      <w:t xml:space="preserve">NL (Nederlands) </w:t>
    </w:r>
    <w:r>
      <w:rPr>
        <w:rFonts w:ascii="Times New Roman" w:eastAsia="Times New Roman" w:hAnsi="Times New Roman" w:cs="Times New Roman"/>
        <w:sz w:val="13"/>
      </w:rPr>
      <w:tab/>
    </w:r>
    <w:r>
      <w:fldChar w:fldCharType="begin"/>
    </w:r>
    <w:r>
      <w:instrText xml:space="preserve"> PAGE   \* MERGEFORMAT </w:instrText>
    </w:r>
    <w:r>
      <w:fldChar w:fldCharType="separate"/>
    </w:r>
    <w:r>
      <w:rPr>
        <w:rFonts w:ascii="Times New Roman" w:eastAsia="Times New Roman" w:hAnsi="Times New Roman" w:cs="Times New Roman"/>
        <w:sz w:val="13"/>
      </w:rPr>
      <w:t>1</w:t>
    </w:r>
    <w:r>
      <w:rPr>
        <w:rFonts w:ascii="Times New Roman" w:eastAsia="Times New Roman" w:hAnsi="Times New Roman" w:cs="Times New Roman"/>
        <w:sz w:val="13"/>
      </w:rPr>
      <w:fldChar w:fldCharType="end"/>
    </w:r>
    <w:r>
      <w:rPr>
        <w:rFonts w:ascii="Times New Roman" w:eastAsia="Times New Roman" w:hAnsi="Times New Roman" w:cs="Times New Roman"/>
        <w:sz w:val="13"/>
      </w:rPr>
      <w:t>/</w:t>
    </w:r>
    <w:fldSimple w:instr=" NUMPAGES   \* MERGEFORMAT ">
      <w:r>
        <w:rPr>
          <w:rFonts w:ascii="Times New Roman" w:eastAsia="Times New Roman" w:hAnsi="Times New Roman" w:cs="Times New Roman"/>
          <w:sz w:val="13"/>
        </w:rPr>
        <w:t>15</w:t>
      </w:r>
    </w:fldSimple>
  </w:p>
  <w:p w14:paraId="2F90E5CB" w14:textId="77777777" w:rsidR="00D65005" w:rsidRDefault="00000000">
    <w:pPr>
      <w:tabs>
        <w:tab w:val="center" w:pos="4930"/>
      </w:tabs>
      <w:spacing w:after="3"/>
    </w:pPr>
    <w:r>
      <w:rPr>
        <w:rFonts w:ascii="Times New Roman" w:eastAsia="Times New Roman" w:hAnsi="Times New Roman" w:cs="Times New Roman"/>
        <w:sz w:val="13"/>
      </w:rPr>
      <w:t xml:space="preserve">Broekstraat, 70 B-1860 Meise </w:t>
    </w:r>
    <w:proofErr w:type="spellStart"/>
    <w:r>
      <w:rPr>
        <w:rFonts w:ascii="Times New Roman" w:eastAsia="Times New Roman" w:hAnsi="Times New Roman" w:cs="Times New Roman"/>
        <w:sz w:val="13"/>
      </w:rPr>
      <w:t>Belgique-Belgie</w:t>
    </w:r>
    <w:proofErr w:type="spellEnd"/>
    <w:r>
      <w:rPr>
        <w:rFonts w:ascii="Times New Roman" w:eastAsia="Times New Roman" w:hAnsi="Times New Roman" w:cs="Times New Roman"/>
        <w:sz w:val="13"/>
      </w:rPr>
      <w:t xml:space="preserve">,  </w:t>
    </w:r>
    <w:r>
      <w:rPr>
        <w:rFonts w:ascii="Times New Roman" w:eastAsia="Times New Roman" w:hAnsi="Times New Roman" w:cs="Times New Roman"/>
        <w:sz w:val="13"/>
      </w:rPr>
      <w:tab/>
      <w:t xml:space="preserve">VIB Ref.: EIGA018C </w:t>
    </w:r>
  </w:p>
  <w:p w14:paraId="64CC68DF" w14:textId="77777777" w:rsidR="00D65005" w:rsidRDefault="00000000">
    <w:pPr>
      <w:tabs>
        <w:tab w:val="center" w:pos="4930"/>
      </w:tabs>
      <w:spacing w:after="0"/>
    </w:pPr>
    <w:r>
      <w:rPr>
        <w:rFonts w:ascii="Times New Roman" w:eastAsia="Times New Roman" w:hAnsi="Times New Roman" w:cs="Times New Roman"/>
        <w:sz w:val="13"/>
      </w:rPr>
      <w:t xml:space="preserve">+32 2 272 41 34 </w:t>
    </w:r>
    <w:r>
      <w:rPr>
        <w:rFonts w:ascii="Times New Roman" w:eastAsia="Times New Roman" w:hAnsi="Times New Roman" w:cs="Times New Roman"/>
        <w:sz w:val="13"/>
      </w:rPr>
      <w:tab/>
      <w:t xml:space="preserve"> </w:t>
    </w:r>
  </w:p>
  <w:p w14:paraId="10E021D5" w14:textId="77777777" w:rsidR="00D65005" w:rsidRDefault="00000000">
    <w:pPr>
      <w:spacing w:after="0"/>
    </w:pPr>
    <w:r>
      <w:rPr>
        <w:rFonts w:ascii="Times New Roman" w:eastAsia="Times New Roman" w:hAnsi="Times New Roman" w:cs="Times New Roman"/>
        <w:sz w:val="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9085" w14:textId="1EA7A575" w:rsidR="00911709" w:rsidRDefault="00911709">
    <w:pPr>
      <w:spacing w:after="0"/>
    </w:pPr>
    <w:proofErr w:type="spellStart"/>
    <w:r>
      <w:t>Janox</w:t>
    </w:r>
    <w:proofErr w:type="spellEnd"/>
    <w:r>
      <w:t xml:space="preserve"> BV</w:t>
    </w:r>
    <w:r>
      <w:tab/>
    </w:r>
    <w:r>
      <w:ptab w:relativeTo="margin" w:alignment="center" w:leader="none"/>
    </w:r>
    <w:r>
      <w:t>Nederlands</w:t>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9EFAE" w14:textId="3C9A8127" w:rsidR="00D65005" w:rsidRDefault="00911709">
    <w:pPr>
      <w:spacing w:after="0"/>
    </w:pPr>
    <w:proofErr w:type="spellStart"/>
    <w:r>
      <w:rPr>
        <w:rFonts w:ascii="Times New Roman" w:eastAsia="Times New Roman" w:hAnsi="Times New Roman" w:cs="Times New Roman"/>
        <w:sz w:val="13"/>
      </w:rPr>
      <w:t>Janox</w:t>
    </w:r>
    <w:proofErr w:type="spellEnd"/>
    <w:r>
      <w:rPr>
        <w:rFonts w:ascii="Times New Roman" w:eastAsia="Times New Roman" w:hAnsi="Times New Roman" w:cs="Times New Roman"/>
        <w:sz w:val="13"/>
      </w:rPr>
      <w:t xml:space="preserve"> BV</w:t>
    </w:r>
    <w:r w:rsidRPr="00911709">
      <w:rPr>
        <w:rFonts w:ascii="Times New Roman" w:eastAsia="Times New Roman" w:hAnsi="Times New Roman" w:cs="Times New Roman"/>
        <w:sz w:val="13"/>
      </w:rPr>
      <w:ptab w:relativeTo="margin" w:alignment="center" w:leader="none"/>
    </w:r>
    <w:r>
      <w:rPr>
        <w:rFonts w:ascii="Times New Roman" w:eastAsia="Times New Roman" w:hAnsi="Times New Roman" w:cs="Times New Roman"/>
        <w:sz w:val="13"/>
      </w:rPr>
      <w:t>Nederlands</w:t>
    </w:r>
    <w:r w:rsidRPr="00911709">
      <w:rPr>
        <w:rFonts w:ascii="Times New Roman" w:eastAsia="Times New Roman" w:hAnsi="Times New Roman" w:cs="Times New Roman"/>
        <w:sz w:val="13"/>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1704D" w14:textId="77777777" w:rsidR="00E732DC" w:rsidRDefault="00E732DC">
      <w:pPr>
        <w:spacing w:after="0" w:line="240" w:lineRule="auto"/>
      </w:pPr>
      <w:r>
        <w:separator/>
      </w:r>
    </w:p>
  </w:footnote>
  <w:footnote w:type="continuationSeparator" w:id="0">
    <w:p w14:paraId="2BA7C84D" w14:textId="77777777" w:rsidR="00E732DC" w:rsidRDefault="00E73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A564" w14:textId="77777777" w:rsidR="00D65005" w:rsidRDefault="00000000">
    <w:pPr>
      <w:spacing w:after="84"/>
    </w:pPr>
    <w:r>
      <w:rPr>
        <w:noProof/>
      </w:rPr>
      <mc:AlternateContent>
        <mc:Choice Requires="wpg">
          <w:drawing>
            <wp:anchor distT="0" distB="0" distL="114300" distR="114300" simplePos="0" relativeHeight="251658240" behindDoc="0" locked="0" layoutInCell="1" allowOverlap="1" wp14:anchorId="43C158DB" wp14:editId="6B7A9D53">
              <wp:simplePos x="0" y="0"/>
              <wp:positionH relativeFrom="page">
                <wp:posOffset>757428</wp:posOffset>
              </wp:positionH>
              <wp:positionV relativeFrom="page">
                <wp:posOffset>422148</wp:posOffset>
              </wp:positionV>
              <wp:extent cx="6262116" cy="685800"/>
              <wp:effectExtent l="0" t="0" r="0" b="0"/>
              <wp:wrapSquare wrapText="bothSides"/>
              <wp:docPr id="43179" name="Group 43179"/>
              <wp:cNvGraphicFramePr/>
              <a:graphic xmlns:a="http://schemas.openxmlformats.org/drawingml/2006/main">
                <a:graphicData uri="http://schemas.microsoft.com/office/word/2010/wordprocessingGroup">
                  <wpg:wgp>
                    <wpg:cNvGrpSpPr/>
                    <wpg:grpSpPr>
                      <a:xfrm>
                        <a:off x="0" y="0"/>
                        <a:ext cx="6262116" cy="685800"/>
                        <a:chOff x="0" y="0"/>
                        <a:chExt cx="6262116" cy="685800"/>
                      </a:xfrm>
                    </wpg:grpSpPr>
                    <wps:wsp>
                      <wps:cNvPr id="43186" name="Rectangle 43186"/>
                      <wps:cNvSpPr/>
                      <wps:spPr>
                        <a:xfrm>
                          <a:off x="1613916" y="294713"/>
                          <a:ext cx="30554" cy="103679"/>
                        </a:xfrm>
                        <a:prstGeom prst="rect">
                          <a:avLst/>
                        </a:prstGeom>
                        <a:ln>
                          <a:noFill/>
                        </a:ln>
                      </wps:spPr>
                      <wps:txbx>
                        <w:txbxContent>
                          <w:p w14:paraId="016F2C1D" w14:textId="77777777" w:rsidR="00D65005" w:rsidRDefault="00000000">
                            <w:r>
                              <w:rPr>
                                <w:rFonts w:ascii="Times New Roman" w:eastAsia="Times New Roman" w:hAnsi="Times New Roman" w:cs="Times New Roman"/>
                                <w:sz w:val="13"/>
                              </w:rPr>
                              <w:t xml:space="preserve"> </w:t>
                            </w:r>
                          </w:p>
                        </w:txbxContent>
                      </wps:txbx>
                      <wps:bodyPr horzOverflow="overflow" vert="horz" lIns="0" tIns="0" rIns="0" bIns="0" rtlCol="0">
                        <a:noAutofit/>
                      </wps:bodyPr>
                    </wps:wsp>
                    <wps:wsp>
                      <wps:cNvPr id="43183" name="Rectangle 43183"/>
                      <wps:cNvSpPr/>
                      <wps:spPr>
                        <a:xfrm>
                          <a:off x="1761744" y="42900"/>
                          <a:ext cx="3084339" cy="237748"/>
                        </a:xfrm>
                        <a:prstGeom prst="rect">
                          <a:avLst/>
                        </a:prstGeom>
                        <a:ln>
                          <a:noFill/>
                        </a:ln>
                      </wps:spPr>
                      <wps:txbx>
                        <w:txbxContent>
                          <w:p w14:paraId="7F92AF59" w14:textId="77777777" w:rsidR="00D65005" w:rsidRDefault="00000000">
                            <w:r>
                              <w:rPr>
                                <w:rFonts w:ascii="Times New Roman" w:eastAsia="Times New Roman" w:hAnsi="Times New Roman" w:cs="Times New Roman"/>
                                <w:sz w:val="30"/>
                              </w:rPr>
                              <w:t>Veiligheidsinformatieblad</w:t>
                            </w:r>
                          </w:p>
                        </w:txbxContent>
                      </wps:txbx>
                      <wps:bodyPr horzOverflow="overflow" vert="horz" lIns="0" tIns="0" rIns="0" bIns="0" rtlCol="0">
                        <a:noAutofit/>
                      </wps:bodyPr>
                    </wps:wsp>
                    <wps:wsp>
                      <wps:cNvPr id="43184" name="Rectangle 43184"/>
                      <wps:cNvSpPr/>
                      <wps:spPr>
                        <a:xfrm>
                          <a:off x="4084320" y="42900"/>
                          <a:ext cx="70064" cy="237748"/>
                        </a:xfrm>
                        <a:prstGeom prst="rect">
                          <a:avLst/>
                        </a:prstGeom>
                        <a:ln>
                          <a:noFill/>
                        </a:ln>
                      </wps:spPr>
                      <wps:txbx>
                        <w:txbxContent>
                          <w:p w14:paraId="5F97B3DD" w14:textId="77777777" w:rsidR="00D65005" w:rsidRDefault="00000000">
                            <w:r>
                              <w:rPr>
                                <w:rFonts w:ascii="Times New Roman" w:eastAsia="Times New Roman" w:hAnsi="Times New Roman" w:cs="Times New Roman"/>
                                <w:sz w:val="30"/>
                              </w:rPr>
                              <w:t xml:space="preserve"> </w:t>
                            </w:r>
                          </w:p>
                        </w:txbxContent>
                      </wps:txbx>
                      <wps:bodyPr horzOverflow="overflow" vert="horz" lIns="0" tIns="0" rIns="0" bIns="0" rtlCol="0">
                        <a:noAutofit/>
                      </wps:bodyPr>
                    </wps:wsp>
                    <wps:wsp>
                      <wps:cNvPr id="43185" name="Rectangle 43185"/>
                      <wps:cNvSpPr/>
                      <wps:spPr>
                        <a:xfrm>
                          <a:off x="1761744" y="286042"/>
                          <a:ext cx="2740062" cy="178757"/>
                        </a:xfrm>
                        <a:prstGeom prst="rect">
                          <a:avLst/>
                        </a:prstGeom>
                        <a:ln>
                          <a:noFill/>
                        </a:ln>
                      </wps:spPr>
                      <wps:txbx>
                        <w:txbxContent>
                          <w:p w14:paraId="694A0F9D" w14:textId="77777777" w:rsidR="00D65005" w:rsidRDefault="00000000">
                            <w:r>
                              <w:rPr>
                                <w:rFonts w:ascii="Times New Roman" w:eastAsia="Times New Roman" w:hAnsi="Times New Roman" w:cs="Times New Roman"/>
                                <w:sz w:val="23"/>
                              </w:rPr>
                              <w:t>Koolstofdioxide</w:t>
                            </w:r>
                            <w:r>
                              <w:rPr>
                                <w:rFonts w:ascii="Times New Roman" w:eastAsia="Times New Roman" w:hAnsi="Times New Roman" w:cs="Times New Roman"/>
                                <w:spacing w:val="8"/>
                                <w:sz w:val="23"/>
                              </w:rPr>
                              <w:t xml:space="preserve"> </w:t>
                            </w:r>
                            <w:r>
                              <w:rPr>
                                <w:rFonts w:ascii="Times New Roman" w:eastAsia="Times New Roman" w:hAnsi="Times New Roman" w:cs="Times New Roman"/>
                                <w:sz w:val="23"/>
                              </w:rPr>
                              <w:t>(vast)</w:t>
                            </w:r>
                            <w:r>
                              <w:rPr>
                                <w:rFonts w:ascii="Times New Roman" w:eastAsia="Times New Roman" w:hAnsi="Times New Roman" w:cs="Times New Roman"/>
                                <w:spacing w:val="6"/>
                                <w:sz w:val="23"/>
                              </w:rPr>
                              <w:t xml:space="preserve"> </w:t>
                            </w:r>
                            <w:r>
                              <w:rPr>
                                <w:rFonts w:ascii="Times New Roman" w:eastAsia="Times New Roman" w:hAnsi="Times New Roman" w:cs="Times New Roman"/>
                                <w:sz w:val="23"/>
                              </w:rPr>
                              <w:t>-</w:t>
                            </w:r>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Droogijs</w:t>
                            </w:r>
                            <w:r>
                              <w:rPr>
                                <w:rFonts w:ascii="Times New Roman" w:eastAsia="Times New Roman" w:hAnsi="Times New Roman" w:cs="Times New Roman"/>
                                <w:spacing w:val="6"/>
                                <w:sz w:val="23"/>
                              </w:rPr>
                              <w:t xml:space="preserve"> </w:t>
                            </w:r>
                          </w:p>
                        </w:txbxContent>
                      </wps:txbx>
                      <wps:bodyPr horzOverflow="overflow" vert="horz" lIns="0" tIns="0" rIns="0" bIns="0" rtlCol="0">
                        <a:noAutofit/>
                      </wps:bodyPr>
                    </wps:wsp>
                    <wps:wsp>
                      <wps:cNvPr id="43187" name="Rectangle 43187"/>
                      <wps:cNvSpPr/>
                      <wps:spPr>
                        <a:xfrm>
                          <a:off x="1761744" y="473021"/>
                          <a:ext cx="5343111" cy="103679"/>
                        </a:xfrm>
                        <a:prstGeom prst="rect">
                          <a:avLst/>
                        </a:prstGeom>
                        <a:ln>
                          <a:noFill/>
                        </a:ln>
                      </wps:spPr>
                      <wps:txbx>
                        <w:txbxContent>
                          <w:p w14:paraId="679EA161" w14:textId="77777777" w:rsidR="00D65005" w:rsidRDefault="00000000">
                            <w:r>
                              <w:rPr>
                                <w:rFonts w:ascii="Times New Roman" w:eastAsia="Times New Roman" w:hAnsi="Times New Roman" w:cs="Times New Roman"/>
                                <w:sz w:val="13"/>
                              </w:rPr>
                              <w:t>Overeenkomstig</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Verordening</w:t>
                            </w:r>
                            <w:r>
                              <w:rPr>
                                <w:rFonts w:ascii="Times New Roman" w:eastAsia="Times New Roman" w:hAnsi="Times New Roman" w:cs="Times New Roman"/>
                                <w:spacing w:val="4"/>
                                <w:sz w:val="13"/>
                              </w:rPr>
                              <w:t xml:space="preserve"> </w:t>
                            </w:r>
                            <w:r>
                              <w:rPr>
                                <w:rFonts w:ascii="Times New Roman" w:eastAsia="Times New Roman" w:hAnsi="Times New Roman" w:cs="Times New Roman"/>
                                <w:sz w:val="13"/>
                              </w:rPr>
                              <w:t>(EG)</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nr.</w:t>
                            </w:r>
                            <w:r>
                              <w:rPr>
                                <w:rFonts w:ascii="Times New Roman" w:eastAsia="Times New Roman" w:hAnsi="Times New Roman" w:cs="Times New Roman"/>
                                <w:spacing w:val="7"/>
                                <w:sz w:val="13"/>
                              </w:rPr>
                              <w:t xml:space="preserve"> </w:t>
                            </w:r>
                            <w:r>
                              <w:rPr>
                                <w:rFonts w:ascii="Times New Roman" w:eastAsia="Times New Roman" w:hAnsi="Times New Roman" w:cs="Times New Roman"/>
                                <w:sz w:val="13"/>
                              </w:rPr>
                              <w:t>1907/2006</w:t>
                            </w:r>
                            <w:r>
                              <w:rPr>
                                <w:rFonts w:ascii="Times New Roman" w:eastAsia="Times New Roman" w:hAnsi="Times New Roman" w:cs="Times New Roman"/>
                                <w:spacing w:val="2"/>
                                <w:sz w:val="13"/>
                              </w:rPr>
                              <w:t xml:space="preserve"> </w:t>
                            </w:r>
                            <w:r>
                              <w:rPr>
                                <w:rFonts w:ascii="Times New Roman" w:eastAsia="Times New Roman" w:hAnsi="Times New Roman" w:cs="Times New Roman"/>
                                <w:sz w:val="13"/>
                              </w:rPr>
                              <w:t>(REACH)</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met</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de</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aanvullende</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Verordening</w:t>
                            </w:r>
                            <w:r>
                              <w:rPr>
                                <w:rFonts w:ascii="Times New Roman" w:eastAsia="Times New Roman" w:hAnsi="Times New Roman" w:cs="Times New Roman"/>
                                <w:spacing w:val="4"/>
                                <w:sz w:val="13"/>
                              </w:rPr>
                              <w:t xml:space="preserve"> </w:t>
                            </w:r>
                            <w:r>
                              <w:rPr>
                                <w:rFonts w:ascii="Times New Roman" w:eastAsia="Times New Roman" w:hAnsi="Times New Roman" w:cs="Times New Roman"/>
                                <w:sz w:val="13"/>
                              </w:rPr>
                              <w:t>(EU)</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2015/830</w:t>
                            </w:r>
                            <w:r>
                              <w:rPr>
                                <w:rFonts w:ascii="Times New Roman" w:eastAsia="Times New Roman" w:hAnsi="Times New Roman" w:cs="Times New Roman"/>
                                <w:spacing w:val="5"/>
                                <w:sz w:val="13"/>
                              </w:rPr>
                              <w:t xml:space="preserve"> </w:t>
                            </w:r>
                          </w:p>
                        </w:txbxContent>
                      </wps:txbx>
                      <wps:bodyPr horzOverflow="overflow" vert="horz" lIns="0" tIns="0" rIns="0" bIns="0" rtlCol="0">
                        <a:noAutofit/>
                      </wps:bodyPr>
                    </wps:wsp>
                    <wps:wsp>
                      <wps:cNvPr id="43188" name="Rectangle 43188"/>
                      <wps:cNvSpPr/>
                      <wps:spPr>
                        <a:xfrm>
                          <a:off x="1761744" y="569032"/>
                          <a:ext cx="1509626" cy="103680"/>
                        </a:xfrm>
                        <a:prstGeom prst="rect">
                          <a:avLst/>
                        </a:prstGeom>
                        <a:ln>
                          <a:noFill/>
                        </a:ln>
                      </wps:spPr>
                      <wps:txbx>
                        <w:txbxContent>
                          <w:p w14:paraId="20AA5C90" w14:textId="77777777" w:rsidR="00D65005" w:rsidRDefault="00000000">
                            <w:r>
                              <w:rPr>
                                <w:rFonts w:ascii="Times New Roman" w:eastAsia="Times New Roman" w:hAnsi="Times New Roman" w:cs="Times New Roman"/>
                                <w:sz w:val="13"/>
                              </w:rPr>
                              <w:t>Referentienummer:</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EIGA018C</w:t>
                            </w:r>
                          </w:p>
                        </w:txbxContent>
                      </wps:txbx>
                      <wps:bodyPr horzOverflow="overflow" vert="horz" lIns="0" tIns="0" rIns="0" bIns="0" rtlCol="0">
                        <a:noAutofit/>
                      </wps:bodyPr>
                    </wps:wsp>
                    <wps:wsp>
                      <wps:cNvPr id="43189" name="Rectangle 43189"/>
                      <wps:cNvSpPr/>
                      <wps:spPr>
                        <a:xfrm>
                          <a:off x="2898648" y="569032"/>
                          <a:ext cx="30554" cy="103680"/>
                        </a:xfrm>
                        <a:prstGeom prst="rect">
                          <a:avLst/>
                        </a:prstGeom>
                        <a:ln>
                          <a:noFill/>
                        </a:ln>
                      </wps:spPr>
                      <wps:txbx>
                        <w:txbxContent>
                          <w:p w14:paraId="1F9D1E1D" w14:textId="77777777" w:rsidR="00D65005" w:rsidRDefault="00000000">
                            <w:r>
                              <w:rPr>
                                <w:rFonts w:ascii="Times New Roman" w:eastAsia="Times New Roman" w:hAnsi="Times New Roman" w:cs="Times New Roman"/>
                                <w:sz w:val="13"/>
                              </w:rPr>
                              <w:t xml:space="preserve"> </w:t>
                            </w:r>
                          </w:p>
                        </w:txbxContent>
                      </wps:txbx>
                      <wps:bodyPr horzOverflow="overflow" vert="horz" lIns="0" tIns="0" rIns="0" bIns="0" rtlCol="0">
                        <a:noAutofit/>
                      </wps:bodyPr>
                    </wps:wsp>
                    <wps:wsp>
                      <wps:cNvPr id="47159" name="Shape 47159"/>
                      <wps:cNvSpPr/>
                      <wps:spPr>
                        <a:xfrm>
                          <a:off x="1524" y="681228"/>
                          <a:ext cx="1764792" cy="9144"/>
                        </a:xfrm>
                        <a:custGeom>
                          <a:avLst/>
                          <a:gdLst/>
                          <a:ahLst/>
                          <a:cxnLst/>
                          <a:rect l="0" t="0" r="0" b="0"/>
                          <a:pathLst>
                            <a:path w="1764792" h="9144">
                              <a:moveTo>
                                <a:pt x="0" y="0"/>
                              </a:moveTo>
                              <a:lnTo>
                                <a:pt x="1764792" y="0"/>
                              </a:lnTo>
                              <a:lnTo>
                                <a:pt x="17647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60" name="Shape 47160"/>
                      <wps:cNvSpPr/>
                      <wps:spPr>
                        <a:xfrm>
                          <a:off x="1766316" y="681228"/>
                          <a:ext cx="4495801" cy="9144"/>
                        </a:xfrm>
                        <a:custGeom>
                          <a:avLst/>
                          <a:gdLst/>
                          <a:ahLst/>
                          <a:cxnLst/>
                          <a:rect l="0" t="0" r="0" b="0"/>
                          <a:pathLst>
                            <a:path w="4495801" h="9144">
                              <a:moveTo>
                                <a:pt x="0" y="0"/>
                              </a:moveTo>
                              <a:lnTo>
                                <a:pt x="4495801" y="0"/>
                              </a:lnTo>
                              <a:lnTo>
                                <a:pt x="44958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3182" name="Picture 43182"/>
                        <pic:cNvPicPr/>
                      </pic:nvPicPr>
                      <pic:blipFill>
                        <a:blip r:embed="rId1"/>
                        <a:stretch>
                          <a:fillRect/>
                        </a:stretch>
                      </pic:blipFill>
                      <pic:spPr>
                        <a:xfrm>
                          <a:off x="0" y="0"/>
                          <a:ext cx="1615440" cy="358140"/>
                        </a:xfrm>
                        <a:prstGeom prst="rect">
                          <a:avLst/>
                        </a:prstGeom>
                      </pic:spPr>
                    </pic:pic>
                  </wpg:wgp>
                </a:graphicData>
              </a:graphic>
            </wp:anchor>
          </w:drawing>
        </mc:Choice>
        <mc:Fallback xmlns:a="http://schemas.openxmlformats.org/drawingml/2006/main">
          <w:pict>
            <v:group id="Group 43179" style="width:493.08pt;height:54pt;position:absolute;mso-position-horizontal-relative:page;mso-position-horizontal:absolute;margin-left:59.64pt;mso-position-vertical-relative:page;margin-top:33.24pt;" coordsize="62621,6858">
              <v:rect id="Rectangle 43186" style="position:absolute;width:305;height:1036;left:16139;top:2947;" filled="f" stroked="f">
                <v:textbox inset="0,0,0,0">
                  <w:txbxContent>
                    <w:p>
                      <w:pPr>
                        <w:spacing w:before="0" w:after="160" w:line="259" w:lineRule="auto"/>
                      </w:pPr>
                      <w:r>
                        <w:rPr>
                          <w:rFonts w:cs="Times New Roman" w:hAnsi="Times New Roman" w:eastAsia="Times New Roman" w:ascii="Times New Roman"/>
                          <w:sz w:val="13"/>
                        </w:rPr>
                        <w:t xml:space="preserve"> </w:t>
                      </w:r>
                    </w:p>
                  </w:txbxContent>
                </v:textbox>
              </v:rect>
              <v:rect id="Rectangle 43183" style="position:absolute;width:30843;height:2377;left:17617;top:429;" filled="f" stroked="f">
                <v:textbox inset="0,0,0,0">
                  <w:txbxContent>
                    <w:p>
                      <w:pPr>
                        <w:spacing w:before="0" w:after="160" w:line="259" w:lineRule="auto"/>
                      </w:pPr>
                      <w:r>
                        <w:rPr>
                          <w:rFonts w:cs="Times New Roman" w:hAnsi="Times New Roman" w:eastAsia="Times New Roman" w:ascii="Times New Roman"/>
                          <w:sz w:val="30"/>
                        </w:rPr>
                        <w:t xml:space="preserve">Veiligheidsinformatieblad</w:t>
                      </w:r>
                    </w:p>
                  </w:txbxContent>
                </v:textbox>
              </v:rect>
              <v:rect id="Rectangle 43184" style="position:absolute;width:700;height:2377;left:40843;top:429;" filled="f" stroked="f">
                <v:textbox inset="0,0,0,0">
                  <w:txbxContent>
                    <w:p>
                      <w:pPr>
                        <w:spacing w:before="0" w:after="160" w:line="259" w:lineRule="auto"/>
                      </w:pPr>
                      <w:r>
                        <w:rPr>
                          <w:rFonts w:cs="Times New Roman" w:hAnsi="Times New Roman" w:eastAsia="Times New Roman" w:ascii="Times New Roman"/>
                          <w:sz w:val="30"/>
                        </w:rPr>
                        <w:t xml:space="preserve"> </w:t>
                      </w:r>
                    </w:p>
                  </w:txbxContent>
                </v:textbox>
              </v:rect>
              <v:rect id="Rectangle 43185" style="position:absolute;width:27400;height:1787;left:17617;top:2860;" filled="f" stroked="f">
                <v:textbox inset="0,0,0,0">
                  <w:txbxContent>
                    <w:p>
                      <w:pPr>
                        <w:spacing w:before="0" w:after="160" w:line="259" w:lineRule="auto"/>
                      </w:pPr>
                      <w:r>
                        <w:rPr>
                          <w:rFonts w:cs="Times New Roman" w:hAnsi="Times New Roman" w:eastAsia="Times New Roman" w:ascii="Times New Roman"/>
                          <w:sz w:val="23"/>
                        </w:rPr>
                        <w:t xml:space="preserve">Koolstofdioxide</w:t>
                      </w:r>
                      <w:r>
                        <w:rPr>
                          <w:rFonts w:cs="Times New Roman" w:hAnsi="Times New Roman" w:eastAsia="Times New Roman" w:ascii="Times New Roman"/>
                          <w:spacing w:val="8"/>
                          <w:sz w:val="23"/>
                        </w:rPr>
                        <w:t xml:space="preserve"> </w:t>
                      </w:r>
                      <w:r>
                        <w:rPr>
                          <w:rFonts w:cs="Times New Roman" w:hAnsi="Times New Roman" w:eastAsia="Times New Roman" w:ascii="Times New Roman"/>
                          <w:sz w:val="23"/>
                        </w:rPr>
                        <w:t xml:space="preserve">(vast)</w:t>
                      </w:r>
                      <w:r>
                        <w:rPr>
                          <w:rFonts w:cs="Times New Roman" w:hAnsi="Times New Roman" w:eastAsia="Times New Roman" w:ascii="Times New Roman"/>
                          <w:spacing w:val="6"/>
                          <w:sz w:val="23"/>
                        </w:rPr>
                        <w:t xml:space="preserve"> </w:t>
                      </w:r>
                      <w:r>
                        <w:rPr>
                          <w:rFonts w:cs="Times New Roman" w:hAnsi="Times New Roman" w:eastAsia="Times New Roman" w:ascii="Times New Roman"/>
                          <w:sz w:val="23"/>
                        </w:rPr>
                        <w:t xml:space="preserve">-</w:t>
                      </w:r>
                      <w:r>
                        <w:rPr>
                          <w:rFonts w:cs="Times New Roman" w:hAnsi="Times New Roman" w:eastAsia="Times New Roman" w:ascii="Times New Roman"/>
                          <w:spacing w:val="3"/>
                          <w:sz w:val="23"/>
                        </w:rPr>
                        <w:t xml:space="preserve"> </w:t>
                      </w:r>
                      <w:r>
                        <w:rPr>
                          <w:rFonts w:cs="Times New Roman" w:hAnsi="Times New Roman" w:eastAsia="Times New Roman" w:ascii="Times New Roman"/>
                          <w:sz w:val="23"/>
                        </w:rPr>
                        <w:t xml:space="preserve">Droogijs</w:t>
                      </w:r>
                      <w:r>
                        <w:rPr>
                          <w:rFonts w:cs="Times New Roman" w:hAnsi="Times New Roman" w:eastAsia="Times New Roman" w:ascii="Times New Roman"/>
                          <w:spacing w:val="6"/>
                          <w:sz w:val="23"/>
                        </w:rPr>
                        <w:t xml:space="preserve"> </w:t>
                      </w:r>
                    </w:p>
                  </w:txbxContent>
                </v:textbox>
              </v:rect>
              <v:rect id="Rectangle 43187" style="position:absolute;width:53431;height:1036;left:17617;top:4730;" filled="f" stroked="f">
                <v:textbox inset="0,0,0,0">
                  <w:txbxContent>
                    <w:p>
                      <w:pPr>
                        <w:spacing w:before="0" w:after="160" w:line="259" w:lineRule="auto"/>
                      </w:pPr>
                      <w:r>
                        <w:rPr>
                          <w:rFonts w:cs="Times New Roman" w:hAnsi="Times New Roman" w:eastAsia="Times New Roman" w:ascii="Times New Roman"/>
                          <w:sz w:val="13"/>
                        </w:rPr>
                        <w:t xml:space="preserve">Overeenkomstig</w:t>
                      </w:r>
                      <w:r>
                        <w:rPr>
                          <w:rFonts w:cs="Times New Roman" w:hAnsi="Times New Roman" w:eastAsia="Times New Roman" w:ascii="Times New Roman"/>
                          <w:spacing w:val="3"/>
                          <w:sz w:val="13"/>
                        </w:rPr>
                        <w:t xml:space="preserve"> </w:t>
                      </w:r>
                      <w:r>
                        <w:rPr>
                          <w:rFonts w:cs="Times New Roman" w:hAnsi="Times New Roman" w:eastAsia="Times New Roman" w:ascii="Times New Roman"/>
                          <w:sz w:val="13"/>
                        </w:rPr>
                        <w:t xml:space="preserve">Verordening</w:t>
                      </w:r>
                      <w:r>
                        <w:rPr>
                          <w:rFonts w:cs="Times New Roman" w:hAnsi="Times New Roman" w:eastAsia="Times New Roman" w:ascii="Times New Roman"/>
                          <w:spacing w:val="4"/>
                          <w:sz w:val="13"/>
                        </w:rPr>
                        <w:t xml:space="preserve"> </w:t>
                      </w:r>
                      <w:r>
                        <w:rPr>
                          <w:rFonts w:cs="Times New Roman" w:hAnsi="Times New Roman" w:eastAsia="Times New Roman" w:ascii="Times New Roman"/>
                          <w:sz w:val="13"/>
                        </w:rPr>
                        <w:t xml:space="preserve">(EG)</w:t>
                      </w:r>
                      <w:r>
                        <w:rPr>
                          <w:rFonts w:cs="Times New Roman" w:hAnsi="Times New Roman" w:eastAsia="Times New Roman" w:ascii="Times New Roman"/>
                          <w:spacing w:val="5"/>
                          <w:sz w:val="13"/>
                        </w:rPr>
                        <w:t xml:space="preserve"> </w:t>
                      </w:r>
                      <w:r>
                        <w:rPr>
                          <w:rFonts w:cs="Times New Roman" w:hAnsi="Times New Roman" w:eastAsia="Times New Roman" w:ascii="Times New Roman"/>
                          <w:sz w:val="13"/>
                        </w:rPr>
                        <w:t xml:space="preserve">nr.</w:t>
                      </w:r>
                      <w:r>
                        <w:rPr>
                          <w:rFonts w:cs="Times New Roman" w:hAnsi="Times New Roman" w:eastAsia="Times New Roman" w:ascii="Times New Roman"/>
                          <w:spacing w:val="7"/>
                          <w:sz w:val="13"/>
                        </w:rPr>
                        <w:t xml:space="preserve"> </w:t>
                      </w:r>
                      <w:r>
                        <w:rPr>
                          <w:rFonts w:cs="Times New Roman" w:hAnsi="Times New Roman" w:eastAsia="Times New Roman" w:ascii="Times New Roman"/>
                          <w:sz w:val="13"/>
                        </w:rPr>
                        <w:t xml:space="preserve">1907/2006</w:t>
                      </w:r>
                      <w:r>
                        <w:rPr>
                          <w:rFonts w:cs="Times New Roman" w:hAnsi="Times New Roman" w:eastAsia="Times New Roman" w:ascii="Times New Roman"/>
                          <w:spacing w:val="2"/>
                          <w:sz w:val="13"/>
                        </w:rPr>
                        <w:t xml:space="preserve"> </w:t>
                      </w:r>
                      <w:r>
                        <w:rPr>
                          <w:rFonts w:cs="Times New Roman" w:hAnsi="Times New Roman" w:eastAsia="Times New Roman" w:ascii="Times New Roman"/>
                          <w:sz w:val="13"/>
                        </w:rPr>
                        <w:t xml:space="preserve">(REACH)</w:t>
                      </w:r>
                      <w:r>
                        <w:rPr>
                          <w:rFonts w:cs="Times New Roman" w:hAnsi="Times New Roman" w:eastAsia="Times New Roman" w:ascii="Times New Roman"/>
                          <w:spacing w:val="3"/>
                          <w:sz w:val="13"/>
                        </w:rPr>
                        <w:t xml:space="preserve"> </w:t>
                      </w:r>
                      <w:r>
                        <w:rPr>
                          <w:rFonts w:cs="Times New Roman" w:hAnsi="Times New Roman" w:eastAsia="Times New Roman" w:ascii="Times New Roman"/>
                          <w:sz w:val="13"/>
                        </w:rPr>
                        <w:t xml:space="preserve">met</w:t>
                      </w:r>
                      <w:r>
                        <w:rPr>
                          <w:rFonts w:cs="Times New Roman" w:hAnsi="Times New Roman" w:eastAsia="Times New Roman" w:ascii="Times New Roman"/>
                          <w:spacing w:val="5"/>
                          <w:sz w:val="13"/>
                        </w:rPr>
                        <w:t xml:space="preserve"> </w:t>
                      </w:r>
                      <w:r>
                        <w:rPr>
                          <w:rFonts w:cs="Times New Roman" w:hAnsi="Times New Roman" w:eastAsia="Times New Roman" w:ascii="Times New Roman"/>
                          <w:sz w:val="13"/>
                        </w:rPr>
                        <w:t xml:space="preserve">de</w:t>
                      </w:r>
                      <w:r>
                        <w:rPr>
                          <w:rFonts w:cs="Times New Roman" w:hAnsi="Times New Roman" w:eastAsia="Times New Roman" w:ascii="Times New Roman"/>
                          <w:spacing w:val="3"/>
                          <w:sz w:val="13"/>
                        </w:rPr>
                        <w:t xml:space="preserve"> </w:t>
                      </w:r>
                      <w:r>
                        <w:rPr>
                          <w:rFonts w:cs="Times New Roman" w:hAnsi="Times New Roman" w:eastAsia="Times New Roman" w:ascii="Times New Roman"/>
                          <w:sz w:val="13"/>
                        </w:rPr>
                        <w:t xml:space="preserve">aanvullende</w:t>
                      </w:r>
                      <w:r>
                        <w:rPr>
                          <w:rFonts w:cs="Times New Roman" w:hAnsi="Times New Roman" w:eastAsia="Times New Roman" w:ascii="Times New Roman"/>
                          <w:spacing w:val="3"/>
                          <w:sz w:val="13"/>
                        </w:rPr>
                        <w:t xml:space="preserve"> </w:t>
                      </w:r>
                      <w:r>
                        <w:rPr>
                          <w:rFonts w:cs="Times New Roman" w:hAnsi="Times New Roman" w:eastAsia="Times New Roman" w:ascii="Times New Roman"/>
                          <w:sz w:val="13"/>
                        </w:rPr>
                        <w:t xml:space="preserve">Verordening</w:t>
                      </w:r>
                      <w:r>
                        <w:rPr>
                          <w:rFonts w:cs="Times New Roman" w:hAnsi="Times New Roman" w:eastAsia="Times New Roman" w:ascii="Times New Roman"/>
                          <w:spacing w:val="4"/>
                          <w:sz w:val="13"/>
                        </w:rPr>
                        <w:t xml:space="preserve"> </w:t>
                      </w:r>
                      <w:r>
                        <w:rPr>
                          <w:rFonts w:cs="Times New Roman" w:hAnsi="Times New Roman" w:eastAsia="Times New Roman" w:ascii="Times New Roman"/>
                          <w:sz w:val="13"/>
                        </w:rPr>
                        <w:t xml:space="preserve">(EU)</w:t>
                      </w:r>
                      <w:r>
                        <w:rPr>
                          <w:rFonts w:cs="Times New Roman" w:hAnsi="Times New Roman" w:eastAsia="Times New Roman" w:ascii="Times New Roman"/>
                          <w:spacing w:val="5"/>
                          <w:sz w:val="13"/>
                        </w:rPr>
                        <w:t xml:space="preserve"> </w:t>
                      </w:r>
                      <w:r>
                        <w:rPr>
                          <w:rFonts w:cs="Times New Roman" w:hAnsi="Times New Roman" w:eastAsia="Times New Roman" w:ascii="Times New Roman"/>
                          <w:sz w:val="13"/>
                        </w:rPr>
                        <w:t xml:space="preserve">2015/830</w:t>
                      </w:r>
                      <w:r>
                        <w:rPr>
                          <w:rFonts w:cs="Times New Roman" w:hAnsi="Times New Roman" w:eastAsia="Times New Roman" w:ascii="Times New Roman"/>
                          <w:spacing w:val="5"/>
                          <w:sz w:val="13"/>
                        </w:rPr>
                        <w:t xml:space="preserve"> </w:t>
                      </w:r>
                    </w:p>
                  </w:txbxContent>
                </v:textbox>
              </v:rect>
              <v:rect id="Rectangle 43188" style="position:absolute;width:15096;height:1036;left:17617;top:5690;" filled="f" stroked="f">
                <v:textbox inset="0,0,0,0">
                  <w:txbxContent>
                    <w:p>
                      <w:pPr>
                        <w:spacing w:before="0" w:after="160" w:line="259" w:lineRule="auto"/>
                      </w:pPr>
                      <w:r>
                        <w:rPr>
                          <w:rFonts w:cs="Times New Roman" w:hAnsi="Times New Roman" w:eastAsia="Times New Roman" w:ascii="Times New Roman"/>
                          <w:sz w:val="13"/>
                        </w:rPr>
                        <w:t xml:space="preserve">Referentienummer:</w:t>
                      </w:r>
                      <w:r>
                        <w:rPr>
                          <w:rFonts w:cs="Times New Roman" w:hAnsi="Times New Roman" w:eastAsia="Times New Roman" w:ascii="Times New Roman"/>
                          <w:spacing w:val="5"/>
                          <w:sz w:val="13"/>
                        </w:rPr>
                        <w:t xml:space="preserve"> </w:t>
                      </w:r>
                      <w:r>
                        <w:rPr>
                          <w:rFonts w:cs="Times New Roman" w:hAnsi="Times New Roman" w:eastAsia="Times New Roman" w:ascii="Times New Roman"/>
                          <w:sz w:val="13"/>
                        </w:rPr>
                        <w:t xml:space="preserve">EIGA018C</w:t>
                      </w:r>
                    </w:p>
                  </w:txbxContent>
                </v:textbox>
              </v:rect>
              <v:rect id="Rectangle 43189" style="position:absolute;width:305;height:1036;left:28986;top:5690;" filled="f" stroked="f">
                <v:textbox inset="0,0,0,0">
                  <w:txbxContent>
                    <w:p>
                      <w:pPr>
                        <w:spacing w:before="0" w:after="160" w:line="259" w:lineRule="auto"/>
                      </w:pPr>
                      <w:r>
                        <w:rPr>
                          <w:rFonts w:cs="Times New Roman" w:hAnsi="Times New Roman" w:eastAsia="Times New Roman" w:ascii="Times New Roman"/>
                          <w:sz w:val="13"/>
                        </w:rPr>
                        <w:t xml:space="preserve"> </w:t>
                      </w:r>
                    </w:p>
                  </w:txbxContent>
                </v:textbox>
              </v:rect>
              <v:shape id="Shape 47201" style="position:absolute;width:17647;height:91;left:15;top:6812;" coordsize="1764792,9144" path="m0,0l1764792,0l1764792,9144l0,9144l0,0">
                <v:stroke weight="0pt" endcap="flat" joinstyle="miter" miterlimit="10" on="false" color="#000000" opacity="0"/>
                <v:fill on="true" color="#000000"/>
              </v:shape>
              <v:shape id="Shape 47202" style="position:absolute;width:44958;height:91;left:17663;top:6812;" coordsize="4495801,9144" path="m0,0l4495801,0l4495801,9144l0,9144l0,0">
                <v:stroke weight="0pt" endcap="flat" joinstyle="miter" miterlimit="10" on="false" color="#000000" opacity="0"/>
                <v:fill on="true" color="#000000"/>
              </v:shape>
              <v:shape id="Picture 43182" style="position:absolute;width:16154;height:3581;left:0;top:0;" filled="f">
                <v:imagedata r:id="rId7"/>
              </v:shape>
              <w10:wrap type="square"/>
            </v:group>
          </w:pict>
        </mc:Fallback>
      </mc:AlternateContent>
    </w: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p>
  <w:p w14:paraId="5705AA05" w14:textId="77777777" w:rsidR="00D65005" w:rsidRDefault="00000000">
    <w:pPr>
      <w:spacing w:after="0"/>
    </w:pPr>
    <w:r>
      <w:rPr>
        <w:rFonts w:ascii="Times New Roman" w:eastAsia="Times New Roman" w:hAnsi="Times New Roman" w:cs="Times New Roman"/>
        <w:sz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C52B" w14:textId="37DB879F" w:rsidR="00D65005" w:rsidRDefault="00911709">
    <w:pPr>
      <w:spacing w:after="84"/>
    </w:pPr>
    <w:r>
      <w:rPr>
        <w:noProof/>
        <w:color w:val="00A5FF"/>
        <w:sz w:val="21"/>
        <w:szCs w:val="21"/>
        <w:shd w:val="clear" w:color="auto" w:fill="FFFFFF"/>
      </w:rPr>
      <w:drawing>
        <wp:anchor distT="0" distB="0" distL="114300" distR="114300" simplePos="0" relativeHeight="251667456" behindDoc="1" locked="0" layoutInCell="1" allowOverlap="1" wp14:anchorId="489D7A93" wp14:editId="0CDEF80F">
          <wp:simplePos x="0" y="0"/>
          <wp:positionH relativeFrom="column">
            <wp:posOffset>91440</wp:posOffset>
          </wp:positionH>
          <wp:positionV relativeFrom="paragraph">
            <wp:posOffset>54610</wp:posOffset>
          </wp:positionV>
          <wp:extent cx="1455420" cy="562610"/>
          <wp:effectExtent l="0" t="0" r="0" b="8890"/>
          <wp:wrapNone/>
          <wp:docPr id="645750986" name="Afbeelding 1" descr="Hom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5420" cy="562610"/>
                  </a:xfrm>
                  <a:prstGeom prst="rect">
                    <a:avLst/>
                  </a:prstGeom>
                  <a:noFill/>
                  <a:ln>
                    <a:noFill/>
                  </a:ln>
                </pic:spPr>
              </pic:pic>
            </a:graphicData>
          </a:graphic>
        </wp:anchor>
      </w:drawing>
    </w:r>
    <w:r w:rsidR="00000000">
      <w:rPr>
        <w:noProof/>
      </w:rPr>
      <mc:AlternateContent>
        <mc:Choice Requires="wpg">
          <w:drawing>
            <wp:anchor distT="0" distB="0" distL="114300" distR="114300" simplePos="0" relativeHeight="251659264" behindDoc="0" locked="0" layoutInCell="1" allowOverlap="1" wp14:anchorId="59F27C33" wp14:editId="4E547AE1">
              <wp:simplePos x="0" y="0"/>
              <wp:positionH relativeFrom="page">
                <wp:posOffset>755904</wp:posOffset>
              </wp:positionH>
              <wp:positionV relativeFrom="page">
                <wp:posOffset>462000</wp:posOffset>
              </wp:positionV>
              <wp:extent cx="7103331" cy="647472"/>
              <wp:effectExtent l="0" t="0" r="0" b="635"/>
              <wp:wrapSquare wrapText="bothSides"/>
              <wp:docPr id="43118" name="Group 43118"/>
              <wp:cNvGraphicFramePr/>
              <a:graphic xmlns:a="http://schemas.openxmlformats.org/drawingml/2006/main">
                <a:graphicData uri="http://schemas.microsoft.com/office/word/2010/wordprocessingGroup">
                  <wpg:wgp>
                    <wpg:cNvGrpSpPr/>
                    <wpg:grpSpPr>
                      <a:xfrm>
                        <a:off x="0" y="0"/>
                        <a:ext cx="7103331" cy="647472"/>
                        <a:chOff x="1524" y="42900"/>
                        <a:chExt cx="7103331" cy="647472"/>
                      </a:xfrm>
                    </wpg:grpSpPr>
                    <wps:wsp>
                      <wps:cNvPr id="43125" name="Rectangle 43125"/>
                      <wps:cNvSpPr/>
                      <wps:spPr>
                        <a:xfrm>
                          <a:off x="1613916" y="294713"/>
                          <a:ext cx="30554" cy="103679"/>
                        </a:xfrm>
                        <a:prstGeom prst="rect">
                          <a:avLst/>
                        </a:prstGeom>
                        <a:ln>
                          <a:noFill/>
                        </a:ln>
                      </wps:spPr>
                      <wps:txbx>
                        <w:txbxContent>
                          <w:p w14:paraId="2E26F0A1" w14:textId="77777777" w:rsidR="00D65005" w:rsidRDefault="00000000">
                            <w:r>
                              <w:rPr>
                                <w:rFonts w:ascii="Times New Roman" w:eastAsia="Times New Roman" w:hAnsi="Times New Roman" w:cs="Times New Roman"/>
                                <w:sz w:val="13"/>
                              </w:rPr>
                              <w:t xml:space="preserve"> </w:t>
                            </w:r>
                          </w:p>
                        </w:txbxContent>
                      </wps:txbx>
                      <wps:bodyPr horzOverflow="overflow" vert="horz" lIns="0" tIns="0" rIns="0" bIns="0" rtlCol="0">
                        <a:noAutofit/>
                      </wps:bodyPr>
                    </wps:wsp>
                    <wps:wsp>
                      <wps:cNvPr id="43122" name="Rectangle 43122"/>
                      <wps:cNvSpPr/>
                      <wps:spPr>
                        <a:xfrm>
                          <a:off x="1761744" y="42900"/>
                          <a:ext cx="3084339" cy="237748"/>
                        </a:xfrm>
                        <a:prstGeom prst="rect">
                          <a:avLst/>
                        </a:prstGeom>
                        <a:ln>
                          <a:noFill/>
                        </a:ln>
                      </wps:spPr>
                      <wps:txbx>
                        <w:txbxContent>
                          <w:p w14:paraId="002A4CE8" w14:textId="77777777" w:rsidR="00D65005" w:rsidRDefault="00000000">
                            <w:r>
                              <w:rPr>
                                <w:rFonts w:ascii="Times New Roman" w:eastAsia="Times New Roman" w:hAnsi="Times New Roman" w:cs="Times New Roman"/>
                                <w:sz w:val="30"/>
                              </w:rPr>
                              <w:t>Veiligheidsinformatieblad</w:t>
                            </w:r>
                          </w:p>
                        </w:txbxContent>
                      </wps:txbx>
                      <wps:bodyPr horzOverflow="overflow" vert="horz" lIns="0" tIns="0" rIns="0" bIns="0" rtlCol="0">
                        <a:noAutofit/>
                      </wps:bodyPr>
                    </wps:wsp>
                    <wps:wsp>
                      <wps:cNvPr id="43123" name="Rectangle 43123"/>
                      <wps:cNvSpPr/>
                      <wps:spPr>
                        <a:xfrm>
                          <a:off x="4084320" y="42900"/>
                          <a:ext cx="70064" cy="237748"/>
                        </a:xfrm>
                        <a:prstGeom prst="rect">
                          <a:avLst/>
                        </a:prstGeom>
                        <a:ln>
                          <a:noFill/>
                        </a:ln>
                      </wps:spPr>
                      <wps:txbx>
                        <w:txbxContent>
                          <w:p w14:paraId="17CB1AFD" w14:textId="77777777" w:rsidR="00D65005" w:rsidRDefault="00000000">
                            <w:r>
                              <w:rPr>
                                <w:rFonts w:ascii="Times New Roman" w:eastAsia="Times New Roman" w:hAnsi="Times New Roman" w:cs="Times New Roman"/>
                                <w:sz w:val="30"/>
                              </w:rPr>
                              <w:t xml:space="preserve"> </w:t>
                            </w:r>
                          </w:p>
                        </w:txbxContent>
                      </wps:txbx>
                      <wps:bodyPr horzOverflow="overflow" vert="horz" lIns="0" tIns="0" rIns="0" bIns="0" rtlCol="0">
                        <a:noAutofit/>
                      </wps:bodyPr>
                    </wps:wsp>
                    <wps:wsp>
                      <wps:cNvPr id="43124" name="Rectangle 43124"/>
                      <wps:cNvSpPr/>
                      <wps:spPr>
                        <a:xfrm>
                          <a:off x="1761744" y="286042"/>
                          <a:ext cx="2740062" cy="178757"/>
                        </a:xfrm>
                        <a:prstGeom prst="rect">
                          <a:avLst/>
                        </a:prstGeom>
                        <a:ln>
                          <a:noFill/>
                        </a:ln>
                      </wps:spPr>
                      <wps:txbx>
                        <w:txbxContent>
                          <w:p w14:paraId="061A1EC7" w14:textId="77777777" w:rsidR="00D65005" w:rsidRDefault="00000000">
                            <w:r>
                              <w:rPr>
                                <w:rFonts w:ascii="Times New Roman" w:eastAsia="Times New Roman" w:hAnsi="Times New Roman" w:cs="Times New Roman"/>
                                <w:sz w:val="23"/>
                              </w:rPr>
                              <w:t>Koolstofdioxide</w:t>
                            </w:r>
                            <w:r>
                              <w:rPr>
                                <w:rFonts w:ascii="Times New Roman" w:eastAsia="Times New Roman" w:hAnsi="Times New Roman" w:cs="Times New Roman"/>
                                <w:spacing w:val="8"/>
                                <w:sz w:val="23"/>
                              </w:rPr>
                              <w:t xml:space="preserve"> </w:t>
                            </w:r>
                            <w:r>
                              <w:rPr>
                                <w:rFonts w:ascii="Times New Roman" w:eastAsia="Times New Roman" w:hAnsi="Times New Roman" w:cs="Times New Roman"/>
                                <w:sz w:val="23"/>
                              </w:rPr>
                              <w:t>(vast)</w:t>
                            </w:r>
                            <w:r>
                              <w:rPr>
                                <w:rFonts w:ascii="Times New Roman" w:eastAsia="Times New Roman" w:hAnsi="Times New Roman" w:cs="Times New Roman"/>
                                <w:spacing w:val="6"/>
                                <w:sz w:val="23"/>
                              </w:rPr>
                              <w:t xml:space="preserve"> </w:t>
                            </w:r>
                            <w:r>
                              <w:rPr>
                                <w:rFonts w:ascii="Times New Roman" w:eastAsia="Times New Roman" w:hAnsi="Times New Roman" w:cs="Times New Roman"/>
                                <w:sz w:val="23"/>
                              </w:rPr>
                              <w:t>-</w:t>
                            </w:r>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Droogijs</w:t>
                            </w:r>
                            <w:r>
                              <w:rPr>
                                <w:rFonts w:ascii="Times New Roman" w:eastAsia="Times New Roman" w:hAnsi="Times New Roman" w:cs="Times New Roman"/>
                                <w:spacing w:val="6"/>
                                <w:sz w:val="23"/>
                              </w:rPr>
                              <w:t xml:space="preserve"> </w:t>
                            </w:r>
                          </w:p>
                        </w:txbxContent>
                      </wps:txbx>
                      <wps:bodyPr horzOverflow="overflow" vert="horz" lIns="0" tIns="0" rIns="0" bIns="0" rtlCol="0">
                        <a:noAutofit/>
                      </wps:bodyPr>
                    </wps:wsp>
                    <wps:wsp>
                      <wps:cNvPr id="43126" name="Rectangle 43126"/>
                      <wps:cNvSpPr/>
                      <wps:spPr>
                        <a:xfrm>
                          <a:off x="1761744" y="473021"/>
                          <a:ext cx="5343111" cy="103679"/>
                        </a:xfrm>
                        <a:prstGeom prst="rect">
                          <a:avLst/>
                        </a:prstGeom>
                        <a:ln>
                          <a:noFill/>
                        </a:ln>
                      </wps:spPr>
                      <wps:txbx>
                        <w:txbxContent>
                          <w:p w14:paraId="4074DA0C" w14:textId="77777777" w:rsidR="00D65005" w:rsidRDefault="00000000">
                            <w:r>
                              <w:rPr>
                                <w:rFonts w:ascii="Times New Roman" w:eastAsia="Times New Roman" w:hAnsi="Times New Roman" w:cs="Times New Roman"/>
                                <w:sz w:val="13"/>
                              </w:rPr>
                              <w:t>Overeenkomstig</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Verordening</w:t>
                            </w:r>
                            <w:r>
                              <w:rPr>
                                <w:rFonts w:ascii="Times New Roman" w:eastAsia="Times New Roman" w:hAnsi="Times New Roman" w:cs="Times New Roman"/>
                                <w:spacing w:val="4"/>
                                <w:sz w:val="13"/>
                              </w:rPr>
                              <w:t xml:space="preserve"> </w:t>
                            </w:r>
                            <w:r>
                              <w:rPr>
                                <w:rFonts w:ascii="Times New Roman" w:eastAsia="Times New Roman" w:hAnsi="Times New Roman" w:cs="Times New Roman"/>
                                <w:sz w:val="13"/>
                              </w:rPr>
                              <w:t>(EG)</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nr.</w:t>
                            </w:r>
                            <w:r>
                              <w:rPr>
                                <w:rFonts w:ascii="Times New Roman" w:eastAsia="Times New Roman" w:hAnsi="Times New Roman" w:cs="Times New Roman"/>
                                <w:spacing w:val="7"/>
                                <w:sz w:val="13"/>
                              </w:rPr>
                              <w:t xml:space="preserve"> </w:t>
                            </w:r>
                            <w:r>
                              <w:rPr>
                                <w:rFonts w:ascii="Times New Roman" w:eastAsia="Times New Roman" w:hAnsi="Times New Roman" w:cs="Times New Roman"/>
                                <w:sz w:val="13"/>
                              </w:rPr>
                              <w:t>1907/2006</w:t>
                            </w:r>
                            <w:r>
                              <w:rPr>
                                <w:rFonts w:ascii="Times New Roman" w:eastAsia="Times New Roman" w:hAnsi="Times New Roman" w:cs="Times New Roman"/>
                                <w:spacing w:val="2"/>
                                <w:sz w:val="13"/>
                              </w:rPr>
                              <w:t xml:space="preserve"> </w:t>
                            </w:r>
                            <w:r>
                              <w:rPr>
                                <w:rFonts w:ascii="Times New Roman" w:eastAsia="Times New Roman" w:hAnsi="Times New Roman" w:cs="Times New Roman"/>
                                <w:sz w:val="13"/>
                              </w:rPr>
                              <w:t>(REACH)</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met</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de</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aanvullende</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Verordening</w:t>
                            </w:r>
                            <w:r>
                              <w:rPr>
                                <w:rFonts w:ascii="Times New Roman" w:eastAsia="Times New Roman" w:hAnsi="Times New Roman" w:cs="Times New Roman"/>
                                <w:spacing w:val="4"/>
                                <w:sz w:val="13"/>
                              </w:rPr>
                              <w:t xml:space="preserve"> </w:t>
                            </w:r>
                            <w:r>
                              <w:rPr>
                                <w:rFonts w:ascii="Times New Roman" w:eastAsia="Times New Roman" w:hAnsi="Times New Roman" w:cs="Times New Roman"/>
                                <w:sz w:val="13"/>
                              </w:rPr>
                              <w:t>(EU)</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2015/830</w:t>
                            </w:r>
                            <w:r>
                              <w:rPr>
                                <w:rFonts w:ascii="Times New Roman" w:eastAsia="Times New Roman" w:hAnsi="Times New Roman" w:cs="Times New Roman"/>
                                <w:spacing w:val="5"/>
                                <w:sz w:val="13"/>
                              </w:rPr>
                              <w:t xml:space="preserve"> </w:t>
                            </w:r>
                          </w:p>
                        </w:txbxContent>
                      </wps:txbx>
                      <wps:bodyPr horzOverflow="overflow" vert="horz" lIns="0" tIns="0" rIns="0" bIns="0" rtlCol="0">
                        <a:noAutofit/>
                      </wps:bodyPr>
                    </wps:wsp>
                    <wps:wsp>
                      <wps:cNvPr id="43127" name="Rectangle 43127"/>
                      <wps:cNvSpPr/>
                      <wps:spPr>
                        <a:xfrm>
                          <a:off x="1761744" y="569032"/>
                          <a:ext cx="1509626" cy="103680"/>
                        </a:xfrm>
                        <a:prstGeom prst="rect">
                          <a:avLst/>
                        </a:prstGeom>
                        <a:ln>
                          <a:noFill/>
                        </a:ln>
                      </wps:spPr>
                      <wps:txbx>
                        <w:txbxContent>
                          <w:p w14:paraId="20438AA7" w14:textId="77777777" w:rsidR="00D65005" w:rsidRDefault="00000000">
                            <w:r>
                              <w:rPr>
                                <w:rFonts w:ascii="Times New Roman" w:eastAsia="Times New Roman" w:hAnsi="Times New Roman" w:cs="Times New Roman"/>
                                <w:sz w:val="13"/>
                              </w:rPr>
                              <w:t>Referentienummer:</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EIGA018C</w:t>
                            </w:r>
                          </w:p>
                        </w:txbxContent>
                      </wps:txbx>
                      <wps:bodyPr horzOverflow="overflow" vert="horz" lIns="0" tIns="0" rIns="0" bIns="0" rtlCol="0">
                        <a:noAutofit/>
                      </wps:bodyPr>
                    </wps:wsp>
                    <wps:wsp>
                      <wps:cNvPr id="43128" name="Rectangle 43128"/>
                      <wps:cNvSpPr/>
                      <wps:spPr>
                        <a:xfrm>
                          <a:off x="2898648" y="569032"/>
                          <a:ext cx="30554" cy="103680"/>
                        </a:xfrm>
                        <a:prstGeom prst="rect">
                          <a:avLst/>
                        </a:prstGeom>
                        <a:ln>
                          <a:noFill/>
                        </a:ln>
                      </wps:spPr>
                      <wps:txbx>
                        <w:txbxContent>
                          <w:p w14:paraId="3CDE5FFD" w14:textId="77777777" w:rsidR="00D65005" w:rsidRDefault="00000000">
                            <w:r>
                              <w:rPr>
                                <w:rFonts w:ascii="Times New Roman" w:eastAsia="Times New Roman" w:hAnsi="Times New Roman" w:cs="Times New Roman"/>
                                <w:sz w:val="13"/>
                              </w:rPr>
                              <w:t xml:space="preserve"> </w:t>
                            </w:r>
                          </w:p>
                        </w:txbxContent>
                      </wps:txbx>
                      <wps:bodyPr horzOverflow="overflow" vert="horz" lIns="0" tIns="0" rIns="0" bIns="0" rtlCol="0">
                        <a:noAutofit/>
                      </wps:bodyPr>
                    </wps:wsp>
                    <wps:wsp>
                      <wps:cNvPr id="47075" name="Shape 47075"/>
                      <wps:cNvSpPr/>
                      <wps:spPr>
                        <a:xfrm>
                          <a:off x="1524" y="681228"/>
                          <a:ext cx="1764792" cy="9144"/>
                        </a:xfrm>
                        <a:custGeom>
                          <a:avLst/>
                          <a:gdLst/>
                          <a:ahLst/>
                          <a:cxnLst/>
                          <a:rect l="0" t="0" r="0" b="0"/>
                          <a:pathLst>
                            <a:path w="1764792" h="9144">
                              <a:moveTo>
                                <a:pt x="0" y="0"/>
                              </a:moveTo>
                              <a:lnTo>
                                <a:pt x="1764792" y="0"/>
                              </a:lnTo>
                              <a:lnTo>
                                <a:pt x="17647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76" name="Shape 47076"/>
                      <wps:cNvSpPr/>
                      <wps:spPr>
                        <a:xfrm>
                          <a:off x="1766316" y="681228"/>
                          <a:ext cx="4495801" cy="9144"/>
                        </a:xfrm>
                        <a:custGeom>
                          <a:avLst/>
                          <a:gdLst/>
                          <a:ahLst/>
                          <a:cxnLst/>
                          <a:rect l="0" t="0" r="0" b="0"/>
                          <a:pathLst>
                            <a:path w="4495801" h="9144">
                              <a:moveTo>
                                <a:pt x="0" y="0"/>
                              </a:moveTo>
                              <a:lnTo>
                                <a:pt x="4495801" y="0"/>
                              </a:lnTo>
                              <a:lnTo>
                                <a:pt x="44958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9F27C33" id="Group 43118" o:spid="_x0000_s1037" style="position:absolute;margin-left:59.5pt;margin-top:36.4pt;width:559.3pt;height:51pt;z-index:251659264;mso-position-horizontal-relative:page;mso-position-vertical-relative:page;mso-width-relative:margin;mso-height-relative:margin" coordorigin="15,429" coordsize="71033,6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">
              <v:rect id="Rectangle 43125" o:spid="_x0000_s1038" style="position:absolute;left:16139;top:2947;width:305;height:1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" filled="f" stroked="f">
                <v:textbox inset="0,0,0,0">
                  <w:txbxContent>
                    <w:p w14:paraId="2E26F0A1" w14:textId="77777777" w:rsidR="00D65005" w:rsidRDefault="00000000">
                      <w:r>
                        <w:rPr>
                          <w:rFonts w:ascii="Times New Roman" w:eastAsia="Times New Roman" w:hAnsi="Times New Roman" w:cs="Times New Roman"/>
                          <w:sz w:val="13"/>
                        </w:rPr>
                        <w:t xml:space="preserve"> </w:t>
                      </w:r>
                    </w:p>
                  </w:txbxContent>
                </v:textbox>
              </v:rect>
              <v:rect id="Rectangle 43122" o:spid="_x0000_s1039" style="position:absolute;left:17617;top:429;width:30843;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" filled="f" stroked="f">
                <v:textbox inset="0,0,0,0">
                  <w:txbxContent>
                    <w:p w14:paraId="002A4CE8" w14:textId="77777777" w:rsidR="00D65005" w:rsidRDefault="00000000">
                      <w:r>
                        <w:rPr>
                          <w:rFonts w:ascii="Times New Roman" w:eastAsia="Times New Roman" w:hAnsi="Times New Roman" w:cs="Times New Roman"/>
                          <w:sz w:val="30"/>
                        </w:rPr>
                        <w:t>Veiligheidsinformatieblad</w:t>
                      </w:r>
                    </w:p>
                  </w:txbxContent>
                </v:textbox>
              </v:rect>
              <v:rect id="Rectangle 43123" o:spid="_x0000_s1040" style="position:absolute;left:40843;top:429;width:70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" filled="f" stroked="f">
                <v:textbox inset="0,0,0,0">
                  <w:txbxContent>
                    <w:p w14:paraId="17CB1AFD" w14:textId="77777777" w:rsidR="00D65005" w:rsidRDefault="00000000">
                      <w:r>
                        <w:rPr>
                          <w:rFonts w:ascii="Times New Roman" w:eastAsia="Times New Roman" w:hAnsi="Times New Roman" w:cs="Times New Roman"/>
                          <w:sz w:val="30"/>
                        </w:rPr>
                        <w:t xml:space="preserve"> </w:t>
                      </w:r>
                    </w:p>
                  </w:txbxContent>
                </v:textbox>
              </v:rect>
              <v:rect id="Rectangle 43124" o:spid="_x0000_s1041" style="position:absolute;left:17617;top:2860;width:27401;height:1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" filled="f" stroked="f">
                <v:textbox inset="0,0,0,0">
                  <w:txbxContent>
                    <w:p w14:paraId="061A1EC7" w14:textId="77777777" w:rsidR="00D65005" w:rsidRDefault="00000000">
                      <w:r>
                        <w:rPr>
                          <w:rFonts w:ascii="Times New Roman" w:eastAsia="Times New Roman" w:hAnsi="Times New Roman" w:cs="Times New Roman"/>
                          <w:sz w:val="23"/>
                        </w:rPr>
                        <w:t>Koolstofdioxide</w:t>
                      </w:r>
                      <w:r>
                        <w:rPr>
                          <w:rFonts w:ascii="Times New Roman" w:eastAsia="Times New Roman" w:hAnsi="Times New Roman" w:cs="Times New Roman"/>
                          <w:spacing w:val="8"/>
                          <w:sz w:val="23"/>
                        </w:rPr>
                        <w:t xml:space="preserve"> </w:t>
                      </w:r>
                      <w:r>
                        <w:rPr>
                          <w:rFonts w:ascii="Times New Roman" w:eastAsia="Times New Roman" w:hAnsi="Times New Roman" w:cs="Times New Roman"/>
                          <w:sz w:val="23"/>
                        </w:rPr>
                        <w:t>(vast)</w:t>
                      </w:r>
                      <w:r>
                        <w:rPr>
                          <w:rFonts w:ascii="Times New Roman" w:eastAsia="Times New Roman" w:hAnsi="Times New Roman" w:cs="Times New Roman"/>
                          <w:spacing w:val="6"/>
                          <w:sz w:val="23"/>
                        </w:rPr>
                        <w:t xml:space="preserve"> </w:t>
                      </w:r>
                      <w:r>
                        <w:rPr>
                          <w:rFonts w:ascii="Times New Roman" w:eastAsia="Times New Roman" w:hAnsi="Times New Roman" w:cs="Times New Roman"/>
                          <w:sz w:val="23"/>
                        </w:rPr>
                        <w:t>-</w:t>
                      </w:r>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Droogijs</w:t>
                      </w:r>
                      <w:r>
                        <w:rPr>
                          <w:rFonts w:ascii="Times New Roman" w:eastAsia="Times New Roman" w:hAnsi="Times New Roman" w:cs="Times New Roman"/>
                          <w:spacing w:val="6"/>
                          <w:sz w:val="23"/>
                        </w:rPr>
                        <w:t xml:space="preserve"> </w:t>
                      </w:r>
                    </w:p>
                  </w:txbxContent>
                </v:textbox>
              </v:rect>
              <v:rect id="Rectangle 43126" o:spid="_x0000_s1042" style="position:absolute;left:17617;top:4730;width:53431;height:1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" filled="f" stroked="f">
                <v:textbox inset="0,0,0,0">
                  <w:txbxContent>
                    <w:p w14:paraId="4074DA0C" w14:textId="77777777" w:rsidR="00D65005" w:rsidRDefault="00000000">
                      <w:r>
                        <w:rPr>
                          <w:rFonts w:ascii="Times New Roman" w:eastAsia="Times New Roman" w:hAnsi="Times New Roman" w:cs="Times New Roman"/>
                          <w:sz w:val="13"/>
                        </w:rPr>
                        <w:t>Overeenkomstig</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Verordening</w:t>
                      </w:r>
                      <w:r>
                        <w:rPr>
                          <w:rFonts w:ascii="Times New Roman" w:eastAsia="Times New Roman" w:hAnsi="Times New Roman" w:cs="Times New Roman"/>
                          <w:spacing w:val="4"/>
                          <w:sz w:val="13"/>
                        </w:rPr>
                        <w:t xml:space="preserve"> </w:t>
                      </w:r>
                      <w:r>
                        <w:rPr>
                          <w:rFonts w:ascii="Times New Roman" w:eastAsia="Times New Roman" w:hAnsi="Times New Roman" w:cs="Times New Roman"/>
                          <w:sz w:val="13"/>
                        </w:rPr>
                        <w:t>(EG)</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nr.</w:t>
                      </w:r>
                      <w:r>
                        <w:rPr>
                          <w:rFonts w:ascii="Times New Roman" w:eastAsia="Times New Roman" w:hAnsi="Times New Roman" w:cs="Times New Roman"/>
                          <w:spacing w:val="7"/>
                          <w:sz w:val="13"/>
                        </w:rPr>
                        <w:t xml:space="preserve"> </w:t>
                      </w:r>
                      <w:r>
                        <w:rPr>
                          <w:rFonts w:ascii="Times New Roman" w:eastAsia="Times New Roman" w:hAnsi="Times New Roman" w:cs="Times New Roman"/>
                          <w:sz w:val="13"/>
                        </w:rPr>
                        <w:t>1907/2006</w:t>
                      </w:r>
                      <w:r>
                        <w:rPr>
                          <w:rFonts w:ascii="Times New Roman" w:eastAsia="Times New Roman" w:hAnsi="Times New Roman" w:cs="Times New Roman"/>
                          <w:spacing w:val="2"/>
                          <w:sz w:val="13"/>
                        </w:rPr>
                        <w:t xml:space="preserve"> </w:t>
                      </w:r>
                      <w:r>
                        <w:rPr>
                          <w:rFonts w:ascii="Times New Roman" w:eastAsia="Times New Roman" w:hAnsi="Times New Roman" w:cs="Times New Roman"/>
                          <w:sz w:val="13"/>
                        </w:rPr>
                        <w:t>(REACH)</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met</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de</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aanvullende</w:t>
                      </w:r>
                      <w:r>
                        <w:rPr>
                          <w:rFonts w:ascii="Times New Roman" w:eastAsia="Times New Roman" w:hAnsi="Times New Roman" w:cs="Times New Roman"/>
                          <w:spacing w:val="3"/>
                          <w:sz w:val="13"/>
                        </w:rPr>
                        <w:t xml:space="preserve"> </w:t>
                      </w:r>
                      <w:r>
                        <w:rPr>
                          <w:rFonts w:ascii="Times New Roman" w:eastAsia="Times New Roman" w:hAnsi="Times New Roman" w:cs="Times New Roman"/>
                          <w:sz w:val="13"/>
                        </w:rPr>
                        <w:t>Verordening</w:t>
                      </w:r>
                      <w:r>
                        <w:rPr>
                          <w:rFonts w:ascii="Times New Roman" w:eastAsia="Times New Roman" w:hAnsi="Times New Roman" w:cs="Times New Roman"/>
                          <w:spacing w:val="4"/>
                          <w:sz w:val="13"/>
                        </w:rPr>
                        <w:t xml:space="preserve"> </w:t>
                      </w:r>
                      <w:r>
                        <w:rPr>
                          <w:rFonts w:ascii="Times New Roman" w:eastAsia="Times New Roman" w:hAnsi="Times New Roman" w:cs="Times New Roman"/>
                          <w:sz w:val="13"/>
                        </w:rPr>
                        <w:t>(EU)</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2015/830</w:t>
                      </w:r>
                      <w:r>
                        <w:rPr>
                          <w:rFonts w:ascii="Times New Roman" w:eastAsia="Times New Roman" w:hAnsi="Times New Roman" w:cs="Times New Roman"/>
                          <w:spacing w:val="5"/>
                          <w:sz w:val="13"/>
                        </w:rPr>
                        <w:t xml:space="preserve"> </w:t>
                      </w:r>
                    </w:p>
                  </w:txbxContent>
                </v:textbox>
              </v:rect>
              <v:rect id="Rectangle 43127" o:spid="_x0000_s1043" style="position:absolute;left:17617;top:5690;width:15096;height:1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" filled="f" stroked="f">
                <v:textbox inset="0,0,0,0">
                  <w:txbxContent>
                    <w:p w14:paraId="20438AA7" w14:textId="77777777" w:rsidR="00D65005" w:rsidRDefault="00000000">
                      <w:r>
                        <w:rPr>
                          <w:rFonts w:ascii="Times New Roman" w:eastAsia="Times New Roman" w:hAnsi="Times New Roman" w:cs="Times New Roman"/>
                          <w:sz w:val="13"/>
                        </w:rPr>
                        <w:t>Referentienummer:</w:t>
                      </w:r>
                      <w:r>
                        <w:rPr>
                          <w:rFonts w:ascii="Times New Roman" w:eastAsia="Times New Roman" w:hAnsi="Times New Roman" w:cs="Times New Roman"/>
                          <w:spacing w:val="5"/>
                          <w:sz w:val="13"/>
                        </w:rPr>
                        <w:t xml:space="preserve"> </w:t>
                      </w:r>
                      <w:r>
                        <w:rPr>
                          <w:rFonts w:ascii="Times New Roman" w:eastAsia="Times New Roman" w:hAnsi="Times New Roman" w:cs="Times New Roman"/>
                          <w:sz w:val="13"/>
                        </w:rPr>
                        <w:t>EIGA018C</w:t>
                      </w:r>
                    </w:p>
                  </w:txbxContent>
                </v:textbox>
              </v:rect>
              <v:rect id="Rectangle 43128" o:spid="_x0000_s1044" style="position:absolute;left:28986;top:5690;width:306;height:1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" filled="f" stroked="f">
                <v:textbox inset="0,0,0,0">
                  <w:txbxContent>
                    <w:p w14:paraId="3CDE5FFD" w14:textId="77777777" w:rsidR="00D65005" w:rsidRDefault="00000000">
                      <w:r>
                        <w:rPr>
                          <w:rFonts w:ascii="Times New Roman" w:eastAsia="Times New Roman" w:hAnsi="Times New Roman" w:cs="Times New Roman"/>
                          <w:sz w:val="13"/>
                        </w:rPr>
                        <w:t xml:space="preserve"> </w:t>
                      </w:r>
                    </w:p>
                  </w:txbxContent>
                </v:textbox>
              </v:rect>
              <v:shape id="Shape 47075" o:spid="_x0000_s1045" style="position:absolute;left:15;top:6812;width:17648;height:91;visibility:visible;mso-wrap-style:square;v-text-anchor:top" coordsize="17647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" path="m,l1764792,r,9144l,9144,,e" fillcolor="black" stroked="f" strokeweight="0">
                <v:stroke miterlimit="83231f" joinstyle="miter"/>
                <v:path arrowok="t" textboxrect="0,0,1764792,9144"/>
              </v:shape>
              <v:shape id="Shape 47076" o:spid="_x0000_s1046" style="position:absolute;left:17663;top:6812;width:44958;height:91;visibility:visible;mso-wrap-style:square;v-text-anchor:top" coordsize="44958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" path="m,l4495801,r,9144l,9144,,e" fillcolor="black" stroked="f" strokeweight="0">
                <v:stroke miterlimit="83231f" joinstyle="miter"/>
                <v:path arrowok="t" textboxrect="0,0,4495801,9144"/>
              </v:shape>
              <w10:wrap type="square" anchorx="page" anchory="page"/>
            </v:group>
          </w:pict>
        </mc:Fallback>
      </mc:AlternateContent>
    </w:r>
    <w:r w:rsidR="00000000">
      <w:rPr>
        <w:rFonts w:ascii="Times New Roman" w:eastAsia="Times New Roman" w:hAnsi="Times New Roman" w:cs="Times New Roman"/>
        <w:sz w:val="2"/>
      </w:rPr>
      <w:t xml:space="preserve"> </w:t>
    </w:r>
    <w:r w:rsidR="00000000">
      <w:rPr>
        <w:rFonts w:ascii="Times New Roman" w:eastAsia="Times New Roman" w:hAnsi="Times New Roman" w:cs="Times New Roman"/>
        <w:sz w:val="2"/>
      </w:rPr>
      <w:tab/>
      <w:t xml:space="preserve"> </w:t>
    </w:r>
  </w:p>
  <w:p w14:paraId="365ED891" w14:textId="77777777" w:rsidR="00D65005" w:rsidRDefault="00000000">
    <w:pPr>
      <w:spacing w:after="0"/>
    </w:pPr>
    <w:r>
      <w:rPr>
        <w:rFonts w:ascii="Times New Roman" w:eastAsia="Times New Roman" w:hAnsi="Times New Roman" w:cs="Times New Roman"/>
        <w:sz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AFBF" w14:textId="012B6A1A" w:rsidR="00D65005" w:rsidRDefault="00911709" w:rsidP="00911709">
    <w:pPr>
      <w:spacing w:after="0"/>
      <w:ind w:right="663"/>
    </w:pPr>
    <w:r>
      <w:rPr>
        <w:noProof/>
        <w:color w:val="00A5FF"/>
        <w:sz w:val="21"/>
        <w:szCs w:val="21"/>
        <w:shd w:val="clear" w:color="auto" w:fill="FFFFFF"/>
      </w:rPr>
      <w:drawing>
        <wp:anchor distT="0" distB="0" distL="114300" distR="114300" simplePos="0" relativeHeight="251665408" behindDoc="1" locked="0" layoutInCell="1" allowOverlap="1" wp14:anchorId="4D61B6A5" wp14:editId="38A8A651">
          <wp:simplePos x="0" y="0"/>
          <wp:positionH relativeFrom="column">
            <wp:posOffset>0</wp:posOffset>
          </wp:positionH>
          <wp:positionV relativeFrom="paragraph">
            <wp:posOffset>-635</wp:posOffset>
          </wp:positionV>
          <wp:extent cx="1455420" cy="562610"/>
          <wp:effectExtent l="0" t="0" r="0" b="8890"/>
          <wp:wrapNone/>
          <wp:docPr id="1498957676" name="Afbeelding 1" descr="Hom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5420" cy="562610"/>
                  </a:xfrm>
                  <a:prstGeom prst="rect">
                    <a:avLst/>
                  </a:prstGeom>
                  <a:noFill/>
                  <a:ln>
                    <a:noFill/>
                  </a:ln>
                </pic:spPr>
              </pic:pic>
            </a:graphicData>
          </a:graphic>
        </wp:anchor>
      </w:drawing>
    </w:r>
    <w:r>
      <w:rPr>
        <w:rFonts w:ascii="Times New Roman" w:eastAsia="Times New Roman" w:hAnsi="Times New Roman" w:cs="Times New Roman"/>
        <w:sz w:val="30"/>
      </w:rPr>
      <w:t xml:space="preserve">                                     </w:t>
    </w:r>
    <w:r w:rsidR="00000000">
      <w:rPr>
        <w:rFonts w:ascii="Times New Roman" w:eastAsia="Times New Roman" w:hAnsi="Times New Roman" w:cs="Times New Roman"/>
        <w:sz w:val="30"/>
      </w:rPr>
      <w:t xml:space="preserve">Veiligheidsinformatieblad </w:t>
    </w:r>
  </w:p>
  <w:p w14:paraId="73EFEFD3" w14:textId="77777777" w:rsidR="00D65005" w:rsidRDefault="00000000">
    <w:pPr>
      <w:tabs>
        <w:tab w:val="center" w:pos="2539"/>
        <w:tab w:val="center" w:pos="4363"/>
      </w:tabs>
      <w:spacing w:after="0"/>
    </w:pPr>
    <w:r>
      <w:tab/>
    </w:r>
    <w:r>
      <w:rPr>
        <w:rFonts w:ascii="Times New Roman" w:eastAsia="Times New Roman" w:hAnsi="Times New Roman" w:cs="Times New Roman"/>
        <w:sz w:val="20"/>
        <w:vertAlign w:val="superscript"/>
      </w:rPr>
      <w:t xml:space="preserve"> </w:t>
    </w:r>
    <w:r>
      <w:rPr>
        <w:rFonts w:ascii="Times New Roman" w:eastAsia="Times New Roman" w:hAnsi="Times New Roman" w:cs="Times New Roman"/>
        <w:sz w:val="20"/>
        <w:vertAlign w:val="superscript"/>
      </w:rPr>
      <w:tab/>
    </w:r>
    <w:r>
      <w:rPr>
        <w:rFonts w:ascii="Times New Roman" w:eastAsia="Times New Roman" w:hAnsi="Times New Roman" w:cs="Times New Roman"/>
        <w:sz w:val="23"/>
      </w:rPr>
      <w:t xml:space="preserve">Koolstofdioxide (vast) - Droogijs </w:t>
    </w:r>
  </w:p>
  <w:p w14:paraId="56D06FC1" w14:textId="77777777" w:rsidR="00D65005" w:rsidRDefault="00000000">
    <w:pPr>
      <w:spacing w:after="0"/>
      <w:ind w:left="2772"/>
    </w:pPr>
    <w:r>
      <w:rPr>
        <w:rFonts w:ascii="Times New Roman" w:eastAsia="Times New Roman" w:hAnsi="Times New Roman" w:cs="Times New Roman"/>
        <w:sz w:val="13"/>
      </w:rPr>
      <w:t xml:space="preserve">Overeenkomstig Verordening (EG) nr. 1907/2006 (REACH) met de aanvullende Verordening (EU) 2015/830 </w:t>
    </w:r>
  </w:p>
  <w:p w14:paraId="155C33EE" w14:textId="77777777" w:rsidR="00D65005" w:rsidRDefault="00000000">
    <w:pPr>
      <w:spacing w:after="0"/>
      <w:ind w:right="622"/>
      <w:jc w:val="center"/>
    </w:pPr>
    <w:r>
      <w:rPr>
        <w:rFonts w:ascii="Times New Roman" w:eastAsia="Times New Roman" w:hAnsi="Times New Roman" w:cs="Times New Roman"/>
        <w:sz w:val="1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57D4E"/>
    <w:multiLevelType w:val="hybridMultilevel"/>
    <w:tmpl w:val="F236A874"/>
    <w:lvl w:ilvl="0" w:tplc="EC669DEC">
      <w:start w:val="1"/>
      <w:numFmt w:val="bullet"/>
      <w:lvlText w:val="-"/>
      <w:lvlJc w:val="left"/>
      <w:pPr>
        <w:ind w:left="1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075E1552">
      <w:start w:val="1"/>
      <w:numFmt w:val="bullet"/>
      <w:lvlText w:val="o"/>
      <w:lvlJc w:val="left"/>
      <w:pPr>
        <w:ind w:left="1080"/>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7102D514">
      <w:start w:val="1"/>
      <w:numFmt w:val="bullet"/>
      <w:lvlText w:val="▪"/>
      <w:lvlJc w:val="left"/>
      <w:pPr>
        <w:ind w:left="1800"/>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F4306420">
      <w:start w:val="1"/>
      <w:numFmt w:val="bullet"/>
      <w:lvlText w:val="•"/>
      <w:lvlJc w:val="left"/>
      <w:pPr>
        <w:ind w:left="2520"/>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AD5AE856">
      <w:start w:val="1"/>
      <w:numFmt w:val="bullet"/>
      <w:lvlText w:val="o"/>
      <w:lvlJc w:val="left"/>
      <w:pPr>
        <w:ind w:left="3240"/>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C29681B8">
      <w:start w:val="1"/>
      <w:numFmt w:val="bullet"/>
      <w:lvlText w:val="▪"/>
      <w:lvlJc w:val="left"/>
      <w:pPr>
        <w:ind w:left="3960"/>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14600964">
      <w:start w:val="1"/>
      <w:numFmt w:val="bullet"/>
      <w:lvlText w:val="•"/>
      <w:lvlJc w:val="left"/>
      <w:pPr>
        <w:ind w:left="4680"/>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7AE05328">
      <w:start w:val="1"/>
      <w:numFmt w:val="bullet"/>
      <w:lvlText w:val="o"/>
      <w:lvlJc w:val="left"/>
      <w:pPr>
        <w:ind w:left="5400"/>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BD8A0AD0">
      <w:start w:val="1"/>
      <w:numFmt w:val="bullet"/>
      <w:lvlText w:val="▪"/>
      <w:lvlJc w:val="left"/>
      <w:pPr>
        <w:ind w:left="6120"/>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1" w15:restartNumberingAfterBreak="0">
    <w:nsid w:val="5B371532"/>
    <w:multiLevelType w:val="hybridMultilevel"/>
    <w:tmpl w:val="AD3A037A"/>
    <w:lvl w:ilvl="0" w:tplc="A7AAA7C8">
      <w:start w:val="1"/>
      <w:numFmt w:val="bullet"/>
      <w:lvlText w:val="-"/>
      <w:lvlJc w:val="left"/>
      <w:pPr>
        <w:ind w:left="2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514E95AE">
      <w:start w:val="1"/>
      <w:numFmt w:val="bullet"/>
      <w:lvlText w:val="o"/>
      <w:lvlJc w:val="left"/>
      <w:pPr>
        <w:ind w:left="13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C5C6F6AC">
      <w:start w:val="1"/>
      <w:numFmt w:val="bullet"/>
      <w:lvlText w:val="▪"/>
      <w:lvlJc w:val="left"/>
      <w:pPr>
        <w:ind w:left="20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C7D86680">
      <w:start w:val="1"/>
      <w:numFmt w:val="bullet"/>
      <w:lvlText w:val="•"/>
      <w:lvlJc w:val="left"/>
      <w:pPr>
        <w:ind w:left="27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D50CAEE0">
      <w:start w:val="1"/>
      <w:numFmt w:val="bullet"/>
      <w:lvlText w:val="o"/>
      <w:lvlJc w:val="left"/>
      <w:pPr>
        <w:ind w:left="35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726ACB72">
      <w:start w:val="1"/>
      <w:numFmt w:val="bullet"/>
      <w:lvlText w:val="▪"/>
      <w:lvlJc w:val="left"/>
      <w:pPr>
        <w:ind w:left="42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4FACCAA6">
      <w:start w:val="1"/>
      <w:numFmt w:val="bullet"/>
      <w:lvlText w:val="•"/>
      <w:lvlJc w:val="left"/>
      <w:pPr>
        <w:ind w:left="49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BB0892CA">
      <w:start w:val="1"/>
      <w:numFmt w:val="bullet"/>
      <w:lvlText w:val="o"/>
      <w:lvlJc w:val="left"/>
      <w:pPr>
        <w:ind w:left="56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DBF86474">
      <w:start w:val="1"/>
      <w:numFmt w:val="bullet"/>
      <w:lvlText w:val="▪"/>
      <w:lvlJc w:val="left"/>
      <w:pPr>
        <w:ind w:left="63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num w:numId="1" w16cid:durableId="329135456">
    <w:abstractNumId w:val="0"/>
  </w:num>
  <w:num w:numId="2" w16cid:durableId="1602566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005"/>
    <w:rsid w:val="0048167F"/>
    <w:rsid w:val="00911709"/>
    <w:rsid w:val="00D65005"/>
    <w:rsid w:val="00E732D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20B82"/>
  <w15:docId w15:val="{09148AE8-00EC-44B8-8276-07DA2A0A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Calibri" w:eastAsia="Calibri" w:hAnsi="Calibri" w:cs="Calibri"/>
      <w:color w:val="000000"/>
      <w:sz w:val="22"/>
    </w:rPr>
  </w:style>
  <w:style w:type="paragraph" w:styleId="Kop1">
    <w:name w:val="heading 1"/>
    <w:next w:val="Standaard"/>
    <w:link w:val="Kop1Char"/>
    <w:uiPriority w:val="9"/>
    <w:qFormat/>
    <w:pPr>
      <w:keepNext/>
      <w:keepLines/>
      <w:pBdr>
        <w:top w:val="single" w:sz="8" w:space="0" w:color="000000"/>
        <w:left w:val="single" w:sz="7" w:space="0" w:color="000000"/>
        <w:bottom w:val="single" w:sz="7" w:space="0" w:color="000000"/>
        <w:right w:val="single" w:sz="8" w:space="0" w:color="000000"/>
      </w:pBdr>
      <w:shd w:val="clear" w:color="auto" w:fill="DDDDDD"/>
      <w:spacing w:after="138" w:line="259" w:lineRule="auto"/>
      <w:ind w:left="39" w:hanging="10"/>
      <w:outlineLvl w:val="0"/>
    </w:pPr>
    <w:rPr>
      <w:rFonts w:ascii="Times New Roman" w:eastAsia="Times New Roman" w:hAnsi="Times New Roman" w:cs="Times New Roman"/>
      <w:color w:val="000000"/>
      <w:sz w:val="19"/>
    </w:rPr>
  </w:style>
  <w:style w:type="paragraph" w:styleId="Kop2">
    <w:name w:val="heading 2"/>
    <w:next w:val="Standaard"/>
    <w:link w:val="Kop2Char"/>
    <w:uiPriority w:val="9"/>
    <w:unhideWhenUsed/>
    <w:qFormat/>
    <w:pPr>
      <w:keepNext/>
      <w:keepLines/>
      <w:spacing w:after="108" w:line="259" w:lineRule="auto"/>
      <w:ind w:left="39" w:hanging="10"/>
      <w:outlineLvl w:val="1"/>
    </w:pPr>
    <w:rPr>
      <w:rFonts w:ascii="Times New Roman" w:eastAsia="Times New Roman" w:hAnsi="Times New Roman" w:cs="Times New Roman"/>
      <w:color w:val="000000"/>
      <w:sz w:val="15"/>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Times New Roman" w:eastAsia="Times New Roman" w:hAnsi="Times New Roman" w:cs="Times New Roman"/>
      <w:color w:val="000000"/>
      <w:sz w:val="15"/>
      <w:u w:val="single" w:color="000000"/>
    </w:rPr>
  </w:style>
  <w:style w:type="character" w:customStyle="1" w:styleId="Kop1Char">
    <w:name w:val="Kop 1 Char"/>
    <w:link w:val="Kop1"/>
    <w:rPr>
      <w:rFonts w:ascii="Times New Roman" w:eastAsia="Times New Roman" w:hAnsi="Times New Roman" w:cs="Times New Roman"/>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7" Type="http://schemas.openxmlformats.org/officeDocument/2006/relationships/image" Target="media/image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janox.webkliniek.be/n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janox.webkliniek.b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5034</Words>
  <Characters>27689</Characters>
  <Application>Microsoft Office Word</Application>
  <DocSecurity>0</DocSecurity>
  <Lines>230</Lines>
  <Paragraphs>65</Paragraphs>
  <ScaleCrop>false</ScaleCrop>
  <Company/>
  <LinksUpToDate>false</LinksUpToDate>
  <CharactersWithSpaces>32658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Koolstofdioxide (vast)(124-38-9)_nl_2021_6.0</dc:title>
  <dc:subject/>
  <dc:creator>JWX</dc:creator>
  <cp:keywords/>
  <cp:lastModifiedBy>Vanessa Desmedt</cp:lastModifiedBy>
  <cp:revision>2</cp:revision>
  <dcterms:created xsi:type="dcterms:W3CDTF">2026-08-11T13:32:00Z</dcterms:created>
  <dcterms:modified xsi:type="dcterms:W3CDTF">2026-08-11T13:32:00Z</dcterms:modified>
</cp:coreProperties>
</file>